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1" w:type="dxa"/>
        <w:tblLook w:val="04A0" w:firstRow="1" w:lastRow="0" w:firstColumn="1" w:lastColumn="0" w:noHBand="0" w:noVBand="1"/>
      </w:tblPr>
      <w:tblGrid>
        <w:gridCol w:w="6243"/>
        <w:gridCol w:w="3543"/>
      </w:tblGrid>
      <w:tr w:rsidR="00357CE8" w:rsidRPr="00357CE8" w14:paraId="103FD2C6" w14:textId="77777777" w:rsidTr="0059396C">
        <w:tc>
          <w:tcPr>
            <w:tcW w:w="6243" w:type="dxa"/>
            <w:tcBorders>
              <w:top w:val="nil"/>
              <w:left w:val="nil"/>
              <w:bottom w:val="nil"/>
              <w:right w:val="nil"/>
            </w:tcBorders>
            <w:hideMark/>
          </w:tcPr>
          <w:p w14:paraId="775DCC1F" w14:textId="77777777" w:rsidR="00357CE8" w:rsidRPr="00357CE8" w:rsidRDefault="00357CE8" w:rsidP="0059396C">
            <w:pPr>
              <w:spacing w:before="0" w:line="276" w:lineRule="auto"/>
              <w:ind w:firstLine="749"/>
              <w:jc w:val="left"/>
              <w:rPr>
                <w:rFonts w:ascii="Times New Roman" w:hAnsi="Times New Roman"/>
                <w:b/>
                <w:bCs/>
                <w:sz w:val="28"/>
                <w:szCs w:val="28"/>
              </w:rPr>
            </w:pPr>
            <w:r w:rsidRPr="00357CE8">
              <w:rPr>
                <w:rFonts w:ascii="Times New Roman" w:hAnsi="Times New Roman"/>
                <w:b/>
                <w:bCs/>
                <w:sz w:val="28"/>
                <w:szCs w:val="28"/>
              </w:rPr>
              <w:t>СХВАЛЕНО</w:t>
            </w:r>
          </w:p>
          <w:p w14:paraId="646CAEA8" w14:textId="77777777" w:rsidR="00357CE8" w:rsidRPr="00357CE8" w:rsidRDefault="00357CE8" w:rsidP="0059396C">
            <w:pPr>
              <w:spacing w:before="0" w:line="276" w:lineRule="auto"/>
              <w:ind w:firstLine="749"/>
              <w:jc w:val="left"/>
              <w:rPr>
                <w:rFonts w:ascii="Times New Roman" w:hAnsi="Times New Roman"/>
                <w:bCs/>
                <w:sz w:val="28"/>
                <w:szCs w:val="28"/>
              </w:rPr>
            </w:pPr>
            <w:r w:rsidRPr="00357CE8">
              <w:rPr>
                <w:rFonts w:ascii="Times New Roman" w:hAnsi="Times New Roman"/>
                <w:bCs/>
                <w:sz w:val="28"/>
                <w:szCs w:val="28"/>
              </w:rPr>
              <w:t>Протокол засідання</w:t>
            </w:r>
          </w:p>
          <w:p w14:paraId="3875445D" w14:textId="77777777" w:rsidR="00357CE8" w:rsidRPr="00357CE8" w:rsidRDefault="00357CE8" w:rsidP="0059396C">
            <w:pPr>
              <w:spacing w:before="0" w:line="276" w:lineRule="auto"/>
              <w:ind w:firstLine="749"/>
              <w:jc w:val="left"/>
              <w:rPr>
                <w:rFonts w:ascii="Times New Roman" w:hAnsi="Times New Roman"/>
                <w:bCs/>
                <w:sz w:val="28"/>
                <w:szCs w:val="28"/>
              </w:rPr>
            </w:pPr>
            <w:r w:rsidRPr="00357CE8">
              <w:rPr>
                <w:rFonts w:ascii="Times New Roman" w:hAnsi="Times New Roman"/>
                <w:bCs/>
                <w:sz w:val="28"/>
                <w:szCs w:val="28"/>
              </w:rPr>
              <w:t>Педагогічної ради</w:t>
            </w:r>
          </w:p>
          <w:p w14:paraId="05CC7BC1" w14:textId="77777777" w:rsidR="00357CE8" w:rsidRPr="00357CE8" w:rsidRDefault="00357CE8" w:rsidP="0059396C">
            <w:pPr>
              <w:spacing w:before="0" w:line="276" w:lineRule="auto"/>
              <w:ind w:firstLine="749"/>
              <w:jc w:val="left"/>
              <w:rPr>
                <w:rFonts w:ascii="Times New Roman" w:hAnsi="Times New Roman"/>
                <w:bCs/>
                <w:sz w:val="28"/>
                <w:szCs w:val="28"/>
              </w:rPr>
            </w:pPr>
            <w:r w:rsidRPr="00357CE8">
              <w:rPr>
                <w:rFonts w:ascii="Times New Roman" w:hAnsi="Times New Roman"/>
                <w:bCs/>
                <w:sz w:val="28"/>
                <w:szCs w:val="28"/>
              </w:rPr>
              <w:t>ВДШМ «Вишенька»</w:t>
            </w:r>
          </w:p>
          <w:p w14:paraId="10B45808" w14:textId="77777777" w:rsidR="00357CE8" w:rsidRPr="00357CE8" w:rsidRDefault="00357CE8" w:rsidP="0059396C">
            <w:pPr>
              <w:spacing w:before="0" w:line="276" w:lineRule="auto"/>
              <w:ind w:firstLine="749"/>
              <w:jc w:val="left"/>
              <w:rPr>
                <w:rFonts w:ascii="Times New Roman" w:hAnsi="Times New Roman"/>
                <w:bCs/>
                <w:sz w:val="28"/>
                <w:szCs w:val="28"/>
              </w:rPr>
            </w:pPr>
            <w:r w:rsidRPr="00357CE8">
              <w:rPr>
                <w:rFonts w:ascii="Times New Roman" w:hAnsi="Times New Roman"/>
                <w:bCs/>
                <w:sz w:val="28"/>
                <w:szCs w:val="28"/>
              </w:rPr>
              <w:t>10.06.2025 № 1</w:t>
            </w:r>
          </w:p>
        </w:tc>
        <w:tc>
          <w:tcPr>
            <w:tcW w:w="3543" w:type="dxa"/>
            <w:tcBorders>
              <w:top w:val="nil"/>
              <w:left w:val="nil"/>
              <w:bottom w:val="nil"/>
              <w:right w:val="nil"/>
            </w:tcBorders>
            <w:hideMark/>
          </w:tcPr>
          <w:p w14:paraId="71A1F83B" w14:textId="77777777" w:rsidR="00357CE8" w:rsidRPr="00357CE8" w:rsidRDefault="00357CE8" w:rsidP="0059396C">
            <w:pPr>
              <w:spacing w:before="0" w:line="276" w:lineRule="auto"/>
              <w:ind w:firstLine="0"/>
              <w:jc w:val="left"/>
              <w:rPr>
                <w:rFonts w:ascii="Times New Roman" w:hAnsi="Times New Roman"/>
                <w:b/>
                <w:bCs/>
                <w:sz w:val="28"/>
                <w:szCs w:val="28"/>
              </w:rPr>
            </w:pPr>
            <w:r w:rsidRPr="00357CE8">
              <w:rPr>
                <w:rFonts w:ascii="Times New Roman" w:hAnsi="Times New Roman"/>
                <w:b/>
                <w:bCs/>
                <w:sz w:val="28"/>
                <w:szCs w:val="28"/>
              </w:rPr>
              <w:t>ЗАТВЕРДЖЕНО</w:t>
            </w:r>
          </w:p>
          <w:p w14:paraId="6DBCDAA7" w14:textId="77777777" w:rsidR="00357CE8" w:rsidRPr="00357CE8" w:rsidRDefault="00357CE8" w:rsidP="0059396C">
            <w:pPr>
              <w:spacing w:before="0" w:line="276" w:lineRule="auto"/>
              <w:ind w:firstLine="0"/>
              <w:jc w:val="left"/>
              <w:rPr>
                <w:rFonts w:ascii="Times New Roman" w:hAnsi="Times New Roman"/>
                <w:b/>
                <w:bCs/>
                <w:sz w:val="28"/>
                <w:szCs w:val="28"/>
              </w:rPr>
            </w:pPr>
            <w:r w:rsidRPr="00357CE8">
              <w:rPr>
                <w:rFonts w:ascii="Times New Roman" w:hAnsi="Times New Roman"/>
                <w:sz w:val="28"/>
                <w:szCs w:val="28"/>
              </w:rPr>
              <w:t xml:space="preserve">Наказ директора </w:t>
            </w:r>
          </w:p>
          <w:p w14:paraId="011D362D" w14:textId="77777777" w:rsidR="00357CE8" w:rsidRPr="00357CE8" w:rsidRDefault="00357CE8" w:rsidP="0059396C">
            <w:pPr>
              <w:spacing w:before="0" w:line="276" w:lineRule="auto"/>
              <w:ind w:firstLine="0"/>
              <w:jc w:val="left"/>
              <w:rPr>
                <w:rFonts w:ascii="Times New Roman" w:hAnsi="Times New Roman"/>
                <w:sz w:val="28"/>
                <w:szCs w:val="24"/>
              </w:rPr>
            </w:pPr>
            <w:r w:rsidRPr="00357CE8">
              <w:rPr>
                <w:rFonts w:ascii="Times New Roman" w:hAnsi="Times New Roman"/>
                <w:sz w:val="28"/>
                <w:szCs w:val="24"/>
              </w:rPr>
              <w:t>ВДШМ «Вишенька»</w:t>
            </w:r>
          </w:p>
          <w:p w14:paraId="58B4196A" w14:textId="77777777" w:rsidR="00357CE8" w:rsidRPr="00357CE8" w:rsidRDefault="00357CE8" w:rsidP="0059396C">
            <w:pPr>
              <w:spacing w:before="0" w:line="276" w:lineRule="auto"/>
              <w:ind w:firstLine="0"/>
              <w:jc w:val="left"/>
              <w:rPr>
                <w:rFonts w:ascii="Times New Roman" w:hAnsi="Times New Roman"/>
                <w:b/>
                <w:bCs/>
                <w:sz w:val="28"/>
                <w:szCs w:val="28"/>
              </w:rPr>
            </w:pPr>
            <w:r w:rsidRPr="00357CE8">
              <w:rPr>
                <w:rFonts w:ascii="Times New Roman" w:hAnsi="Times New Roman"/>
                <w:sz w:val="28"/>
                <w:szCs w:val="24"/>
              </w:rPr>
              <w:t xml:space="preserve">10.06.2025 №    </w:t>
            </w:r>
            <w:r w:rsidRPr="00357CE8">
              <w:rPr>
                <w:rFonts w:ascii="Times New Roman" w:hAnsi="Times New Roman"/>
                <w:sz w:val="28"/>
                <w:szCs w:val="28"/>
              </w:rPr>
              <w:t>–</w:t>
            </w:r>
            <w:r w:rsidRPr="00357CE8">
              <w:rPr>
                <w:rFonts w:ascii="Times New Roman" w:hAnsi="Times New Roman"/>
                <w:sz w:val="28"/>
                <w:szCs w:val="24"/>
              </w:rPr>
              <w:t xml:space="preserve"> ОД </w:t>
            </w:r>
          </w:p>
        </w:tc>
      </w:tr>
    </w:tbl>
    <w:p w14:paraId="014BE805" w14:textId="77777777" w:rsidR="00CF0AC6" w:rsidRPr="00357CE8" w:rsidRDefault="00CF0AC6" w:rsidP="00CF0AC6">
      <w:pPr>
        <w:spacing w:before="0"/>
        <w:ind w:left="5812" w:firstLine="567"/>
        <w:jc w:val="center"/>
        <w:rPr>
          <w:rFonts w:ascii="Times New Roman" w:eastAsia="Times New Roman" w:hAnsi="Times New Roman" w:cs="Times New Roman"/>
          <w:b/>
          <w:bCs/>
          <w:color w:val="FF0000"/>
          <w:sz w:val="28"/>
          <w:szCs w:val="28"/>
        </w:rPr>
      </w:pPr>
    </w:p>
    <w:p w14:paraId="5810C2B5" w14:textId="77777777" w:rsidR="00CF0AC6" w:rsidRPr="00357CE8" w:rsidRDefault="00CF0AC6" w:rsidP="00CF0AC6">
      <w:pPr>
        <w:spacing w:before="0"/>
        <w:ind w:firstLine="0"/>
        <w:jc w:val="center"/>
        <w:rPr>
          <w:rFonts w:ascii="Times New Roman" w:eastAsia="Times New Roman" w:hAnsi="Times New Roman" w:cs="Times New Roman"/>
          <w:b/>
          <w:sz w:val="27"/>
          <w:szCs w:val="27"/>
        </w:rPr>
      </w:pPr>
    </w:p>
    <w:p w14:paraId="160A911E"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2E6DF867"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4BDF4C5A"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1C016C28" w14:textId="77777777" w:rsidR="00CF0AC6" w:rsidRPr="00357CE8" w:rsidRDefault="00CF0AC6" w:rsidP="00357CE8">
      <w:pPr>
        <w:spacing w:before="0"/>
        <w:ind w:firstLine="0"/>
        <w:jc w:val="left"/>
        <w:rPr>
          <w:rFonts w:ascii="Times New Roman" w:eastAsia="Times New Roman" w:hAnsi="Times New Roman" w:cs="Times New Roman"/>
          <w:b/>
          <w:sz w:val="28"/>
          <w:szCs w:val="24"/>
        </w:rPr>
      </w:pPr>
    </w:p>
    <w:p w14:paraId="7627A0D6" w14:textId="77777777" w:rsidR="005627B5" w:rsidRPr="00357CE8" w:rsidRDefault="005627B5" w:rsidP="00611149">
      <w:pPr>
        <w:tabs>
          <w:tab w:val="left" w:pos="4962"/>
        </w:tabs>
        <w:rPr>
          <w:rFonts w:ascii="Times New Roman" w:eastAsia="Times New Roman" w:hAnsi="Times New Roman"/>
          <w:b/>
          <w:sz w:val="28"/>
          <w:szCs w:val="28"/>
        </w:rPr>
      </w:pPr>
    </w:p>
    <w:p w14:paraId="69522A99" w14:textId="2B369C2E" w:rsidR="005627B5" w:rsidRPr="00357CE8" w:rsidRDefault="005627B5" w:rsidP="005627B5">
      <w:pPr>
        <w:tabs>
          <w:tab w:val="left" w:pos="4962"/>
        </w:tabs>
        <w:jc w:val="center"/>
        <w:rPr>
          <w:rFonts w:ascii="Times New Roman" w:eastAsia="Times New Roman" w:hAnsi="Times New Roman"/>
          <w:b/>
          <w:sz w:val="28"/>
          <w:szCs w:val="28"/>
        </w:rPr>
      </w:pPr>
      <w:r w:rsidRPr="00357CE8">
        <w:rPr>
          <w:rFonts w:ascii="Times New Roman" w:eastAsia="Times New Roman" w:hAnsi="Times New Roman"/>
          <w:b/>
          <w:sz w:val="28"/>
          <w:szCs w:val="28"/>
        </w:rPr>
        <w:t>ОСВІТН</w:t>
      </w:r>
      <w:r w:rsidR="006A374A" w:rsidRPr="00357CE8">
        <w:rPr>
          <w:rFonts w:ascii="Times New Roman" w:eastAsia="Times New Roman" w:hAnsi="Times New Roman"/>
          <w:b/>
          <w:sz w:val="28"/>
          <w:szCs w:val="28"/>
        </w:rPr>
        <w:t>Я</w:t>
      </w:r>
      <w:r w:rsidRPr="00357CE8">
        <w:rPr>
          <w:rFonts w:ascii="Times New Roman" w:eastAsia="Times New Roman" w:hAnsi="Times New Roman"/>
          <w:b/>
          <w:sz w:val="28"/>
          <w:szCs w:val="28"/>
        </w:rPr>
        <w:t xml:space="preserve">  ПРОГРАМ</w:t>
      </w:r>
      <w:r w:rsidR="006A374A" w:rsidRPr="00357CE8">
        <w:rPr>
          <w:rFonts w:ascii="Times New Roman" w:eastAsia="Times New Roman" w:hAnsi="Times New Roman"/>
          <w:b/>
          <w:sz w:val="28"/>
          <w:szCs w:val="28"/>
        </w:rPr>
        <w:t>А</w:t>
      </w:r>
    </w:p>
    <w:p w14:paraId="6A8F4125" w14:textId="77777777" w:rsidR="00CF0AC6" w:rsidRPr="00357CE8" w:rsidRDefault="00CF0AC6" w:rsidP="00CF0AC6">
      <w:pPr>
        <w:widowControl w:val="0"/>
        <w:tabs>
          <w:tab w:val="left" w:pos="4962"/>
        </w:tabs>
        <w:spacing w:before="0"/>
        <w:ind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 xml:space="preserve">ПОЧАТКОВОЇ СПЕЦІАЛІЗОВАНОЇ МИСТЕЦЬКОЇ ОСВІТИ </w:t>
      </w:r>
    </w:p>
    <w:p w14:paraId="14C305A8" w14:textId="77777777" w:rsidR="00CF0AC6" w:rsidRPr="00357CE8" w:rsidRDefault="00CF0AC6" w:rsidP="00CF0AC6">
      <w:pPr>
        <w:widowControl w:val="0"/>
        <w:tabs>
          <w:tab w:val="left" w:pos="4962"/>
        </w:tabs>
        <w:spacing w:before="0"/>
        <w:ind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ЗАКЛАДУ «ВІННИЦЬКА ДИТЯЧА ШКОЛА МИСТЕЦТВ «ВИШЕНЬКА»</w:t>
      </w:r>
    </w:p>
    <w:p w14:paraId="18BCB003" w14:textId="77777777" w:rsidR="00CF0AC6" w:rsidRPr="00357CE8" w:rsidRDefault="00CF0AC6" w:rsidP="00CF0AC6">
      <w:pPr>
        <w:widowControl w:val="0"/>
        <w:spacing w:before="0"/>
        <w:jc w:val="center"/>
        <w:rPr>
          <w:rFonts w:ascii="Times New Roman" w:hAnsi="Times New Roman" w:cs="Times New Roman"/>
          <w:b/>
          <w:bCs/>
          <w:sz w:val="28"/>
          <w:szCs w:val="28"/>
          <w:lang w:eastAsia="en-US"/>
        </w:rPr>
      </w:pPr>
    </w:p>
    <w:p w14:paraId="19B91C7D" w14:textId="77777777" w:rsidR="00CF0AC6" w:rsidRPr="00357CE8" w:rsidRDefault="00CF0AC6" w:rsidP="00CF0AC6">
      <w:pPr>
        <w:widowControl w:val="0"/>
        <w:spacing w:before="0"/>
        <w:jc w:val="center"/>
        <w:rPr>
          <w:rFonts w:ascii="Times New Roman" w:hAnsi="Times New Roman" w:cs="Times New Roman"/>
          <w:bCs/>
          <w:sz w:val="28"/>
          <w:szCs w:val="28"/>
          <w:lang w:eastAsia="en-US"/>
        </w:rPr>
      </w:pPr>
      <w:r w:rsidRPr="00357CE8">
        <w:rPr>
          <w:rFonts w:ascii="Times New Roman" w:hAnsi="Times New Roman" w:cs="Times New Roman"/>
          <w:b/>
          <w:bCs/>
          <w:sz w:val="28"/>
          <w:szCs w:val="28"/>
          <w:lang w:eastAsia="en-US"/>
        </w:rPr>
        <w:t>з напряму «ОБРАЗОТВОРЧЕ МИСТЕЦТВО»</w:t>
      </w:r>
    </w:p>
    <w:p w14:paraId="6EB4278B" w14:textId="6882112E" w:rsidR="0034719D" w:rsidRPr="00357CE8" w:rsidRDefault="0034719D" w:rsidP="00CF0AC6">
      <w:pPr>
        <w:widowControl w:val="0"/>
        <w:tabs>
          <w:tab w:val="left" w:pos="4962"/>
        </w:tabs>
        <w:spacing w:before="0"/>
        <w:ind w:left="284" w:firstLine="0"/>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(нова </w:t>
      </w:r>
      <w:r w:rsidR="00CF0AC6" w:rsidRPr="00357CE8">
        <w:rPr>
          <w:rFonts w:ascii="Times New Roman" w:eastAsia="Times New Roman" w:hAnsi="Times New Roman" w:cs="Times New Roman"/>
          <w:sz w:val="28"/>
          <w:szCs w:val="28"/>
        </w:rPr>
        <w:t>редакція</w:t>
      </w:r>
      <w:r w:rsidRPr="00357CE8">
        <w:rPr>
          <w:rFonts w:ascii="Times New Roman" w:eastAsia="Times New Roman" w:hAnsi="Times New Roman" w:cs="Times New Roman"/>
          <w:sz w:val="28"/>
          <w:szCs w:val="28"/>
        </w:rPr>
        <w:t>)</w:t>
      </w:r>
    </w:p>
    <w:p w14:paraId="60B9FF15" w14:textId="77777777" w:rsidR="00CF0AC6" w:rsidRPr="00357CE8" w:rsidRDefault="00CF0AC6" w:rsidP="00CF0AC6">
      <w:pPr>
        <w:widowControl w:val="0"/>
        <w:spacing w:before="0"/>
        <w:ind w:firstLine="0"/>
        <w:jc w:val="left"/>
        <w:rPr>
          <w:rFonts w:ascii="Times New Roman" w:hAnsi="Times New Roman" w:cs="Times New Roman"/>
          <w:bCs/>
          <w:sz w:val="28"/>
          <w:szCs w:val="28"/>
          <w:lang w:eastAsia="en-US"/>
        </w:rPr>
      </w:pPr>
    </w:p>
    <w:p w14:paraId="5A7BB473" w14:textId="77777777" w:rsidR="00CF0AC6" w:rsidRPr="00357CE8" w:rsidRDefault="00CF0AC6" w:rsidP="00CF0AC6">
      <w:pPr>
        <w:widowControl w:val="0"/>
        <w:spacing w:before="0"/>
        <w:jc w:val="center"/>
        <w:rPr>
          <w:rFonts w:ascii="Times New Roman" w:hAnsi="Times New Roman" w:cs="Times New Roman"/>
          <w:bCs/>
          <w:sz w:val="28"/>
          <w:szCs w:val="28"/>
          <w:lang w:eastAsia="en-US"/>
        </w:rPr>
      </w:pPr>
      <w:r w:rsidRPr="00357CE8">
        <w:rPr>
          <w:rFonts w:ascii="Times New Roman" w:hAnsi="Times New Roman" w:cs="Times New Roman"/>
          <w:bCs/>
          <w:sz w:val="28"/>
          <w:szCs w:val="28"/>
          <w:lang w:eastAsia="en-US"/>
        </w:rPr>
        <w:t>(підрівні: елементарний, середній (базовий), поглиблений)</w:t>
      </w:r>
    </w:p>
    <w:p w14:paraId="56C6883A" w14:textId="77777777" w:rsidR="00CF0AC6" w:rsidRPr="00357CE8" w:rsidRDefault="00CF0AC6" w:rsidP="00CF0AC6">
      <w:pPr>
        <w:widowControl w:val="0"/>
        <w:spacing w:before="0"/>
        <w:jc w:val="center"/>
        <w:rPr>
          <w:rFonts w:ascii="Times New Roman" w:hAnsi="Times New Roman" w:cs="Times New Roman"/>
          <w:bCs/>
          <w:sz w:val="28"/>
          <w:szCs w:val="28"/>
          <w:lang w:eastAsia="en-US"/>
        </w:rPr>
      </w:pPr>
    </w:p>
    <w:p w14:paraId="1964FADB"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51F8589B"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3F6C233A" w14:textId="27A3BBB4" w:rsidR="00CF0AC6" w:rsidRPr="00357CE8" w:rsidRDefault="00CF0AC6" w:rsidP="00CF0AC6">
      <w:pPr>
        <w:spacing w:before="0"/>
        <w:ind w:firstLine="4962"/>
        <w:jc w:val="left"/>
        <w:rPr>
          <w:rFonts w:ascii="Times New Roman" w:eastAsia="Times New Roman" w:hAnsi="Times New Roman" w:cs="Times New Roman"/>
          <w:b/>
          <w:sz w:val="28"/>
          <w:szCs w:val="24"/>
        </w:rPr>
      </w:pPr>
    </w:p>
    <w:p w14:paraId="329037A5"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61B38B08"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3FE9A6CB"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01B0A160"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702B9B5E"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53F44788"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5D6909D7"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21AB6A5A"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481BD217"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6E579C90" w14:textId="77777777" w:rsidR="00CF0AC6" w:rsidRPr="00357CE8" w:rsidRDefault="00CF0AC6" w:rsidP="00CF0AC6">
      <w:pPr>
        <w:spacing w:before="0"/>
        <w:ind w:firstLine="4962"/>
        <w:jc w:val="left"/>
        <w:rPr>
          <w:rFonts w:ascii="Times New Roman" w:eastAsia="Times New Roman" w:hAnsi="Times New Roman" w:cs="Times New Roman"/>
          <w:b/>
          <w:sz w:val="28"/>
          <w:szCs w:val="24"/>
        </w:rPr>
      </w:pPr>
    </w:p>
    <w:p w14:paraId="321E22D8" w14:textId="77777777" w:rsidR="00CF0AC6" w:rsidRPr="00357CE8" w:rsidRDefault="00CF0AC6" w:rsidP="00CF0AC6">
      <w:pPr>
        <w:spacing w:before="0"/>
        <w:ind w:firstLine="0"/>
        <w:jc w:val="left"/>
        <w:rPr>
          <w:rFonts w:ascii="Times New Roman" w:eastAsia="Times New Roman" w:hAnsi="Times New Roman" w:cs="Times New Roman"/>
          <w:b/>
          <w:sz w:val="28"/>
          <w:szCs w:val="24"/>
        </w:rPr>
      </w:pPr>
    </w:p>
    <w:p w14:paraId="282AD73C" w14:textId="77777777" w:rsidR="00895E2B" w:rsidRPr="00357CE8" w:rsidRDefault="00895E2B" w:rsidP="00CF0AC6">
      <w:pPr>
        <w:spacing w:before="0"/>
        <w:ind w:firstLine="0"/>
        <w:jc w:val="left"/>
        <w:rPr>
          <w:rFonts w:ascii="Times New Roman" w:eastAsia="Times New Roman" w:hAnsi="Times New Roman" w:cs="Times New Roman"/>
          <w:b/>
          <w:sz w:val="28"/>
          <w:szCs w:val="24"/>
        </w:rPr>
      </w:pPr>
    </w:p>
    <w:p w14:paraId="492B8CEA" w14:textId="77777777" w:rsidR="00CF0AC6" w:rsidRPr="00357CE8" w:rsidRDefault="00CF0AC6" w:rsidP="00CF0AC6">
      <w:pPr>
        <w:spacing w:before="0"/>
        <w:ind w:firstLine="0"/>
        <w:jc w:val="left"/>
        <w:rPr>
          <w:rFonts w:ascii="Times New Roman" w:eastAsia="Times New Roman" w:hAnsi="Times New Roman" w:cs="Times New Roman"/>
          <w:b/>
          <w:sz w:val="28"/>
          <w:szCs w:val="24"/>
        </w:rPr>
      </w:pPr>
    </w:p>
    <w:p w14:paraId="2431F7C7" w14:textId="62141789" w:rsidR="00CF0AC6" w:rsidRPr="00357CE8" w:rsidRDefault="00CF0AC6" w:rsidP="00CF0AC6">
      <w:pPr>
        <w:spacing w:before="0"/>
        <w:ind w:firstLine="0"/>
        <w:jc w:val="left"/>
        <w:rPr>
          <w:rFonts w:ascii="Times New Roman" w:eastAsia="Times New Roman" w:hAnsi="Times New Roman" w:cs="Times New Roman"/>
          <w:b/>
          <w:sz w:val="28"/>
          <w:szCs w:val="24"/>
        </w:rPr>
      </w:pPr>
    </w:p>
    <w:p w14:paraId="37D7D243" w14:textId="6DAA38F7" w:rsidR="00357CE8" w:rsidRPr="00357CE8" w:rsidRDefault="00357CE8" w:rsidP="00CF0AC6">
      <w:pPr>
        <w:spacing w:before="0"/>
        <w:ind w:firstLine="0"/>
        <w:jc w:val="left"/>
        <w:rPr>
          <w:rFonts w:ascii="Times New Roman" w:eastAsia="Times New Roman" w:hAnsi="Times New Roman" w:cs="Times New Roman"/>
          <w:b/>
          <w:sz w:val="28"/>
          <w:szCs w:val="24"/>
        </w:rPr>
      </w:pPr>
    </w:p>
    <w:p w14:paraId="365859C3" w14:textId="76785565" w:rsidR="00357CE8" w:rsidRPr="00357CE8" w:rsidRDefault="00357CE8" w:rsidP="00CF0AC6">
      <w:pPr>
        <w:spacing w:before="0"/>
        <w:ind w:firstLine="0"/>
        <w:jc w:val="left"/>
        <w:rPr>
          <w:rFonts w:ascii="Times New Roman" w:eastAsia="Times New Roman" w:hAnsi="Times New Roman" w:cs="Times New Roman"/>
          <w:b/>
          <w:sz w:val="28"/>
          <w:szCs w:val="24"/>
        </w:rPr>
      </w:pPr>
    </w:p>
    <w:p w14:paraId="2F3A8044" w14:textId="77777777" w:rsidR="00357CE8" w:rsidRPr="00357CE8" w:rsidRDefault="00357CE8" w:rsidP="00CF0AC6">
      <w:pPr>
        <w:spacing w:before="0"/>
        <w:ind w:firstLine="0"/>
        <w:jc w:val="left"/>
        <w:rPr>
          <w:rFonts w:ascii="Times New Roman" w:eastAsia="Times New Roman" w:hAnsi="Times New Roman" w:cs="Times New Roman"/>
          <w:b/>
          <w:sz w:val="28"/>
          <w:szCs w:val="24"/>
        </w:rPr>
      </w:pPr>
    </w:p>
    <w:p w14:paraId="2BFB408C" w14:textId="77777777" w:rsidR="003B2A3A" w:rsidRPr="00357CE8" w:rsidRDefault="003B2A3A" w:rsidP="00CF0AC6">
      <w:pPr>
        <w:spacing w:before="0"/>
        <w:ind w:firstLine="4962"/>
        <w:jc w:val="left"/>
        <w:rPr>
          <w:rFonts w:ascii="Times New Roman" w:eastAsia="Times New Roman" w:hAnsi="Times New Roman" w:cs="Times New Roman"/>
          <w:b/>
          <w:sz w:val="28"/>
          <w:szCs w:val="24"/>
        </w:rPr>
      </w:pPr>
    </w:p>
    <w:p w14:paraId="60E7F7A0" w14:textId="6D49E425" w:rsidR="00CF0AC6" w:rsidRPr="00357CE8" w:rsidRDefault="00CF0AC6" w:rsidP="00CF0AC6">
      <w:pPr>
        <w:spacing w:before="0"/>
        <w:ind w:firstLine="0"/>
        <w:jc w:val="center"/>
        <w:rPr>
          <w:rFonts w:ascii="Times New Roman" w:eastAsia="Times New Roman" w:hAnsi="Times New Roman" w:cs="Times New Roman"/>
          <w:b/>
          <w:sz w:val="28"/>
          <w:szCs w:val="24"/>
        </w:rPr>
      </w:pPr>
      <w:r w:rsidRPr="00357CE8">
        <w:rPr>
          <w:rFonts w:ascii="Times New Roman" w:eastAsia="Times New Roman" w:hAnsi="Times New Roman" w:cs="Times New Roman"/>
          <w:b/>
          <w:sz w:val="28"/>
          <w:szCs w:val="24"/>
        </w:rPr>
        <w:t>м. Вінниця – 202</w:t>
      </w:r>
      <w:r w:rsidR="00357CE8" w:rsidRPr="00357CE8">
        <w:rPr>
          <w:rFonts w:ascii="Times New Roman" w:eastAsia="Times New Roman" w:hAnsi="Times New Roman" w:cs="Times New Roman"/>
          <w:b/>
          <w:sz w:val="28"/>
          <w:szCs w:val="24"/>
        </w:rPr>
        <w:t>5</w:t>
      </w:r>
      <w:r w:rsidRPr="00357CE8">
        <w:rPr>
          <w:rFonts w:ascii="Times New Roman" w:eastAsia="Times New Roman" w:hAnsi="Times New Roman" w:cs="Times New Roman"/>
          <w:b/>
          <w:sz w:val="28"/>
          <w:szCs w:val="24"/>
        </w:rPr>
        <w:t xml:space="preserve"> </w:t>
      </w:r>
    </w:p>
    <w:sdt>
      <w:sdtPr>
        <w:rPr>
          <w:rFonts w:ascii="Calibri" w:eastAsia="Calibri" w:hAnsi="Calibri" w:cs="Calibri"/>
          <w:color w:val="auto"/>
          <w:sz w:val="22"/>
          <w:szCs w:val="22"/>
          <w:lang w:eastAsia="ru-RU"/>
        </w:rPr>
        <w:id w:val="734970734"/>
        <w:docPartObj>
          <w:docPartGallery w:val="Table of Contents"/>
          <w:docPartUnique/>
        </w:docPartObj>
      </w:sdtPr>
      <w:sdtEndPr>
        <w:rPr>
          <w:b/>
          <w:bCs/>
        </w:rPr>
      </w:sdtEndPr>
      <w:sdtContent>
        <w:p w14:paraId="3E139AE1" w14:textId="77777777" w:rsidR="00CF0AC6" w:rsidRPr="00357CE8" w:rsidRDefault="00CF0AC6" w:rsidP="00CF0AC6">
          <w:pPr>
            <w:pStyle w:val="af1"/>
            <w:jc w:val="center"/>
            <w:rPr>
              <w:rFonts w:ascii="Times New Roman" w:hAnsi="Times New Roman" w:cs="Times New Roman"/>
              <w:b/>
              <w:color w:val="auto"/>
              <w:sz w:val="28"/>
              <w:szCs w:val="28"/>
            </w:rPr>
          </w:pPr>
          <w:r w:rsidRPr="00357CE8">
            <w:rPr>
              <w:rFonts w:ascii="Times New Roman" w:hAnsi="Times New Roman" w:cs="Times New Roman"/>
              <w:b/>
              <w:color w:val="auto"/>
              <w:sz w:val="28"/>
              <w:szCs w:val="28"/>
            </w:rPr>
            <w:t>ЗМІСТ</w:t>
          </w:r>
        </w:p>
        <w:p w14:paraId="112976D8" w14:textId="77777777" w:rsidR="00CF0AC6" w:rsidRPr="00357CE8" w:rsidRDefault="00CF0AC6" w:rsidP="00CF0AC6">
          <w:pPr>
            <w:rPr>
              <w:lang w:eastAsia="uk-UA"/>
            </w:rPr>
          </w:pPr>
        </w:p>
        <w:p w14:paraId="6BE602DF" w14:textId="7146F8C8" w:rsidR="001C17F6" w:rsidRDefault="00CF0AC6">
          <w:pPr>
            <w:pStyle w:val="12"/>
            <w:rPr>
              <w:rFonts w:asciiTheme="minorHAnsi" w:eastAsiaTheme="minorEastAsia" w:hAnsiTheme="minorHAnsi" w:cstheme="minorBidi"/>
              <w:kern w:val="0"/>
              <w:sz w:val="22"/>
              <w:szCs w:val="22"/>
            </w:rPr>
          </w:pPr>
          <w:r w:rsidRPr="00357CE8">
            <w:fldChar w:fldCharType="begin"/>
          </w:r>
          <w:r w:rsidRPr="00357CE8">
            <w:instrText xml:space="preserve"> TOC \o "1-3" \h \z \u </w:instrText>
          </w:r>
          <w:r w:rsidRPr="00357CE8">
            <w:fldChar w:fldCharType="separate"/>
          </w:r>
          <w:hyperlink w:anchor="_Toc211027416" w:history="1">
            <w:r w:rsidR="001C17F6" w:rsidRPr="00E50C68">
              <w:rPr>
                <w:rStyle w:val="af0"/>
              </w:rPr>
              <w:t>I. Нормативно-правове забезпеченняпрограми</w:t>
            </w:r>
            <w:r w:rsidR="001C17F6">
              <w:rPr>
                <w:webHidden/>
              </w:rPr>
              <w:tab/>
            </w:r>
            <w:r w:rsidR="001C17F6">
              <w:rPr>
                <w:webHidden/>
              </w:rPr>
              <w:fldChar w:fldCharType="begin"/>
            </w:r>
            <w:r w:rsidR="001C17F6">
              <w:rPr>
                <w:webHidden/>
              </w:rPr>
              <w:instrText xml:space="preserve"> PAGEREF _Toc211027416 \h </w:instrText>
            </w:r>
            <w:r w:rsidR="001C17F6">
              <w:rPr>
                <w:webHidden/>
              </w:rPr>
            </w:r>
            <w:r w:rsidR="001C17F6">
              <w:rPr>
                <w:webHidden/>
              </w:rPr>
              <w:fldChar w:fldCharType="separate"/>
            </w:r>
            <w:r w:rsidR="006D000B">
              <w:rPr>
                <w:webHidden/>
              </w:rPr>
              <w:t>3</w:t>
            </w:r>
            <w:r w:rsidR="001C17F6">
              <w:rPr>
                <w:webHidden/>
              </w:rPr>
              <w:fldChar w:fldCharType="end"/>
            </w:r>
          </w:hyperlink>
        </w:p>
        <w:p w14:paraId="7209285C" w14:textId="7ABA7388" w:rsidR="001C17F6" w:rsidRDefault="00000000">
          <w:pPr>
            <w:pStyle w:val="12"/>
            <w:rPr>
              <w:rFonts w:asciiTheme="minorHAnsi" w:eastAsiaTheme="minorEastAsia" w:hAnsiTheme="minorHAnsi" w:cstheme="minorBidi"/>
              <w:kern w:val="0"/>
              <w:sz w:val="22"/>
              <w:szCs w:val="22"/>
            </w:rPr>
          </w:pPr>
          <w:hyperlink w:anchor="_Toc211027417" w:history="1">
            <w:r w:rsidR="001C17F6">
              <w:rPr>
                <w:rStyle w:val="af0"/>
                <w:lang w:val="en-US"/>
              </w:rPr>
              <w:t>II</w:t>
            </w:r>
            <w:r w:rsidR="001C17F6" w:rsidRPr="00E50C68">
              <w:rPr>
                <w:rStyle w:val="af0"/>
              </w:rPr>
              <w:t>. Загальні положення</w:t>
            </w:r>
            <w:r w:rsidR="001C17F6">
              <w:rPr>
                <w:webHidden/>
              </w:rPr>
              <w:tab/>
            </w:r>
            <w:r w:rsidR="001C17F6">
              <w:rPr>
                <w:webHidden/>
              </w:rPr>
              <w:fldChar w:fldCharType="begin"/>
            </w:r>
            <w:r w:rsidR="001C17F6">
              <w:rPr>
                <w:webHidden/>
              </w:rPr>
              <w:instrText xml:space="preserve"> PAGEREF _Toc211027417 \h </w:instrText>
            </w:r>
            <w:r w:rsidR="001C17F6">
              <w:rPr>
                <w:webHidden/>
              </w:rPr>
            </w:r>
            <w:r w:rsidR="001C17F6">
              <w:rPr>
                <w:webHidden/>
              </w:rPr>
              <w:fldChar w:fldCharType="separate"/>
            </w:r>
            <w:r w:rsidR="006D000B">
              <w:rPr>
                <w:webHidden/>
              </w:rPr>
              <w:t>5</w:t>
            </w:r>
            <w:r w:rsidR="001C17F6">
              <w:rPr>
                <w:webHidden/>
              </w:rPr>
              <w:fldChar w:fldCharType="end"/>
            </w:r>
          </w:hyperlink>
        </w:p>
        <w:p w14:paraId="645E3B4B" w14:textId="3BFE2E85" w:rsidR="001C17F6" w:rsidRDefault="00000000">
          <w:pPr>
            <w:pStyle w:val="12"/>
            <w:rPr>
              <w:rFonts w:asciiTheme="minorHAnsi" w:eastAsiaTheme="minorEastAsia" w:hAnsiTheme="minorHAnsi" w:cstheme="minorBidi"/>
              <w:kern w:val="0"/>
              <w:sz w:val="22"/>
              <w:szCs w:val="22"/>
            </w:rPr>
          </w:pPr>
          <w:hyperlink w:anchor="_Toc211027418" w:history="1">
            <w:r w:rsidR="001C17F6">
              <w:rPr>
                <w:rStyle w:val="af0"/>
                <w:lang w:val="en-US"/>
              </w:rPr>
              <w:t>III</w:t>
            </w:r>
            <w:r w:rsidR="001C17F6" w:rsidRPr="00E50C68">
              <w:rPr>
                <w:rStyle w:val="af0"/>
              </w:rPr>
              <w:t>. Характеристика підрівнів</w:t>
            </w:r>
            <w:r w:rsidR="001C17F6">
              <w:rPr>
                <w:webHidden/>
              </w:rPr>
              <w:tab/>
            </w:r>
            <w:r w:rsidR="001C17F6">
              <w:rPr>
                <w:webHidden/>
              </w:rPr>
              <w:fldChar w:fldCharType="begin"/>
            </w:r>
            <w:r w:rsidR="001C17F6">
              <w:rPr>
                <w:webHidden/>
              </w:rPr>
              <w:instrText xml:space="preserve"> PAGEREF _Toc211027418 \h </w:instrText>
            </w:r>
            <w:r w:rsidR="001C17F6">
              <w:rPr>
                <w:webHidden/>
              </w:rPr>
            </w:r>
            <w:r w:rsidR="001C17F6">
              <w:rPr>
                <w:webHidden/>
              </w:rPr>
              <w:fldChar w:fldCharType="separate"/>
            </w:r>
            <w:r w:rsidR="006D000B">
              <w:rPr>
                <w:webHidden/>
              </w:rPr>
              <w:t>11</w:t>
            </w:r>
            <w:r w:rsidR="001C17F6">
              <w:rPr>
                <w:webHidden/>
              </w:rPr>
              <w:fldChar w:fldCharType="end"/>
            </w:r>
          </w:hyperlink>
        </w:p>
        <w:p w14:paraId="0E159F6A" w14:textId="69DA2331" w:rsidR="001C17F6" w:rsidRDefault="00000000">
          <w:pPr>
            <w:pStyle w:val="12"/>
            <w:rPr>
              <w:rFonts w:asciiTheme="minorHAnsi" w:eastAsiaTheme="minorEastAsia" w:hAnsiTheme="minorHAnsi" w:cstheme="minorBidi"/>
              <w:kern w:val="0"/>
              <w:sz w:val="22"/>
              <w:szCs w:val="22"/>
            </w:rPr>
          </w:pPr>
          <w:hyperlink w:anchor="_Toc211027419" w:history="1">
            <w:r w:rsidR="001C17F6">
              <w:rPr>
                <w:rStyle w:val="af0"/>
                <w:lang w:val="en-US"/>
              </w:rPr>
              <w:t>IV</w:t>
            </w:r>
            <w:r w:rsidR="001C17F6" w:rsidRPr="00E50C68">
              <w:rPr>
                <w:rStyle w:val="af0"/>
              </w:rPr>
              <w:t>. Форми організаціїї освітнього процесу</w:t>
            </w:r>
            <w:r w:rsidR="001C17F6">
              <w:rPr>
                <w:webHidden/>
              </w:rPr>
              <w:tab/>
            </w:r>
            <w:r w:rsidR="001C17F6">
              <w:rPr>
                <w:webHidden/>
              </w:rPr>
              <w:fldChar w:fldCharType="begin"/>
            </w:r>
            <w:r w:rsidR="001C17F6">
              <w:rPr>
                <w:webHidden/>
              </w:rPr>
              <w:instrText xml:space="preserve"> PAGEREF _Toc211027419 \h </w:instrText>
            </w:r>
            <w:r w:rsidR="001C17F6">
              <w:rPr>
                <w:webHidden/>
              </w:rPr>
            </w:r>
            <w:r w:rsidR="001C17F6">
              <w:rPr>
                <w:webHidden/>
              </w:rPr>
              <w:fldChar w:fldCharType="separate"/>
            </w:r>
            <w:r w:rsidR="006D000B">
              <w:rPr>
                <w:webHidden/>
              </w:rPr>
              <w:t>28</w:t>
            </w:r>
            <w:r w:rsidR="001C17F6">
              <w:rPr>
                <w:webHidden/>
              </w:rPr>
              <w:fldChar w:fldCharType="end"/>
            </w:r>
          </w:hyperlink>
        </w:p>
        <w:p w14:paraId="6E915FF3" w14:textId="37000030" w:rsidR="001C17F6" w:rsidRDefault="00000000">
          <w:pPr>
            <w:pStyle w:val="12"/>
            <w:rPr>
              <w:rFonts w:asciiTheme="minorHAnsi" w:eastAsiaTheme="minorEastAsia" w:hAnsiTheme="minorHAnsi" w:cstheme="minorBidi"/>
              <w:kern w:val="0"/>
              <w:sz w:val="22"/>
              <w:szCs w:val="22"/>
            </w:rPr>
          </w:pPr>
          <w:hyperlink w:anchor="_Toc211027420" w:history="1">
            <w:r w:rsidR="001C17F6">
              <w:rPr>
                <w:rStyle w:val="af0"/>
                <w:lang w:val="en-US"/>
              </w:rPr>
              <w:t>V</w:t>
            </w:r>
            <w:r w:rsidR="001C17F6" w:rsidRPr="00E50C68">
              <w:rPr>
                <w:rStyle w:val="af0"/>
              </w:rPr>
              <w:t>. Загальні результати навчання здобувачів, мета і досягнення кінцевих компетентностей</w:t>
            </w:r>
            <w:r w:rsidR="001C17F6">
              <w:rPr>
                <w:webHidden/>
              </w:rPr>
              <w:tab/>
            </w:r>
            <w:r w:rsidR="001C17F6">
              <w:rPr>
                <w:webHidden/>
              </w:rPr>
              <w:fldChar w:fldCharType="begin"/>
            </w:r>
            <w:r w:rsidR="001C17F6">
              <w:rPr>
                <w:webHidden/>
              </w:rPr>
              <w:instrText xml:space="preserve"> PAGEREF _Toc211027420 \h </w:instrText>
            </w:r>
            <w:r w:rsidR="001C17F6">
              <w:rPr>
                <w:webHidden/>
              </w:rPr>
            </w:r>
            <w:r w:rsidR="001C17F6">
              <w:rPr>
                <w:webHidden/>
              </w:rPr>
              <w:fldChar w:fldCharType="separate"/>
            </w:r>
            <w:r w:rsidR="006D000B">
              <w:rPr>
                <w:webHidden/>
              </w:rPr>
              <w:t>33</w:t>
            </w:r>
            <w:r w:rsidR="001C17F6">
              <w:rPr>
                <w:webHidden/>
              </w:rPr>
              <w:fldChar w:fldCharType="end"/>
            </w:r>
          </w:hyperlink>
        </w:p>
        <w:p w14:paraId="5A1AE131" w14:textId="1AD06B28" w:rsidR="001C17F6" w:rsidRDefault="00000000">
          <w:pPr>
            <w:pStyle w:val="12"/>
            <w:rPr>
              <w:rFonts w:asciiTheme="minorHAnsi" w:eastAsiaTheme="minorEastAsia" w:hAnsiTheme="minorHAnsi" w:cstheme="minorBidi"/>
              <w:kern w:val="0"/>
              <w:sz w:val="22"/>
              <w:szCs w:val="22"/>
            </w:rPr>
          </w:pPr>
          <w:hyperlink w:anchor="_Toc211027421" w:history="1">
            <w:r w:rsidR="001C17F6">
              <w:rPr>
                <w:rStyle w:val="af0"/>
                <w:lang w:val="en-US"/>
              </w:rPr>
              <w:t>VI</w:t>
            </w:r>
            <w:r w:rsidR="001C17F6" w:rsidRPr="00E50C68">
              <w:rPr>
                <w:rStyle w:val="af0"/>
              </w:rPr>
              <w:t>. Кадрове забезпечення, навчальне та технічне обладнання, інші ресурси, що необхідні для досягнення результатів здобувачами мистецької освіти</w:t>
            </w:r>
            <w:r w:rsidR="001C17F6">
              <w:rPr>
                <w:webHidden/>
              </w:rPr>
              <w:tab/>
            </w:r>
            <w:r w:rsidR="001C17F6">
              <w:rPr>
                <w:webHidden/>
              </w:rPr>
              <w:fldChar w:fldCharType="begin"/>
            </w:r>
            <w:r w:rsidR="001C17F6">
              <w:rPr>
                <w:webHidden/>
              </w:rPr>
              <w:instrText xml:space="preserve"> PAGEREF _Toc211027421 \h </w:instrText>
            </w:r>
            <w:r w:rsidR="001C17F6">
              <w:rPr>
                <w:webHidden/>
              </w:rPr>
            </w:r>
            <w:r w:rsidR="001C17F6">
              <w:rPr>
                <w:webHidden/>
              </w:rPr>
              <w:fldChar w:fldCharType="separate"/>
            </w:r>
            <w:r w:rsidR="006D000B">
              <w:rPr>
                <w:webHidden/>
              </w:rPr>
              <w:t>39</w:t>
            </w:r>
            <w:r w:rsidR="001C17F6">
              <w:rPr>
                <w:webHidden/>
              </w:rPr>
              <w:fldChar w:fldCharType="end"/>
            </w:r>
          </w:hyperlink>
        </w:p>
        <w:p w14:paraId="543DEEA4" w14:textId="7A5C7A95" w:rsidR="001C17F6" w:rsidRDefault="00000000">
          <w:pPr>
            <w:pStyle w:val="12"/>
            <w:rPr>
              <w:rFonts w:asciiTheme="minorHAnsi" w:eastAsiaTheme="minorEastAsia" w:hAnsiTheme="minorHAnsi" w:cstheme="minorBidi"/>
              <w:kern w:val="0"/>
              <w:sz w:val="22"/>
              <w:szCs w:val="22"/>
            </w:rPr>
          </w:pPr>
          <w:hyperlink w:anchor="_Toc211027422" w:history="1">
            <w:r w:rsidR="001C17F6">
              <w:rPr>
                <w:rStyle w:val="af0"/>
                <w:lang w:val="en-US"/>
              </w:rPr>
              <w:t>VII</w:t>
            </w:r>
            <w:r w:rsidR="001C17F6" w:rsidRPr="00E50C68">
              <w:rPr>
                <w:rStyle w:val="af0"/>
              </w:rPr>
              <w:t>. Автори-укладачі</w:t>
            </w:r>
            <w:r w:rsidR="001C17F6">
              <w:rPr>
                <w:webHidden/>
              </w:rPr>
              <w:tab/>
            </w:r>
            <w:r w:rsidR="001C17F6">
              <w:rPr>
                <w:webHidden/>
              </w:rPr>
              <w:fldChar w:fldCharType="begin"/>
            </w:r>
            <w:r w:rsidR="001C17F6">
              <w:rPr>
                <w:webHidden/>
              </w:rPr>
              <w:instrText xml:space="preserve"> PAGEREF _Toc211027422 \h </w:instrText>
            </w:r>
            <w:r w:rsidR="001C17F6">
              <w:rPr>
                <w:webHidden/>
              </w:rPr>
            </w:r>
            <w:r w:rsidR="001C17F6">
              <w:rPr>
                <w:webHidden/>
              </w:rPr>
              <w:fldChar w:fldCharType="separate"/>
            </w:r>
            <w:r w:rsidR="006D000B">
              <w:rPr>
                <w:webHidden/>
              </w:rPr>
              <w:t>41</w:t>
            </w:r>
            <w:r w:rsidR="001C17F6">
              <w:rPr>
                <w:webHidden/>
              </w:rPr>
              <w:fldChar w:fldCharType="end"/>
            </w:r>
          </w:hyperlink>
        </w:p>
        <w:p w14:paraId="05550DC8" w14:textId="66F8DB3F" w:rsidR="00CF0AC6" w:rsidRPr="00357CE8" w:rsidRDefault="00CF0AC6" w:rsidP="00CF0AC6">
          <w:r w:rsidRPr="00357CE8">
            <w:rPr>
              <w:b/>
              <w:bCs/>
            </w:rPr>
            <w:fldChar w:fldCharType="end"/>
          </w:r>
        </w:p>
      </w:sdtContent>
    </w:sdt>
    <w:p w14:paraId="2AFE6B47" w14:textId="77777777" w:rsidR="00CF0AC6" w:rsidRPr="00357CE8" w:rsidRDefault="00CF0AC6" w:rsidP="00CF0AC6">
      <w:pPr>
        <w:rPr>
          <w:rFonts w:ascii="Times New Roman" w:hAnsi="Times New Roman"/>
          <w:b/>
          <w:sz w:val="28"/>
          <w:szCs w:val="48"/>
        </w:rPr>
      </w:pPr>
      <w:r w:rsidRPr="00357CE8">
        <w:br w:type="page"/>
      </w:r>
    </w:p>
    <w:p w14:paraId="7D66506A" w14:textId="77777777" w:rsidR="00CF0AC6" w:rsidRPr="00357CE8" w:rsidRDefault="00CF0AC6" w:rsidP="00357CE8">
      <w:pPr>
        <w:pStyle w:val="1"/>
        <w:spacing w:before="0" w:after="0" w:line="276" w:lineRule="auto"/>
        <w:jc w:val="center"/>
      </w:pPr>
      <w:bookmarkStart w:id="0" w:name="_Toc211027416"/>
      <w:r w:rsidRPr="00357CE8">
        <w:lastRenderedPageBreak/>
        <w:t>I. НОРМАТИВНО</w:t>
      </w:r>
      <w:r w:rsidRPr="00357CE8">
        <w:rPr>
          <w:b w:val="0"/>
        </w:rPr>
        <w:t>-</w:t>
      </w:r>
      <w:r w:rsidRPr="00357CE8">
        <w:t>ПРАВОВЕ ЗАБЕЗПЕЧЕННЯПРОГРАМИ</w:t>
      </w:r>
      <w:bookmarkEnd w:id="0"/>
    </w:p>
    <w:p w14:paraId="5927F99A" w14:textId="77777777" w:rsidR="00CF0AC6" w:rsidRPr="00357CE8" w:rsidRDefault="00CF0AC6" w:rsidP="00357CE8">
      <w:pPr>
        <w:pStyle w:val="ab"/>
        <w:widowControl w:val="0"/>
        <w:tabs>
          <w:tab w:val="left" w:pos="4962"/>
        </w:tabs>
        <w:spacing w:before="0" w:line="276" w:lineRule="auto"/>
        <w:ind w:firstLine="0"/>
        <w:rPr>
          <w:rFonts w:ascii="Times New Roman" w:eastAsia="Times New Roman" w:hAnsi="Times New Roman" w:cs="Times New Roman"/>
          <w:b/>
          <w:sz w:val="28"/>
          <w:szCs w:val="28"/>
        </w:rPr>
      </w:pPr>
    </w:p>
    <w:p w14:paraId="6D9F75F7" w14:textId="77777777" w:rsidR="00CF0AC6" w:rsidRPr="00357CE8" w:rsidRDefault="00CF0AC6" w:rsidP="00357CE8">
      <w:pPr>
        <w:spacing w:before="0" w:line="276" w:lineRule="auto"/>
        <w:ind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ab/>
        <w:t xml:space="preserve">Мистецька школа – спеціалізований заклад позашкільної освіти. Згідно з Концепцією сучасна мистецька школа – це заклад, де особистість має можливість розвинути мистецькі здібності, набути початкові професійні, у тому числі виконавські компетентності, естетичний досвід та ціннісні орієнтири завдяки активній мистецькій діяльності. Сучасна мистецька школа – осередок творчого розвитку особистості, фундаментальна ланка підготовки професійного митця та центр культурно - естетичного життя громадян України. </w:t>
      </w:r>
    </w:p>
    <w:p w14:paraId="197D6996" w14:textId="4952FB59" w:rsidR="00CF0AC6" w:rsidRPr="00357CE8" w:rsidRDefault="00CF0AC6" w:rsidP="00357CE8">
      <w:pPr>
        <w:tabs>
          <w:tab w:val="left" w:pos="284"/>
        </w:tabs>
        <w:spacing w:before="0" w:line="276" w:lineRule="auto"/>
        <w:ind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ab/>
      </w:r>
      <w:r w:rsidRPr="00357CE8">
        <w:rPr>
          <w:rFonts w:ascii="Times New Roman" w:eastAsia="Times New Roman" w:hAnsi="Times New Roman" w:cs="Times New Roman"/>
          <w:sz w:val="28"/>
          <w:szCs w:val="28"/>
        </w:rPr>
        <w:tab/>
        <w:t>Мистецька школа, а саме «школа мистецтв», має на меті комплексне естетичне виховання за допомогою всіх видів мистецтв  та поглиблене вивчення одного із них.</w:t>
      </w:r>
      <w:r w:rsidR="00131117" w:rsidRPr="00357CE8">
        <w:rPr>
          <w:rFonts w:ascii="Times New Roman" w:eastAsia="Times New Roman" w:hAnsi="Times New Roman" w:cs="Times New Roman"/>
          <w:sz w:val="28"/>
          <w:szCs w:val="28"/>
        </w:rPr>
        <w:t xml:space="preserve"> </w:t>
      </w:r>
      <w:r w:rsidRPr="00357CE8">
        <w:rPr>
          <w:rFonts w:ascii="Times New Roman" w:eastAsia="Times New Roman" w:hAnsi="Times New Roman" w:cs="Times New Roman"/>
          <w:sz w:val="28"/>
          <w:szCs w:val="28"/>
        </w:rPr>
        <w:t xml:space="preserve">Робота різних відділень (відділів) пов’язана організаційно та </w:t>
      </w:r>
      <w:proofErr w:type="spellStart"/>
      <w:r w:rsidRPr="00357CE8">
        <w:rPr>
          <w:rFonts w:ascii="Times New Roman" w:eastAsia="Times New Roman" w:hAnsi="Times New Roman" w:cs="Times New Roman"/>
          <w:sz w:val="28"/>
          <w:szCs w:val="28"/>
        </w:rPr>
        <w:t>методично</w:t>
      </w:r>
      <w:proofErr w:type="spellEnd"/>
      <w:r w:rsidRPr="00357CE8">
        <w:rPr>
          <w:rFonts w:ascii="Times New Roman" w:eastAsia="Times New Roman" w:hAnsi="Times New Roman" w:cs="Times New Roman"/>
          <w:sz w:val="28"/>
          <w:szCs w:val="28"/>
        </w:rPr>
        <w:t xml:space="preserve">. </w:t>
      </w:r>
    </w:p>
    <w:p w14:paraId="7B4865D9" w14:textId="77777777" w:rsidR="00CF0AC6" w:rsidRPr="00357CE8" w:rsidRDefault="00CF0AC6" w:rsidP="00357CE8">
      <w:pPr>
        <w:tabs>
          <w:tab w:val="left" w:pos="567"/>
        </w:tabs>
        <w:spacing w:before="0" w:line="276" w:lineRule="auto"/>
        <w:ind w:firstLine="0"/>
        <w:contextualSpacing/>
        <w:rPr>
          <w:rFonts w:ascii="Times New Roman" w:eastAsia="Times New Roman" w:hAnsi="Times New Roman"/>
          <w:sz w:val="28"/>
          <w:szCs w:val="28"/>
        </w:rPr>
      </w:pPr>
      <w:r w:rsidRPr="00357CE8">
        <w:rPr>
          <w:rFonts w:ascii="Times New Roman" w:eastAsia="Times New Roman" w:hAnsi="Times New Roman" w:cs="Times New Roman"/>
          <w:sz w:val="28"/>
          <w:szCs w:val="28"/>
        </w:rPr>
        <w:tab/>
      </w:r>
      <w:r w:rsidRPr="00357CE8">
        <w:rPr>
          <w:rFonts w:ascii="Times New Roman" w:eastAsia="Times New Roman" w:hAnsi="Times New Roman" w:cs="Times New Roman"/>
          <w:sz w:val="28"/>
          <w:szCs w:val="28"/>
        </w:rPr>
        <w:tab/>
        <w:t xml:space="preserve">Освітня програма з напряму «Образотворче мистецтво» (далі - Програма) розроблена відповідно до пункту 7 </w:t>
      </w:r>
      <w:proofErr w:type="spellStart"/>
      <w:r w:rsidRPr="00357CE8">
        <w:rPr>
          <w:rFonts w:ascii="Times New Roman" w:eastAsia="Times New Roman" w:hAnsi="Times New Roman" w:cs="Times New Roman"/>
          <w:sz w:val="28"/>
          <w:szCs w:val="28"/>
        </w:rPr>
        <w:t>cтатті</w:t>
      </w:r>
      <w:proofErr w:type="spellEnd"/>
      <w:r w:rsidRPr="00357CE8">
        <w:rPr>
          <w:rFonts w:ascii="Times New Roman" w:eastAsia="Times New Roman" w:hAnsi="Times New Roman" w:cs="Times New Roman"/>
          <w:sz w:val="28"/>
          <w:szCs w:val="28"/>
        </w:rPr>
        <w:t xml:space="preserve"> 21 Закону України «Про освіту», статті 16 Закону України «Про позашкільну освіту», «Концепції сучасної мистецької школи», що затверджена наказом Міністерства культури України від 20.12.2017 №1433, </w:t>
      </w:r>
      <w:r w:rsidRPr="00357CE8">
        <w:rPr>
          <w:rFonts w:ascii="Times New Roman" w:eastAsia="Times New Roman" w:hAnsi="Times New Roman"/>
          <w:sz w:val="28"/>
          <w:szCs w:val="28"/>
        </w:rPr>
        <w:t>наказу Міністерства культури України від 29.08.2019 № 711 «Щодо врегулювання деяких питань здійснення освітньої діяльності мистецькими школами» та наказу від 16.07.2018 № 633 «Про затвердження методичних рекомендацій з розроблення освітніх програм мистецьких шкіл».</w:t>
      </w:r>
    </w:p>
    <w:p w14:paraId="2378252D" w14:textId="77777777" w:rsidR="00CF0AC6" w:rsidRPr="00357CE8" w:rsidRDefault="00CF0AC6" w:rsidP="00357CE8">
      <w:pPr>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Відповідно до статті 16 Закону України «Про позашкільну освіту», Програма – це комплекс освітніх компонентів, спланованих і організованих мистецькою школою для досягнення учнями результатів навчання (набуття компетентностей). </w:t>
      </w:r>
    </w:p>
    <w:p w14:paraId="6F1C0473" w14:textId="41481DAF" w:rsidR="005627B5" w:rsidRPr="00357CE8" w:rsidRDefault="005627B5" w:rsidP="00357CE8">
      <w:pPr>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spacing w:val="4"/>
          <w:sz w:val="28"/>
          <w:szCs w:val="28"/>
          <w:lang w:eastAsia="uk-UA"/>
        </w:rPr>
        <w:t>Освітня програма з напряму «Образотворче мистецтво»</w:t>
      </w:r>
      <w:r w:rsidRPr="00357CE8">
        <w:rPr>
          <w:rFonts w:ascii="Times New Roman" w:eastAsia="Times New Roman" w:hAnsi="Times New Roman"/>
          <w:sz w:val="28"/>
          <w:szCs w:val="28"/>
          <w:lang w:eastAsia="uk-UA"/>
        </w:rPr>
        <w:t xml:space="preserve"> – це єдиний комплекс освітніх компонентів, спланованих і організованих мистецькою школою для досягнення учнями результатів навчання (набуття компетентностей). Програма розроблена з урахуванням особливостей соціально-економічного розвитку регіону, інтересів слухачів, потреб сім’ї, запитів інших закладів освіти, молодіжних та дитячих громадських організацій.</w:t>
      </w:r>
    </w:p>
    <w:p w14:paraId="53370630" w14:textId="77777777" w:rsidR="00CF0AC6" w:rsidRPr="00357CE8" w:rsidRDefault="00CF0AC6" w:rsidP="00357CE8">
      <w:pPr>
        <w:spacing w:before="0" w:line="276" w:lineRule="auto"/>
        <w:ind w:firstLine="720"/>
        <w:contextualSpacing/>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Програма також містить орієнтовну тривалість і можливі взаємозв’язки освітніх компонентів, навчальних дисциплін, рекомендовані підходи до планування і організації єдиного комплексу освітніх компонентів, форми організації освітнього процесу, інструменти системи внутрішнього забезпечення якості освіти та має передбачати досягнення здобувачами освіти результатів навчання (компетентностей), визначених Державним стандартом початкової освіти.</w:t>
      </w:r>
    </w:p>
    <w:p w14:paraId="30CB0A87" w14:textId="77777777" w:rsidR="00357CE8" w:rsidRPr="00357CE8" w:rsidRDefault="00357CE8" w:rsidP="00357CE8">
      <w:pPr>
        <w:tabs>
          <w:tab w:val="left" w:pos="567"/>
        </w:tabs>
        <w:spacing w:before="0" w:line="276" w:lineRule="auto"/>
        <w:ind w:firstLine="851"/>
        <w:contextualSpacing/>
        <w:rPr>
          <w:rFonts w:ascii="Times New Roman" w:eastAsia="Times New Roman" w:hAnsi="Times New Roman" w:cs="Times New Roman"/>
          <w:i/>
          <w:sz w:val="28"/>
          <w:szCs w:val="28"/>
        </w:rPr>
      </w:pPr>
    </w:p>
    <w:p w14:paraId="00F54D49" w14:textId="41C80094" w:rsidR="00CF0AC6" w:rsidRPr="00357CE8" w:rsidRDefault="00CF0AC6" w:rsidP="00357CE8">
      <w:pPr>
        <w:tabs>
          <w:tab w:val="left" w:pos="567"/>
        </w:tabs>
        <w:spacing w:before="0" w:line="276" w:lineRule="auto"/>
        <w:ind w:firstLine="851"/>
        <w:contextualSpacing/>
        <w:rPr>
          <w:rFonts w:ascii="Times New Roman" w:eastAsia="Times New Roman" w:hAnsi="Times New Roman" w:cs="Times New Roman"/>
          <w:i/>
          <w:sz w:val="28"/>
          <w:szCs w:val="28"/>
        </w:rPr>
      </w:pPr>
      <w:r w:rsidRPr="00357CE8">
        <w:rPr>
          <w:rFonts w:ascii="Times New Roman" w:eastAsia="Times New Roman" w:hAnsi="Times New Roman" w:cs="Times New Roman"/>
          <w:i/>
          <w:sz w:val="28"/>
          <w:szCs w:val="28"/>
        </w:rPr>
        <w:lastRenderedPageBreak/>
        <w:t xml:space="preserve">Програма побудована з урахуванням: </w:t>
      </w:r>
    </w:p>
    <w:p w14:paraId="5DA2A7EF" w14:textId="77777777" w:rsidR="00CF0AC6" w:rsidRPr="00357CE8" w:rsidRDefault="00CF0AC6" w:rsidP="00357CE8">
      <w:pPr>
        <w:numPr>
          <w:ilvl w:val="0"/>
          <w:numId w:val="2"/>
        </w:numPr>
        <w:spacing w:before="0" w:line="276" w:lineRule="auto"/>
        <w:ind w:left="0" w:firstLine="426"/>
        <w:contextualSpacing/>
        <w:jc w:val="left"/>
        <w:rPr>
          <w:sz w:val="28"/>
          <w:szCs w:val="28"/>
        </w:rPr>
      </w:pPr>
      <w:r w:rsidRPr="00357CE8">
        <w:rPr>
          <w:rFonts w:ascii="Times New Roman" w:eastAsia="Times New Roman" w:hAnsi="Times New Roman" w:cs="Times New Roman"/>
          <w:sz w:val="28"/>
          <w:szCs w:val="28"/>
        </w:rPr>
        <w:t>узгодження цілей, змісту і очікуваних результатів навчання;</w:t>
      </w:r>
    </w:p>
    <w:p w14:paraId="4411616E" w14:textId="77777777" w:rsidR="00CF0AC6" w:rsidRPr="00357CE8" w:rsidRDefault="00CF0AC6" w:rsidP="00357CE8">
      <w:pPr>
        <w:numPr>
          <w:ilvl w:val="0"/>
          <w:numId w:val="2"/>
        </w:numPr>
        <w:spacing w:before="0" w:line="276" w:lineRule="auto"/>
        <w:ind w:left="0" w:firstLine="426"/>
        <w:contextualSpacing/>
        <w:jc w:val="left"/>
        <w:rPr>
          <w:sz w:val="28"/>
          <w:szCs w:val="28"/>
        </w:rPr>
      </w:pPr>
      <w:r w:rsidRPr="00357CE8">
        <w:rPr>
          <w:rFonts w:ascii="Times New Roman" w:eastAsia="Times New Roman" w:hAnsi="Times New Roman" w:cs="Times New Roman"/>
          <w:sz w:val="28"/>
          <w:szCs w:val="28"/>
        </w:rPr>
        <w:t>наступності і перспективності навчання;</w:t>
      </w:r>
    </w:p>
    <w:p w14:paraId="69D38396" w14:textId="77777777" w:rsidR="00CF0AC6" w:rsidRPr="00357CE8" w:rsidRDefault="00CF0AC6" w:rsidP="00357CE8">
      <w:pPr>
        <w:numPr>
          <w:ilvl w:val="0"/>
          <w:numId w:val="2"/>
        </w:numPr>
        <w:spacing w:before="0" w:line="276" w:lineRule="auto"/>
        <w:ind w:left="0" w:firstLine="426"/>
        <w:contextualSpacing/>
        <w:jc w:val="left"/>
        <w:rPr>
          <w:sz w:val="28"/>
          <w:szCs w:val="28"/>
        </w:rPr>
      </w:pPr>
      <w:r w:rsidRPr="00357CE8">
        <w:rPr>
          <w:rFonts w:ascii="Times New Roman" w:eastAsia="Times New Roman" w:hAnsi="Times New Roman" w:cs="Times New Roman"/>
          <w:sz w:val="28"/>
          <w:szCs w:val="28"/>
        </w:rPr>
        <w:t>послідовності і достатності засвоєння здобувачами мистецьких компетентностей;</w:t>
      </w:r>
    </w:p>
    <w:p w14:paraId="726C0E65" w14:textId="77777777" w:rsidR="00CF0AC6" w:rsidRPr="00357CE8" w:rsidRDefault="00CF0AC6" w:rsidP="00357CE8">
      <w:pPr>
        <w:numPr>
          <w:ilvl w:val="0"/>
          <w:numId w:val="3"/>
        </w:numPr>
        <w:spacing w:before="0" w:line="276" w:lineRule="auto"/>
        <w:ind w:left="0" w:firstLine="426"/>
        <w:contextualSpacing/>
        <w:jc w:val="left"/>
        <w:rPr>
          <w:sz w:val="28"/>
          <w:szCs w:val="28"/>
        </w:rPr>
      </w:pPr>
      <w:r w:rsidRPr="00357CE8">
        <w:rPr>
          <w:rFonts w:ascii="Times New Roman" w:eastAsia="Times New Roman" w:hAnsi="Times New Roman" w:cs="Times New Roman"/>
          <w:sz w:val="28"/>
          <w:szCs w:val="28"/>
        </w:rPr>
        <w:t>адаптації до індивідуальних особливостей, інтелектуальних і фізичних можливостей, потреб та інтересів здобувачів освіти.</w:t>
      </w:r>
    </w:p>
    <w:p w14:paraId="500642A4" w14:textId="77777777" w:rsidR="00D50439" w:rsidRPr="00357CE8" w:rsidRDefault="00D50439" w:rsidP="00357CE8">
      <w:pPr>
        <w:spacing w:before="0" w:line="276" w:lineRule="auto"/>
        <w:ind w:left="426" w:firstLine="0"/>
        <w:contextualSpacing/>
        <w:jc w:val="left"/>
        <w:rPr>
          <w:sz w:val="28"/>
          <w:szCs w:val="28"/>
        </w:rPr>
      </w:pPr>
    </w:p>
    <w:p w14:paraId="36713107" w14:textId="77777777" w:rsidR="00CF0AC6" w:rsidRPr="00357CE8" w:rsidRDefault="00CF0AC6" w:rsidP="00357CE8">
      <w:pPr>
        <w:tabs>
          <w:tab w:val="left" w:pos="0"/>
        </w:tabs>
        <w:autoSpaceDE w:val="0"/>
        <w:adjustRightInd w:val="0"/>
        <w:spacing w:before="0" w:line="276" w:lineRule="auto"/>
        <w:ind w:left="360"/>
        <w:contextualSpacing/>
        <w:rPr>
          <w:rFonts w:ascii="Times New Roman" w:eastAsia="Times New Roman" w:hAnsi="Times New Roman"/>
          <w:i/>
          <w:sz w:val="28"/>
          <w:szCs w:val="28"/>
        </w:rPr>
      </w:pPr>
      <w:r w:rsidRPr="00357CE8">
        <w:rPr>
          <w:rFonts w:ascii="Times New Roman" w:eastAsia="Times New Roman" w:hAnsi="Times New Roman"/>
          <w:i/>
          <w:sz w:val="28"/>
          <w:szCs w:val="28"/>
        </w:rPr>
        <w:t>При укладанні Програми за основу взято:</w:t>
      </w:r>
    </w:p>
    <w:p w14:paraId="2F72A898" w14:textId="77777777" w:rsidR="00CF0AC6" w:rsidRPr="00357CE8" w:rsidRDefault="00CF0AC6" w:rsidP="00357CE8">
      <w:pPr>
        <w:pStyle w:val="ab"/>
        <w:numPr>
          <w:ilvl w:val="0"/>
          <w:numId w:val="19"/>
        </w:numPr>
        <w:autoSpaceDE w:val="0"/>
        <w:adjustRightInd w:val="0"/>
        <w:spacing w:before="0" w:line="276" w:lineRule="auto"/>
        <w:ind w:left="0" w:firstLine="426"/>
        <w:rPr>
          <w:rFonts w:ascii="Times New Roman" w:eastAsia="Times New Roman" w:hAnsi="Times New Roman"/>
          <w:sz w:val="28"/>
          <w:szCs w:val="28"/>
        </w:rPr>
      </w:pPr>
      <w:r w:rsidRPr="00357CE8">
        <w:rPr>
          <w:rFonts w:ascii="Times New Roman" w:eastAsia="Times New Roman" w:hAnsi="Times New Roman"/>
          <w:sz w:val="28"/>
          <w:szCs w:val="28"/>
        </w:rPr>
        <w:t>Типова освітня програма елементарного підрівня початкової мистецької освіти з образотворчого мистецтва (станкове та декоративне), клас образотворчого (станкового та декоративного) мистецтва затверджена наказом Міністерства культури України від 24.04.2019 № 352</w:t>
      </w:r>
    </w:p>
    <w:p w14:paraId="5CBA9AE5" w14:textId="77777777" w:rsidR="00CF0AC6" w:rsidRPr="00357CE8" w:rsidRDefault="00D00D81" w:rsidP="00357CE8">
      <w:pPr>
        <w:numPr>
          <w:ilvl w:val="0"/>
          <w:numId w:val="7"/>
        </w:numPr>
        <w:autoSpaceDE w:val="0"/>
        <w:adjustRightInd w:val="0"/>
        <w:spacing w:before="0" w:line="276" w:lineRule="auto"/>
        <w:ind w:left="0" w:firstLine="426"/>
        <w:contextualSpacing/>
        <w:rPr>
          <w:rFonts w:ascii="Times New Roman" w:eastAsia="Times New Roman" w:hAnsi="Times New Roman"/>
          <w:sz w:val="28"/>
          <w:szCs w:val="28"/>
        </w:rPr>
      </w:pPr>
      <w:r w:rsidRPr="00357CE8">
        <w:rPr>
          <w:rFonts w:ascii="Times New Roman" w:eastAsia="Times New Roman" w:hAnsi="Times New Roman"/>
          <w:spacing w:val="4"/>
          <w:sz w:val="28"/>
          <w:szCs w:val="28"/>
          <w:lang w:eastAsia="uk-UA"/>
        </w:rPr>
        <w:t xml:space="preserve"> </w:t>
      </w:r>
      <w:r w:rsidR="00CF0AC6" w:rsidRPr="00357CE8">
        <w:rPr>
          <w:rFonts w:ascii="Times New Roman" w:eastAsia="Times New Roman" w:hAnsi="Times New Roman"/>
          <w:spacing w:val="4"/>
          <w:sz w:val="28"/>
          <w:szCs w:val="28"/>
          <w:lang w:eastAsia="uk-UA"/>
        </w:rPr>
        <w:t>«Положення про мистецьку школу»;</w:t>
      </w:r>
    </w:p>
    <w:p w14:paraId="7DD52E8F" w14:textId="77777777" w:rsidR="00CF0AC6" w:rsidRPr="00357CE8" w:rsidRDefault="00CF0AC6" w:rsidP="00357CE8">
      <w:pPr>
        <w:numPr>
          <w:ilvl w:val="0"/>
          <w:numId w:val="7"/>
        </w:numPr>
        <w:autoSpaceDE w:val="0"/>
        <w:adjustRightInd w:val="0"/>
        <w:spacing w:before="0" w:line="276" w:lineRule="auto"/>
        <w:ind w:left="0" w:firstLine="426"/>
        <w:contextualSpacing/>
        <w:rPr>
          <w:rFonts w:ascii="Times New Roman" w:eastAsia="Times New Roman" w:hAnsi="Times New Roman"/>
          <w:sz w:val="28"/>
          <w:szCs w:val="28"/>
        </w:rPr>
      </w:pPr>
      <w:r w:rsidRPr="00357CE8">
        <w:rPr>
          <w:rFonts w:ascii="Times New Roman" w:eastAsia="Times New Roman" w:hAnsi="Times New Roman"/>
          <w:spacing w:val="4"/>
          <w:sz w:val="28"/>
          <w:szCs w:val="28"/>
          <w:lang w:eastAsia="uk-UA"/>
        </w:rPr>
        <w:t>Статут закладу «Вінницька дитяча школа мистецтв «Вишенька».</w:t>
      </w:r>
      <w:r w:rsidRPr="00357CE8">
        <w:rPr>
          <w:rFonts w:eastAsia="Times New Roman"/>
          <w:color w:val="000000"/>
          <w:spacing w:val="4"/>
          <w:sz w:val="28"/>
          <w:szCs w:val="28"/>
          <w:shd w:val="clear" w:color="auto" w:fill="FFFFFF"/>
          <w:lang w:eastAsia="uk-UA"/>
        </w:rPr>
        <w:tab/>
      </w:r>
    </w:p>
    <w:p w14:paraId="76682F50" w14:textId="77777777" w:rsidR="00CF0AC6" w:rsidRPr="00357CE8" w:rsidRDefault="00CF0AC6" w:rsidP="00357CE8">
      <w:pPr>
        <w:spacing w:before="0" w:line="276" w:lineRule="auto"/>
        <w:ind w:firstLine="0"/>
        <w:contextualSpacing/>
        <w:jc w:val="center"/>
        <w:rPr>
          <w:rFonts w:ascii="Times New Roman" w:eastAsia="Times New Roman" w:hAnsi="Times New Roman" w:cs="Times New Roman"/>
          <w:b/>
          <w:sz w:val="28"/>
          <w:szCs w:val="28"/>
        </w:rPr>
      </w:pPr>
    </w:p>
    <w:p w14:paraId="15EC0A93" w14:textId="77777777" w:rsidR="00CF0AC6" w:rsidRPr="00357CE8" w:rsidRDefault="00CF0AC6" w:rsidP="00357CE8">
      <w:pPr>
        <w:spacing w:before="0" w:line="276" w:lineRule="auto"/>
        <w:ind w:firstLine="0"/>
        <w:contextualSpacing/>
        <w:jc w:val="center"/>
        <w:rPr>
          <w:rFonts w:ascii="Times New Roman" w:eastAsia="Times New Roman" w:hAnsi="Times New Roman" w:cs="Times New Roman"/>
          <w:b/>
          <w:sz w:val="28"/>
          <w:szCs w:val="28"/>
        </w:rPr>
      </w:pPr>
    </w:p>
    <w:p w14:paraId="1B5E5C48" w14:textId="77777777" w:rsidR="00CF0AC6" w:rsidRPr="00357CE8" w:rsidRDefault="00CF0AC6" w:rsidP="00357CE8">
      <w:pPr>
        <w:spacing w:before="0" w:line="276" w:lineRule="auto"/>
        <w:ind w:firstLine="0"/>
        <w:contextualSpacing/>
        <w:jc w:val="center"/>
        <w:rPr>
          <w:rFonts w:ascii="Times New Roman" w:eastAsia="Times New Roman" w:hAnsi="Times New Roman" w:cs="Times New Roman"/>
          <w:b/>
          <w:sz w:val="28"/>
          <w:szCs w:val="28"/>
        </w:rPr>
      </w:pPr>
    </w:p>
    <w:p w14:paraId="0E06F673"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3C294769"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16A55260"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5F55EE70"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7EA9160D"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37BFE8FC"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5859D38D"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0915B76B"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212A4CA1"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6ECA7E46"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695B2FB3"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6A41D1FF"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7A221A05"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094D31B9"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71793C14"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5302BC1B"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2AF746EE"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6B68DA3F"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30898F29"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2845DD81" w14:textId="77777777" w:rsidR="00CF0AC6" w:rsidRPr="00357CE8" w:rsidRDefault="00CF0AC6" w:rsidP="00357CE8">
      <w:pPr>
        <w:spacing w:before="0" w:line="276" w:lineRule="auto"/>
        <w:ind w:firstLine="0"/>
        <w:jc w:val="center"/>
        <w:rPr>
          <w:rFonts w:ascii="Times New Roman" w:eastAsia="Times New Roman" w:hAnsi="Times New Roman" w:cs="Times New Roman"/>
          <w:b/>
          <w:sz w:val="28"/>
          <w:szCs w:val="28"/>
        </w:rPr>
      </w:pPr>
    </w:p>
    <w:p w14:paraId="1A0F551D" w14:textId="77777777" w:rsidR="00D413B4" w:rsidRPr="00357CE8" w:rsidRDefault="00D413B4" w:rsidP="00357CE8">
      <w:pPr>
        <w:spacing w:before="0" w:line="276" w:lineRule="auto"/>
        <w:ind w:firstLine="0"/>
        <w:rPr>
          <w:rFonts w:ascii="Times New Roman" w:eastAsia="Times New Roman" w:hAnsi="Times New Roman" w:cs="Times New Roman"/>
          <w:b/>
          <w:sz w:val="28"/>
          <w:szCs w:val="28"/>
        </w:rPr>
      </w:pPr>
    </w:p>
    <w:p w14:paraId="59410549" w14:textId="77777777" w:rsidR="00CF0AC6" w:rsidRPr="00357CE8" w:rsidRDefault="00CF0AC6" w:rsidP="00357CE8">
      <w:pPr>
        <w:pStyle w:val="1"/>
        <w:spacing w:before="0" w:after="0" w:line="276" w:lineRule="auto"/>
        <w:jc w:val="center"/>
      </w:pPr>
      <w:bookmarkStart w:id="1" w:name="_Toc211027417"/>
      <w:r w:rsidRPr="00357CE8">
        <w:lastRenderedPageBreak/>
        <w:t>II. ЗАГАЛЬНІ ПОЛОЖЕННЯ</w:t>
      </w:r>
      <w:bookmarkEnd w:id="1"/>
    </w:p>
    <w:p w14:paraId="2E74B3DD" w14:textId="77777777" w:rsidR="00CF0AC6" w:rsidRPr="00357CE8" w:rsidRDefault="00CF0AC6" w:rsidP="00357CE8">
      <w:pPr>
        <w:spacing w:before="0" w:line="276" w:lineRule="auto"/>
        <w:ind w:left="-284" w:firstLine="284"/>
        <w:jc w:val="center"/>
        <w:rPr>
          <w:rFonts w:ascii="Times New Roman" w:eastAsia="Times New Roman" w:hAnsi="Times New Roman" w:cs="Times New Roman"/>
          <w:b/>
          <w:sz w:val="28"/>
          <w:szCs w:val="28"/>
        </w:rPr>
      </w:pPr>
    </w:p>
    <w:p w14:paraId="4E24DFCE" w14:textId="30D60501" w:rsidR="00CF0AC6" w:rsidRPr="00357CE8" w:rsidRDefault="00CF0AC6" w:rsidP="00357CE8">
      <w:pPr>
        <w:spacing w:before="0" w:line="276" w:lineRule="auto"/>
        <w:ind w:firstLine="709"/>
        <w:contextualSpacing/>
        <w:rPr>
          <w:rFonts w:ascii="Times New Roman" w:eastAsia="Times New Roman" w:hAnsi="Times New Roman" w:cs="Times New Roman"/>
          <w:bCs/>
          <w:sz w:val="28"/>
          <w:szCs w:val="28"/>
        </w:rPr>
      </w:pPr>
      <w:r w:rsidRPr="00357CE8">
        <w:rPr>
          <w:rFonts w:ascii="Times New Roman" w:eastAsia="Times New Roman" w:hAnsi="Times New Roman" w:cs="Times New Roman"/>
          <w:sz w:val="28"/>
          <w:szCs w:val="28"/>
        </w:rPr>
        <w:t xml:space="preserve">Статтею 8 Закону України «Про позашкільну освіту» визначено </w:t>
      </w:r>
      <w:r w:rsidR="00357CE8" w:rsidRPr="00357CE8">
        <w:rPr>
          <w:rFonts w:ascii="Times New Roman" w:eastAsia="Times New Roman" w:hAnsi="Times New Roman" w:cs="Times New Roman"/>
          <w:sz w:val="28"/>
          <w:szCs w:val="28"/>
        </w:rPr>
        <w:t>такі</w:t>
      </w:r>
      <w:r w:rsidRPr="00357CE8">
        <w:rPr>
          <w:rFonts w:ascii="Times New Roman" w:eastAsia="Times New Roman" w:hAnsi="Times New Roman" w:cs="Times New Roman"/>
          <w:sz w:val="28"/>
          <w:szCs w:val="28"/>
        </w:rPr>
        <w:t xml:space="preserve"> </w:t>
      </w:r>
      <w:r w:rsidRPr="00357CE8">
        <w:rPr>
          <w:rFonts w:ascii="Times New Roman" w:eastAsia="Times New Roman" w:hAnsi="Times New Roman" w:cs="Times New Roman"/>
          <w:bCs/>
          <w:sz w:val="28"/>
          <w:szCs w:val="28"/>
        </w:rPr>
        <w:t>завдання мистецької освіти:</w:t>
      </w:r>
    </w:p>
    <w:p w14:paraId="3D976D36" w14:textId="77777777" w:rsidR="00357CE8" w:rsidRPr="00357CE8" w:rsidRDefault="00357CE8" w:rsidP="00357CE8">
      <w:pPr>
        <w:pStyle w:val="32"/>
        <w:numPr>
          <w:ilvl w:val="0"/>
          <w:numId w:val="24"/>
        </w:numPr>
        <w:spacing w:before="0" w:line="276" w:lineRule="auto"/>
        <w:ind w:left="0" w:firstLine="426"/>
        <w:contextualSpacing/>
        <w:jc w:val="both"/>
        <w:rPr>
          <w:b w:val="0"/>
          <w:color w:val="000000"/>
          <w:sz w:val="28"/>
          <w:szCs w:val="28"/>
          <w:lang w:val="uk-UA"/>
        </w:rPr>
      </w:pPr>
      <w:r w:rsidRPr="00357CE8">
        <w:rPr>
          <w:b w:val="0"/>
          <w:color w:val="000000"/>
          <w:sz w:val="28"/>
          <w:szCs w:val="28"/>
          <w:lang w:val="uk-UA"/>
        </w:rPr>
        <w:t>вільний розвиток особистості та формування її соціального громадського досвіду;</w:t>
      </w:r>
    </w:p>
    <w:p w14:paraId="75458788" w14:textId="77777777" w:rsidR="00357CE8" w:rsidRPr="00357CE8" w:rsidRDefault="00357CE8" w:rsidP="00357CE8">
      <w:pPr>
        <w:pStyle w:val="32"/>
        <w:numPr>
          <w:ilvl w:val="0"/>
          <w:numId w:val="24"/>
        </w:numPr>
        <w:spacing w:before="0" w:line="276" w:lineRule="auto"/>
        <w:ind w:left="0" w:firstLine="426"/>
        <w:contextualSpacing/>
        <w:jc w:val="both"/>
        <w:rPr>
          <w:b w:val="0"/>
          <w:color w:val="000000"/>
          <w:sz w:val="28"/>
          <w:szCs w:val="28"/>
          <w:lang w:val="uk-UA"/>
        </w:rPr>
      </w:pPr>
      <w:bookmarkStart w:id="2" w:name="n57"/>
      <w:bookmarkStart w:id="3" w:name="n58"/>
      <w:bookmarkEnd w:id="2"/>
      <w:bookmarkEnd w:id="3"/>
      <w:r w:rsidRPr="00357CE8">
        <w:rPr>
          <w:b w:val="0"/>
          <w:color w:val="000000"/>
          <w:sz w:val="28"/>
          <w:szCs w:val="28"/>
          <w:lang w:val="uk-UA"/>
        </w:rPr>
        <w:t>виховання у здобувачів освіти любові до України, поваги до народних звичаїв, традицій, національних цінностей Українського народу, а також інших націй, народів, народностей;</w:t>
      </w:r>
    </w:p>
    <w:p w14:paraId="076D6139" w14:textId="77777777" w:rsidR="00357CE8" w:rsidRPr="00357CE8" w:rsidRDefault="00357CE8" w:rsidP="00357CE8">
      <w:pPr>
        <w:pStyle w:val="32"/>
        <w:numPr>
          <w:ilvl w:val="0"/>
          <w:numId w:val="24"/>
        </w:numPr>
        <w:spacing w:before="0" w:line="276" w:lineRule="auto"/>
        <w:ind w:left="0" w:firstLine="426"/>
        <w:contextualSpacing/>
        <w:jc w:val="both"/>
        <w:rPr>
          <w:b w:val="0"/>
          <w:sz w:val="28"/>
          <w:szCs w:val="28"/>
          <w:lang w:val="uk-UA"/>
        </w:rPr>
      </w:pPr>
      <w:bookmarkStart w:id="4" w:name="n59"/>
      <w:bookmarkStart w:id="5" w:name="n60"/>
      <w:bookmarkEnd w:id="4"/>
      <w:bookmarkEnd w:id="5"/>
      <w:r w:rsidRPr="00357CE8">
        <w:rPr>
          <w:b w:val="0"/>
          <w:color w:val="000000"/>
          <w:sz w:val="28"/>
          <w:szCs w:val="28"/>
          <w:lang w:val="uk-UA"/>
        </w:rPr>
        <w:t xml:space="preserve">створення умов для творчого, естетичного, інтелектуального, морально-етичного, духовного і фізичного розвитку </w:t>
      </w:r>
      <w:r w:rsidRPr="00357CE8">
        <w:rPr>
          <w:b w:val="0"/>
          <w:sz w:val="28"/>
          <w:szCs w:val="28"/>
          <w:lang w:val="uk-UA"/>
        </w:rPr>
        <w:t>учнів, вихованців та слухачів;</w:t>
      </w:r>
    </w:p>
    <w:p w14:paraId="0A378214" w14:textId="77777777" w:rsidR="00357CE8" w:rsidRPr="00357CE8" w:rsidRDefault="00357CE8" w:rsidP="00357CE8">
      <w:pPr>
        <w:pStyle w:val="32"/>
        <w:numPr>
          <w:ilvl w:val="0"/>
          <w:numId w:val="24"/>
        </w:numPr>
        <w:spacing w:before="0" w:line="276" w:lineRule="auto"/>
        <w:ind w:left="0" w:firstLine="426"/>
        <w:contextualSpacing/>
        <w:jc w:val="both"/>
        <w:rPr>
          <w:b w:val="0"/>
          <w:sz w:val="28"/>
          <w:szCs w:val="28"/>
          <w:lang w:val="uk-UA"/>
        </w:rPr>
      </w:pPr>
      <w:bookmarkStart w:id="6" w:name="n461"/>
      <w:bookmarkEnd w:id="6"/>
      <w:r w:rsidRPr="00357CE8">
        <w:rPr>
          <w:b w:val="0"/>
          <w:sz w:val="28"/>
          <w:szCs w:val="28"/>
          <w:shd w:val="clear" w:color="auto" w:fill="FFFFFF"/>
          <w:lang w:val="uk-UA"/>
        </w:rPr>
        <w:t>здобуття учнями початкових професійних навичок і вмінь, необхідних для їхньої соціалізації, подальшої самореалізації та/або професійної діяльності;</w:t>
      </w:r>
    </w:p>
    <w:p w14:paraId="0E85FFDA" w14:textId="77777777" w:rsidR="00357CE8" w:rsidRPr="00357CE8" w:rsidRDefault="00357CE8" w:rsidP="00357CE8">
      <w:pPr>
        <w:pStyle w:val="32"/>
        <w:numPr>
          <w:ilvl w:val="0"/>
          <w:numId w:val="24"/>
        </w:numPr>
        <w:spacing w:before="0" w:line="276" w:lineRule="auto"/>
        <w:ind w:left="0" w:firstLine="426"/>
        <w:contextualSpacing/>
        <w:jc w:val="both"/>
        <w:rPr>
          <w:b w:val="0"/>
          <w:sz w:val="28"/>
          <w:szCs w:val="28"/>
          <w:lang w:val="uk-UA"/>
        </w:rPr>
      </w:pPr>
      <w:r w:rsidRPr="00357CE8">
        <w:rPr>
          <w:b w:val="0"/>
          <w:sz w:val="28"/>
          <w:szCs w:val="28"/>
          <w:lang w:val="uk-UA"/>
        </w:rPr>
        <w:t>задоволення культурно-освітніх потреб учнів, вихованців та слухачів, які не забезпечуються іншими складовими структури освіти;</w:t>
      </w:r>
    </w:p>
    <w:p w14:paraId="45B505B8" w14:textId="77777777" w:rsidR="00357CE8" w:rsidRPr="00357CE8" w:rsidRDefault="00357CE8" w:rsidP="00357CE8">
      <w:pPr>
        <w:pStyle w:val="32"/>
        <w:numPr>
          <w:ilvl w:val="0"/>
          <w:numId w:val="24"/>
        </w:numPr>
        <w:spacing w:before="0" w:line="276" w:lineRule="auto"/>
        <w:ind w:left="0" w:firstLine="426"/>
        <w:contextualSpacing/>
        <w:jc w:val="both"/>
        <w:rPr>
          <w:b w:val="0"/>
          <w:sz w:val="28"/>
          <w:szCs w:val="28"/>
          <w:lang w:val="uk-UA"/>
        </w:rPr>
      </w:pPr>
      <w:bookmarkStart w:id="7" w:name="n63"/>
      <w:bookmarkEnd w:id="7"/>
      <w:r w:rsidRPr="00357CE8">
        <w:rPr>
          <w:b w:val="0"/>
          <w:sz w:val="28"/>
          <w:szCs w:val="28"/>
          <w:lang w:val="uk-UA"/>
        </w:rPr>
        <w:t>задоволення потреб учнів, вихованців та слухачів у професійному самовизначенні і творчій самореалізації;</w:t>
      </w:r>
    </w:p>
    <w:p w14:paraId="4CA92E2C" w14:textId="77777777" w:rsidR="00357CE8" w:rsidRPr="00357CE8" w:rsidRDefault="00357CE8" w:rsidP="00357CE8">
      <w:pPr>
        <w:pStyle w:val="32"/>
        <w:numPr>
          <w:ilvl w:val="0"/>
          <w:numId w:val="24"/>
        </w:numPr>
        <w:spacing w:before="0" w:line="276" w:lineRule="auto"/>
        <w:ind w:left="0" w:firstLine="426"/>
        <w:contextualSpacing/>
        <w:jc w:val="both"/>
        <w:rPr>
          <w:b w:val="0"/>
          <w:sz w:val="28"/>
          <w:szCs w:val="28"/>
          <w:lang w:val="uk-UA"/>
        </w:rPr>
      </w:pPr>
      <w:bookmarkStart w:id="8" w:name="n64"/>
      <w:bookmarkEnd w:id="8"/>
      <w:r w:rsidRPr="00357CE8">
        <w:rPr>
          <w:b w:val="0"/>
          <w:sz w:val="28"/>
          <w:szCs w:val="28"/>
          <w:lang w:val="uk-UA"/>
        </w:rPr>
        <w:t>виявлення, розвиток та підтримка здібних, обдарованих і талановитих учнів, вихованців та слухачів;</w:t>
      </w:r>
    </w:p>
    <w:p w14:paraId="115D2F05" w14:textId="77777777" w:rsidR="00357CE8" w:rsidRPr="00357CE8" w:rsidRDefault="00357CE8" w:rsidP="00357CE8">
      <w:pPr>
        <w:pStyle w:val="32"/>
        <w:spacing w:before="0" w:line="276" w:lineRule="auto"/>
        <w:ind w:left="426" w:firstLine="0"/>
        <w:contextualSpacing/>
        <w:jc w:val="left"/>
        <w:rPr>
          <w:sz w:val="28"/>
          <w:szCs w:val="28"/>
          <w:lang w:val="uk-UA"/>
        </w:rPr>
      </w:pPr>
    </w:p>
    <w:p w14:paraId="3EE18EE9" w14:textId="6E344E0B" w:rsidR="00357CE8" w:rsidRPr="00357CE8" w:rsidRDefault="00357CE8" w:rsidP="00357CE8">
      <w:pPr>
        <w:tabs>
          <w:tab w:val="left" w:pos="993"/>
        </w:tabs>
        <w:spacing w:before="0" w:line="276" w:lineRule="auto"/>
        <w:ind w:firstLine="567"/>
        <w:rPr>
          <w:rFonts w:ascii="Times New Roman" w:hAnsi="Times New Roman"/>
          <w:sz w:val="28"/>
          <w:szCs w:val="28"/>
        </w:rPr>
      </w:pPr>
      <w:r w:rsidRPr="00357CE8">
        <w:rPr>
          <w:rFonts w:ascii="Times New Roman" w:hAnsi="Times New Roman"/>
          <w:b/>
          <w:sz w:val="28"/>
          <w:szCs w:val="28"/>
        </w:rPr>
        <w:t xml:space="preserve">Мета  освітньої програми – </w:t>
      </w:r>
      <w:r w:rsidRPr="00357CE8">
        <w:rPr>
          <w:rFonts w:ascii="Times New Roman" w:hAnsi="Times New Roman"/>
          <w:sz w:val="28"/>
          <w:szCs w:val="28"/>
        </w:rPr>
        <w:t>узагальнення та систематизація нормативного змісту навчання в логічній послідовності для досягнення учнями, визначених нормативних результатів навчання шляхом застосування комплексу педагогічних методів, підходів та інструментів.</w:t>
      </w:r>
    </w:p>
    <w:p w14:paraId="67A2EE2F" w14:textId="77777777" w:rsidR="00357CE8" w:rsidRPr="00357CE8" w:rsidRDefault="00357CE8" w:rsidP="00357CE8">
      <w:pPr>
        <w:tabs>
          <w:tab w:val="left" w:pos="993"/>
        </w:tabs>
        <w:spacing w:before="0" w:line="276" w:lineRule="auto"/>
        <w:ind w:firstLine="567"/>
        <w:rPr>
          <w:rFonts w:ascii="Times New Roman" w:hAnsi="Times New Roman"/>
          <w:sz w:val="28"/>
          <w:szCs w:val="28"/>
        </w:rPr>
      </w:pPr>
    </w:p>
    <w:p w14:paraId="667C68B6" w14:textId="70987A61" w:rsidR="005627B5" w:rsidRPr="00357CE8" w:rsidRDefault="00357CE8" w:rsidP="00357CE8">
      <w:pPr>
        <w:tabs>
          <w:tab w:val="left" w:pos="993"/>
        </w:tabs>
        <w:spacing w:before="0" w:line="276" w:lineRule="auto"/>
        <w:ind w:firstLine="0"/>
        <w:rPr>
          <w:rFonts w:ascii="Times New Roman" w:hAnsi="Times New Roman" w:cs="Times New Roman"/>
          <w:sz w:val="28"/>
          <w:szCs w:val="28"/>
        </w:rPr>
      </w:pPr>
      <w:r w:rsidRPr="00357CE8">
        <w:rPr>
          <w:rFonts w:ascii="Times New Roman" w:hAnsi="Times New Roman" w:cs="Times New Roman"/>
          <w:b/>
          <w:sz w:val="28"/>
          <w:szCs w:val="28"/>
        </w:rPr>
        <w:tab/>
      </w:r>
      <w:r w:rsidR="005627B5" w:rsidRPr="00357CE8">
        <w:rPr>
          <w:rFonts w:ascii="Times New Roman" w:hAnsi="Times New Roman" w:cs="Times New Roman"/>
          <w:b/>
          <w:sz w:val="28"/>
          <w:szCs w:val="28"/>
        </w:rPr>
        <w:t>Мета опанування нормативного змісту програми</w:t>
      </w:r>
      <w:r w:rsidR="005627B5" w:rsidRPr="00357CE8">
        <w:rPr>
          <w:rFonts w:ascii="Times New Roman" w:hAnsi="Times New Roman" w:cs="Times New Roman"/>
          <w:sz w:val="28"/>
          <w:szCs w:val="28"/>
        </w:rPr>
        <w:t xml:space="preserve"> – формування теоретичних, теоретико-практичних та виконавських компетентностей з </w:t>
      </w:r>
      <w:r w:rsidR="005627B5" w:rsidRPr="00357CE8">
        <w:rPr>
          <w:rFonts w:ascii="Times New Roman" w:eastAsia="Times New Roman" w:hAnsi="Times New Roman" w:cs="Times New Roman"/>
          <w:sz w:val="28"/>
          <w:szCs w:val="28"/>
        </w:rPr>
        <w:t xml:space="preserve">образотворчого мистецтва </w:t>
      </w:r>
      <w:r w:rsidR="005627B5" w:rsidRPr="00357CE8">
        <w:rPr>
          <w:rFonts w:ascii="Times New Roman" w:hAnsi="Times New Roman" w:cs="Times New Roman"/>
          <w:sz w:val="28"/>
          <w:szCs w:val="28"/>
        </w:rPr>
        <w:t>початкового професійного рівня, мотивування до продовження здобуття мистецької освіти на наступному рівні/підрівні, а також набуття особистого</w:t>
      </w:r>
      <w:r w:rsidR="005627B5" w:rsidRPr="00357CE8">
        <w:rPr>
          <w:rFonts w:ascii="Times New Roman" w:eastAsia="Times New Roman" w:hAnsi="Times New Roman" w:cs="Times New Roman"/>
          <w:sz w:val="28"/>
          <w:szCs w:val="28"/>
        </w:rPr>
        <w:t xml:space="preserve"> художньо-творчого досвіду</w:t>
      </w:r>
      <w:r w:rsidR="005627B5" w:rsidRPr="00357CE8">
        <w:rPr>
          <w:rFonts w:ascii="Times New Roman" w:hAnsi="Times New Roman" w:cs="Times New Roman"/>
          <w:sz w:val="28"/>
          <w:szCs w:val="28"/>
        </w:rPr>
        <w:t>.</w:t>
      </w:r>
    </w:p>
    <w:p w14:paraId="4096EE1D" w14:textId="77777777" w:rsidR="00CF0AC6" w:rsidRPr="00357CE8" w:rsidRDefault="00CF0AC6" w:rsidP="00357CE8">
      <w:pPr>
        <w:pStyle w:val="af"/>
        <w:tabs>
          <w:tab w:val="left" w:pos="709"/>
        </w:tabs>
        <w:spacing w:before="0" w:after="0" w:line="276" w:lineRule="auto"/>
        <w:contextualSpacing/>
        <w:jc w:val="both"/>
        <w:rPr>
          <w:rFonts w:eastAsia="Times New Roman"/>
          <w:b/>
          <w:sz w:val="28"/>
          <w:szCs w:val="28"/>
          <w:lang w:val="uk-UA"/>
        </w:rPr>
      </w:pPr>
    </w:p>
    <w:p w14:paraId="348A1636" w14:textId="77777777" w:rsidR="00CF0AC6" w:rsidRPr="00357CE8" w:rsidRDefault="00CF0AC6" w:rsidP="00357CE8">
      <w:pPr>
        <w:spacing w:before="0" w:line="276" w:lineRule="auto"/>
        <w:ind w:firstLine="0"/>
        <w:contextualSpacing/>
        <w:rPr>
          <w:rFonts w:ascii="Times New Roman" w:eastAsia="Times New Roman" w:hAnsi="Times New Roman" w:cs="Times New Roman"/>
          <w:b/>
          <w:i/>
          <w:sz w:val="28"/>
          <w:szCs w:val="28"/>
        </w:rPr>
      </w:pPr>
      <w:r w:rsidRPr="00357CE8">
        <w:rPr>
          <w:rFonts w:ascii="Times New Roman" w:eastAsia="Times New Roman" w:hAnsi="Times New Roman" w:cs="Times New Roman"/>
          <w:sz w:val="28"/>
          <w:szCs w:val="28"/>
        </w:rPr>
        <w:t xml:space="preserve">Досягнення поставленої мети передбачає виконання таких </w:t>
      </w:r>
      <w:r w:rsidRPr="00357CE8">
        <w:rPr>
          <w:rFonts w:ascii="Times New Roman" w:eastAsia="Times New Roman" w:hAnsi="Times New Roman" w:cs="Times New Roman"/>
          <w:b/>
          <w:i/>
          <w:sz w:val="28"/>
          <w:szCs w:val="28"/>
        </w:rPr>
        <w:t>завдань:</w:t>
      </w:r>
    </w:p>
    <w:p w14:paraId="3082E4F8" w14:textId="77777777" w:rsidR="00CF0AC6" w:rsidRPr="00357CE8" w:rsidRDefault="00CF0AC6" w:rsidP="00357CE8">
      <w:pPr>
        <w:widowControl w:val="0"/>
        <w:numPr>
          <w:ilvl w:val="0"/>
          <w:numId w:val="6"/>
        </w:numP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формування елементарних художньо - виконавських компетентностей;</w:t>
      </w:r>
    </w:p>
    <w:p w14:paraId="2896BF48" w14:textId="77777777" w:rsidR="00CF0AC6" w:rsidRPr="00357CE8" w:rsidRDefault="00CF0AC6" w:rsidP="00357CE8">
      <w:pPr>
        <w:widowControl w:val="0"/>
        <w:numPr>
          <w:ilvl w:val="0"/>
          <w:numId w:val="6"/>
        </w:numP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формування початкових практичних навичок побудови композиції з застосуванням різноманітних художніх матеріалів і технік;</w:t>
      </w:r>
    </w:p>
    <w:p w14:paraId="3A35080C" w14:textId="77777777" w:rsidR="00CF0AC6" w:rsidRPr="00357CE8" w:rsidRDefault="00CF0AC6" w:rsidP="00357CE8">
      <w:pPr>
        <w:widowControl w:val="0"/>
        <w:numPr>
          <w:ilvl w:val="0"/>
          <w:numId w:val="6"/>
        </w:numP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розвиток навичок художньо-образного мислення як способу застосування мови образотворчого мистецтва;</w:t>
      </w:r>
    </w:p>
    <w:p w14:paraId="1F827480" w14:textId="77777777" w:rsidR="00CF0AC6" w:rsidRPr="00357CE8" w:rsidRDefault="00CF0AC6" w:rsidP="00357CE8">
      <w:pPr>
        <w:widowControl w:val="0"/>
        <w:numPr>
          <w:ilvl w:val="0"/>
          <w:numId w:val="6"/>
        </w:numP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позитивного ставлення до художнього твору, що поглиблює особистісний досвід;</w:t>
      </w:r>
    </w:p>
    <w:p w14:paraId="6ABC188E" w14:textId="77777777" w:rsidR="00CF0AC6" w:rsidRPr="00357CE8" w:rsidRDefault="00CF0AC6" w:rsidP="00357CE8">
      <w:pPr>
        <w:widowControl w:val="0"/>
        <w:numPr>
          <w:ilvl w:val="0"/>
          <w:numId w:val="6"/>
        </w:numP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lastRenderedPageBreak/>
        <w:t>формування здатності аналізувати форми у навколишньому середовищі, а також на основі сприйняття явищ дійсності та творів мистецтв;</w:t>
      </w:r>
    </w:p>
    <w:p w14:paraId="1F9B650D" w14:textId="1B294569" w:rsidR="00CF0AC6" w:rsidRPr="00357CE8" w:rsidRDefault="00CF0AC6" w:rsidP="00357CE8">
      <w:pPr>
        <w:widowControl w:val="0"/>
        <w:numPr>
          <w:ilvl w:val="0"/>
          <w:numId w:val="6"/>
        </w:numP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формування здатності гармонійно взаємодіяти у творчому колективі під час створення художнього образу в процесі втілення мистецького проєкту.</w:t>
      </w:r>
    </w:p>
    <w:p w14:paraId="0AAE6AD5" w14:textId="77777777" w:rsidR="00357CE8" w:rsidRPr="00357CE8" w:rsidRDefault="00357CE8" w:rsidP="00357CE8">
      <w:pPr>
        <w:pStyle w:val="ab"/>
        <w:spacing w:before="0" w:line="276" w:lineRule="auto"/>
        <w:ind w:firstLine="0"/>
        <w:jc w:val="left"/>
        <w:rPr>
          <w:rFonts w:ascii="Times New Roman" w:hAnsi="Times New Roman" w:cs="Times New Roman"/>
          <w:b/>
          <w:sz w:val="28"/>
          <w:szCs w:val="28"/>
        </w:rPr>
      </w:pPr>
    </w:p>
    <w:p w14:paraId="27805BC5" w14:textId="249BDE5D" w:rsidR="00CF0AC6" w:rsidRPr="00357CE8" w:rsidRDefault="00CF0AC6" w:rsidP="00357CE8">
      <w:pPr>
        <w:pStyle w:val="ab"/>
        <w:spacing w:before="0" w:line="276" w:lineRule="auto"/>
        <w:ind w:firstLine="0"/>
        <w:jc w:val="left"/>
        <w:rPr>
          <w:rFonts w:ascii="Times New Roman" w:hAnsi="Times New Roman" w:cs="Times New Roman"/>
          <w:b/>
          <w:sz w:val="28"/>
          <w:szCs w:val="28"/>
        </w:rPr>
      </w:pPr>
      <w:r w:rsidRPr="00357CE8">
        <w:rPr>
          <w:rFonts w:ascii="Times New Roman" w:hAnsi="Times New Roman" w:cs="Times New Roman"/>
          <w:b/>
          <w:sz w:val="28"/>
          <w:szCs w:val="28"/>
        </w:rPr>
        <w:t>Структура Освітньої програми з напряму «Образотворче мистецтво»:</w:t>
      </w:r>
    </w:p>
    <w:p w14:paraId="024D6950" w14:textId="77777777" w:rsidR="00CF0AC6" w:rsidRPr="00357CE8" w:rsidRDefault="00CF0AC6" w:rsidP="00357CE8">
      <w:pPr>
        <w:pStyle w:val="ab"/>
        <w:numPr>
          <w:ilvl w:val="0"/>
          <w:numId w:val="8"/>
        </w:numPr>
        <w:spacing w:before="0" w:line="276" w:lineRule="auto"/>
        <w:ind w:left="0" w:firstLine="426"/>
        <w:rPr>
          <w:rFonts w:ascii="Times New Roman" w:hAnsi="Times New Roman" w:cs="Times New Roman"/>
          <w:sz w:val="28"/>
          <w:szCs w:val="28"/>
        </w:rPr>
      </w:pPr>
      <w:r w:rsidRPr="00357CE8">
        <w:rPr>
          <w:rFonts w:ascii="Times New Roman" w:hAnsi="Times New Roman" w:cs="Times New Roman"/>
          <w:sz w:val="28"/>
          <w:szCs w:val="28"/>
        </w:rPr>
        <w:t>елементарний підрівень;</w:t>
      </w:r>
    </w:p>
    <w:p w14:paraId="6ECDE63F" w14:textId="77777777" w:rsidR="00CF0AC6" w:rsidRPr="00357CE8" w:rsidRDefault="00CF0AC6" w:rsidP="00357CE8">
      <w:pPr>
        <w:pStyle w:val="ab"/>
        <w:numPr>
          <w:ilvl w:val="0"/>
          <w:numId w:val="8"/>
        </w:numPr>
        <w:tabs>
          <w:tab w:val="left" w:pos="284"/>
        </w:tabs>
        <w:spacing w:before="0" w:line="276" w:lineRule="auto"/>
        <w:ind w:left="0" w:firstLine="426"/>
        <w:rPr>
          <w:rFonts w:ascii="Times New Roman" w:hAnsi="Times New Roman" w:cs="Times New Roman"/>
          <w:sz w:val="28"/>
          <w:szCs w:val="28"/>
        </w:rPr>
      </w:pPr>
      <w:r w:rsidRPr="00357CE8">
        <w:rPr>
          <w:rFonts w:ascii="Times New Roman" w:hAnsi="Times New Roman" w:cs="Times New Roman"/>
          <w:sz w:val="28"/>
          <w:szCs w:val="28"/>
        </w:rPr>
        <w:t xml:space="preserve">базовий (середній: </w:t>
      </w:r>
      <w:r w:rsidRPr="00357CE8">
        <w:rPr>
          <w:rFonts w:ascii="Times New Roman" w:hAnsi="Times New Roman"/>
          <w:sz w:val="28"/>
          <w:szCs w:val="28"/>
        </w:rPr>
        <w:t xml:space="preserve">загальне мистецьке спрямування, </w:t>
      </w:r>
      <w:r w:rsidRPr="00357CE8">
        <w:rPr>
          <w:rFonts w:ascii="Times New Roman" w:hAnsi="Times New Roman" w:cs="Times New Roman"/>
          <w:sz w:val="28"/>
          <w:szCs w:val="28"/>
        </w:rPr>
        <w:t>початкове професійне спрямування)підрівень;</w:t>
      </w:r>
    </w:p>
    <w:p w14:paraId="609291CB" w14:textId="2A7DF07D" w:rsidR="00386FFE" w:rsidRPr="00357CE8" w:rsidRDefault="00CF0AC6" w:rsidP="00357CE8">
      <w:pPr>
        <w:pStyle w:val="ab"/>
        <w:numPr>
          <w:ilvl w:val="0"/>
          <w:numId w:val="8"/>
        </w:numPr>
        <w:tabs>
          <w:tab w:val="left" w:pos="284"/>
        </w:tabs>
        <w:spacing w:before="0" w:line="276" w:lineRule="auto"/>
        <w:ind w:left="0" w:firstLine="426"/>
        <w:rPr>
          <w:rFonts w:ascii="Times New Roman" w:hAnsi="Times New Roman" w:cs="Times New Roman"/>
          <w:sz w:val="28"/>
          <w:szCs w:val="28"/>
        </w:rPr>
      </w:pPr>
      <w:r w:rsidRPr="00357CE8">
        <w:rPr>
          <w:rFonts w:ascii="Times New Roman" w:hAnsi="Times New Roman" w:cs="Times New Roman"/>
          <w:sz w:val="28"/>
          <w:szCs w:val="28"/>
        </w:rPr>
        <w:t>поглиблений підрівень.</w:t>
      </w:r>
    </w:p>
    <w:p w14:paraId="1575307E" w14:textId="77777777" w:rsidR="00C01AB0" w:rsidRPr="00357CE8" w:rsidRDefault="00CF0AC6" w:rsidP="00357CE8">
      <w:pPr>
        <w:spacing w:before="0" w:line="276" w:lineRule="auto"/>
        <w:ind w:firstLine="709"/>
        <w:contextualSpacing/>
        <w:rPr>
          <w:rFonts w:ascii="Times New Roman" w:hAnsi="Times New Roman" w:cs="Times New Roman"/>
          <w:b/>
          <w:sz w:val="28"/>
          <w:szCs w:val="28"/>
        </w:rPr>
      </w:pPr>
      <w:r w:rsidRPr="00357CE8">
        <w:rPr>
          <w:rFonts w:ascii="Times New Roman" w:hAnsi="Times New Roman" w:cs="Times New Roman"/>
          <w:b/>
          <w:sz w:val="28"/>
          <w:szCs w:val="28"/>
        </w:rPr>
        <w:tab/>
      </w:r>
    </w:p>
    <w:p w14:paraId="5F646CD8" w14:textId="5353F798" w:rsidR="00CF0AC6" w:rsidRPr="00357CE8" w:rsidRDefault="00C01AB0" w:rsidP="00357CE8">
      <w:pPr>
        <w:spacing w:before="0" w:line="276" w:lineRule="auto"/>
        <w:ind w:firstLine="709"/>
        <w:contextualSpacing/>
        <w:rPr>
          <w:rFonts w:ascii="Times New Roman" w:hAnsi="Times New Roman" w:cs="Times New Roman"/>
          <w:spacing w:val="2"/>
          <w:sz w:val="28"/>
          <w:szCs w:val="28"/>
        </w:rPr>
      </w:pPr>
      <w:r w:rsidRPr="00357CE8">
        <w:rPr>
          <w:rFonts w:ascii="Times New Roman" w:eastAsia="Times New Roman" w:hAnsi="Times New Roman" w:cs="Times New Roman"/>
          <w:sz w:val="28"/>
          <w:szCs w:val="28"/>
        </w:rPr>
        <w:t>П</w:t>
      </w:r>
      <w:r w:rsidRPr="00357CE8">
        <w:rPr>
          <w:rFonts w:ascii="Times New Roman" w:hAnsi="Times New Roman" w:cs="Times New Roman"/>
          <w:spacing w:val="2"/>
          <w:sz w:val="28"/>
          <w:szCs w:val="28"/>
        </w:rPr>
        <w:t xml:space="preserve">рограма </w:t>
      </w:r>
      <w:r w:rsidRPr="00357CE8">
        <w:rPr>
          <w:rFonts w:ascii="Times New Roman" w:hAnsi="Times New Roman" w:cs="Times New Roman"/>
          <w:b/>
          <w:spacing w:val="2"/>
          <w:sz w:val="28"/>
          <w:szCs w:val="28"/>
        </w:rPr>
        <w:t>елементарного підрівня</w:t>
      </w:r>
      <w:r w:rsidRPr="00357CE8">
        <w:rPr>
          <w:rFonts w:ascii="Times New Roman" w:hAnsi="Times New Roman" w:cs="Times New Roman"/>
          <w:spacing w:val="2"/>
          <w:sz w:val="28"/>
          <w:szCs w:val="28"/>
        </w:rPr>
        <w:t xml:space="preserve"> спрямована на виявлення та розкриття творчих здібностей учнів, виховання в них первісного розуміння мистецьких процесів, </w:t>
      </w:r>
      <w:r w:rsidRPr="00357CE8">
        <w:rPr>
          <w:rFonts w:ascii="Times New Roman" w:hAnsi="Times New Roman" w:cs="Times New Roman"/>
          <w:spacing w:val="4"/>
          <w:sz w:val="28"/>
          <w:szCs w:val="28"/>
        </w:rPr>
        <w:t>комплексне естетичне виховання за допомогою всіх видів мистецтв</w:t>
      </w:r>
      <w:r w:rsidRPr="00357CE8">
        <w:rPr>
          <w:rFonts w:ascii="Times New Roman" w:hAnsi="Times New Roman" w:cs="Times New Roman"/>
          <w:spacing w:val="2"/>
          <w:sz w:val="28"/>
          <w:szCs w:val="28"/>
        </w:rPr>
        <w:t>, а також якісне оволодіння на початковому етапі обраною спеціалізацією.</w:t>
      </w:r>
    </w:p>
    <w:p w14:paraId="245CC16D" w14:textId="77777777" w:rsidR="00C01AB0" w:rsidRPr="00357CE8" w:rsidRDefault="00C01AB0" w:rsidP="00357CE8">
      <w:pPr>
        <w:pStyle w:val="ab"/>
        <w:tabs>
          <w:tab w:val="left" w:pos="0"/>
        </w:tabs>
        <w:spacing w:before="0" w:line="276" w:lineRule="auto"/>
        <w:ind w:left="0" w:firstLine="0"/>
        <w:rPr>
          <w:rFonts w:ascii="Times New Roman" w:hAnsi="Times New Roman" w:cs="Times New Roman"/>
          <w:sz w:val="28"/>
          <w:szCs w:val="28"/>
        </w:rPr>
      </w:pPr>
    </w:p>
    <w:p w14:paraId="391B760E" w14:textId="6764FE4F" w:rsidR="00A179C5" w:rsidRPr="00357CE8" w:rsidRDefault="00A179C5" w:rsidP="00357CE8">
      <w:pPr>
        <w:pStyle w:val="ab"/>
        <w:tabs>
          <w:tab w:val="left" w:pos="0"/>
        </w:tabs>
        <w:spacing w:before="0" w:line="276" w:lineRule="auto"/>
        <w:ind w:left="0" w:firstLine="0"/>
        <w:rPr>
          <w:rFonts w:ascii="Times New Roman" w:hAnsi="Times New Roman"/>
          <w:b/>
          <w:sz w:val="28"/>
          <w:szCs w:val="28"/>
        </w:rPr>
      </w:pPr>
      <w:r w:rsidRPr="00357CE8">
        <w:rPr>
          <w:rFonts w:ascii="Times New Roman" w:hAnsi="Times New Roman"/>
          <w:b/>
          <w:sz w:val="28"/>
          <w:szCs w:val="28"/>
        </w:rPr>
        <w:tab/>
        <w:t>Загальна тривалість навчання за освітньою програмою елементарного підрівня становить 4 роки</w:t>
      </w:r>
      <w:r w:rsidR="00357CE8" w:rsidRPr="00357CE8">
        <w:rPr>
          <w:rFonts w:ascii="Times New Roman" w:hAnsi="Times New Roman"/>
          <w:b/>
          <w:sz w:val="28"/>
          <w:szCs w:val="28"/>
        </w:rPr>
        <w:t>.</w:t>
      </w:r>
    </w:p>
    <w:p w14:paraId="4D49465F" w14:textId="77777777" w:rsidR="00357CE8" w:rsidRDefault="00357CE8" w:rsidP="00357CE8">
      <w:pPr>
        <w:spacing w:before="0"/>
        <w:ind w:firstLine="709"/>
        <w:contextualSpacing/>
        <w:rPr>
          <w:rFonts w:ascii="Times New Roman" w:hAnsi="Times New Roman"/>
          <w:sz w:val="28"/>
          <w:szCs w:val="28"/>
        </w:rPr>
      </w:pPr>
      <w:bookmarkStart w:id="9" w:name="_Hlk211024107"/>
      <w:bookmarkStart w:id="10" w:name="_Hlk211024127"/>
      <w:r w:rsidRPr="00806C17">
        <w:rPr>
          <w:rFonts w:ascii="Times New Roman" w:hAnsi="Times New Roman"/>
          <w:b/>
          <w:sz w:val="28"/>
          <w:szCs w:val="28"/>
        </w:rPr>
        <w:t>Рекомендований вік здобувачів для вступу до мистецької школи –</w:t>
      </w:r>
      <w:r w:rsidRPr="00806C17">
        <w:rPr>
          <w:rFonts w:ascii="Times New Roman" w:hAnsi="Times New Roman"/>
          <w:sz w:val="28"/>
          <w:szCs w:val="28"/>
        </w:rPr>
        <w:t xml:space="preserve"> 6-7 років. </w:t>
      </w:r>
    </w:p>
    <w:bookmarkEnd w:id="9"/>
    <w:p w14:paraId="1E02ED61" w14:textId="77777777" w:rsidR="00357CE8" w:rsidRPr="00357CE8" w:rsidRDefault="00357CE8" w:rsidP="00357CE8">
      <w:pPr>
        <w:spacing w:before="0" w:line="276" w:lineRule="auto"/>
        <w:ind w:firstLine="709"/>
        <w:contextualSpacing/>
        <w:rPr>
          <w:rFonts w:ascii="Times New Roman" w:hAnsi="Times New Roman"/>
          <w:sz w:val="28"/>
          <w:szCs w:val="28"/>
        </w:rPr>
      </w:pPr>
      <w:r w:rsidRPr="00357CE8">
        <w:rPr>
          <w:rFonts w:ascii="Times New Roman" w:hAnsi="Times New Roman"/>
          <w:sz w:val="28"/>
          <w:szCs w:val="28"/>
        </w:rPr>
        <w:t>Зарахування  дітей віком від 7 до 13 років відбувається за умови формування навчальних груп або класів із учнів одного віку. Вікові межі встановлюються з метою забезпечення ефективної організації освітнього процесу, урахування психофізіологічних особливостей дітей та створення сприятливих умов для їхнього творчого розвитку.</w:t>
      </w:r>
    </w:p>
    <w:bookmarkEnd w:id="10"/>
    <w:p w14:paraId="10051A27" w14:textId="77777777" w:rsidR="00221390" w:rsidRPr="00357CE8" w:rsidRDefault="00221390" w:rsidP="00357CE8">
      <w:pPr>
        <w:spacing w:before="0" w:line="276" w:lineRule="auto"/>
        <w:ind w:firstLine="0"/>
        <w:contextualSpacing/>
        <w:rPr>
          <w:rFonts w:ascii="Times New Roman" w:eastAsia="Times New Roman" w:hAnsi="Times New Roman" w:cs="Times New Roman"/>
          <w:sz w:val="28"/>
          <w:szCs w:val="28"/>
        </w:rPr>
      </w:pPr>
    </w:p>
    <w:p w14:paraId="1209475B" w14:textId="77777777" w:rsidR="00221390" w:rsidRDefault="00221390" w:rsidP="00357CE8">
      <w:pPr>
        <w:pStyle w:val="13"/>
        <w:spacing w:line="276" w:lineRule="auto"/>
        <w:ind w:firstLine="720"/>
        <w:jc w:val="both"/>
        <w:rPr>
          <w:lang w:val="uk-UA"/>
        </w:rPr>
      </w:pPr>
      <w:r w:rsidRPr="00357CE8">
        <w:rPr>
          <w:b/>
          <w:spacing w:val="2"/>
          <w:lang w:val="uk-UA"/>
        </w:rPr>
        <w:t xml:space="preserve">Навчання на </w:t>
      </w:r>
      <w:r w:rsidRPr="00357CE8">
        <w:rPr>
          <w:b/>
          <w:lang w:val="uk-UA"/>
        </w:rPr>
        <w:t xml:space="preserve">базовому(середньому) підрівні </w:t>
      </w:r>
      <w:r w:rsidRPr="00357CE8">
        <w:rPr>
          <w:lang w:val="uk-UA"/>
        </w:rPr>
        <w:t xml:space="preserve">може тривати від 3 до 5 років. </w:t>
      </w:r>
    </w:p>
    <w:p w14:paraId="180D6A2B" w14:textId="1FDE4FE8" w:rsidR="00D85513" w:rsidRPr="00D85513" w:rsidRDefault="00D85513" w:rsidP="00D85513">
      <w:pPr>
        <w:pStyle w:val="13"/>
        <w:spacing w:line="276" w:lineRule="auto"/>
        <w:ind w:firstLine="720"/>
        <w:jc w:val="both"/>
        <w:rPr>
          <w:lang w:val="uk-UA"/>
        </w:rPr>
      </w:pPr>
      <w:proofErr w:type="spellStart"/>
      <w:r w:rsidRPr="00D85513">
        <w:t>Розпочати</w:t>
      </w:r>
      <w:proofErr w:type="spellEnd"/>
      <w:r w:rsidRPr="00D85513">
        <w:t xml:space="preserve"> </w:t>
      </w:r>
      <w:proofErr w:type="spellStart"/>
      <w:r w:rsidRPr="00D85513">
        <w:t>навчання</w:t>
      </w:r>
      <w:proofErr w:type="spellEnd"/>
      <w:r w:rsidRPr="00D85513">
        <w:t xml:space="preserve"> з </w:t>
      </w:r>
      <w:r>
        <w:rPr>
          <w:lang w:val="uk-UA"/>
        </w:rPr>
        <w:t>образотворчого</w:t>
      </w:r>
      <w:r w:rsidRPr="00D85513">
        <w:t xml:space="preserve"> </w:t>
      </w:r>
      <w:proofErr w:type="spellStart"/>
      <w:r w:rsidRPr="00D85513">
        <w:t>мистецтва</w:t>
      </w:r>
      <w:proofErr w:type="spellEnd"/>
      <w:r w:rsidRPr="00D85513">
        <w:t xml:space="preserve"> на </w:t>
      </w:r>
      <w:proofErr w:type="spellStart"/>
      <w:r w:rsidRPr="00D85513">
        <w:t>середньому</w:t>
      </w:r>
      <w:proofErr w:type="spellEnd"/>
      <w:r w:rsidRPr="00D85513">
        <w:t xml:space="preserve"> (базовому) </w:t>
      </w:r>
      <w:proofErr w:type="spellStart"/>
      <w:r w:rsidRPr="00D85513">
        <w:t>підрівні</w:t>
      </w:r>
      <w:proofErr w:type="spellEnd"/>
      <w:r w:rsidRPr="00D85513">
        <w:t xml:space="preserve"> </w:t>
      </w:r>
      <w:proofErr w:type="spellStart"/>
      <w:r w:rsidRPr="00D85513">
        <w:t>може</w:t>
      </w:r>
      <w:proofErr w:type="spellEnd"/>
      <w:r w:rsidRPr="00D85513">
        <w:t xml:space="preserve"> особа, яка при </w:t>
      </w:r>
      <w:proofErr w:type="spellStart"/>
      <w:r w:rsidRPr="00D85513">
        <w:t>вступі</w:t>
      </w:r>
      <w:proofErr w:type="spellEnd"/>
      <w:r w:rsidRPr="00D85513">
        <w:t xml:space="preserve"> </w:t>
      </w:r>
      <w:proofErr w:type="spellStart"/>
      <w:r w:rsidRPr="00D85513">
        <w:t>демонструє</w:t>
      </w:r>
      <w:proofErr w:type="spellEnd"/>
      <w:r w:rsidRPr="00D85513">
        <w:t xml:space="preserve"> </w:t>
      </w:r>
      <w:proofErr w:type="spellStart"/>
      <w:r w:rsidRPr="00D85513">
        <w:t>наявність</w:t>
      </w:r>
      <w:proofErr w:type="spellEnd"/>
      <w:r w:rsidRPr="00D85513">
        <w:t xml:space="preserve"> компетентностей </w:t>
      </w:r>
      <w:proofErr w:type="spellStart"/>
      <w:r w:rsidRPr="00D85513">
        <w:t>елементарного</w:t>
      </w:r>
      <w:proofErr w:type="spellEnd"/>
      <w:r w:rsidRPr="00D85513">
        <w:t xml:space="preserve"> </w:t>
      </w:r>
      <w:proofErr w:type="spellStart"/>
      <w:r w:rsidRPr="00D85513">
        <w:t>підрівня</w:t>
      </w:r>
      <w:proofErr w:type="spellEnd"/>
      <w:r w:rsidRPr="00D85513">
        <w:t xml:space="preserve"> з </w:t>
      </w:r>
      <w:r>
        <w:rPr>
          <w:lang w:val="uk-UA"/>
        </w:rPr>
        <w:t>образотворчого мистецтва</w:t>
      </w:r>
      <w:r w:rsidRPr="00D85513">
        <w:t xml:space="preserve">. </w:t>
      </w:r>
    </w:p>
    <w:p w14:paraId="090338B1" w14:textId="77777777" w:rsidR="00221390" w:rsidRPr="00357CE8" w:rsidRDefault="00221390" w:rsidP="00357CE8">
      <w:pPr>
        <w:pStyle w:val="ab"/>
        <w:tabs>
          <w:tab w:val="left" w:pos="142"/>
        </w:tabs>
        <w:spacing w:before="0" w:line="276" w:lineRule="auto"/>
        <w:ind w:left="0" w:firstLine="426"/>
        <w:rPr>
          <w:rFonts w:ascii="Times New Roman" w:hAnsi="Times New Roman"/>
          <w:sz w:val="28"/>
          <w:szCs w:val="28"/>
        </w:rPr>
      </w:pPr>
      <w:r w:rsidRPr="00357CE8">
        <w:rPr>
          <w:rFonts w:ascii="Times New Roman" w:hAnsi="Times New Roman"/>
          <w:sz w:val="28"/>
          <w:szCs w:val="28"/>
        </w:rPr>
        <w:t xml:space="preserve">Базовий (середній) підрівень початкової мистецької освіти має два спрямування: </w:t>
      </w:r>
    </w:p>
    <w:p w14:paraId="5BA28E7A" w14:textId="77777777" w:rsidR="00221390" w:rsidRPr="00357CE8" w:rsidRDefault="00221390" w:rsidP="00357CE8">
      <w:pPr>
        <w:pStyle w:val="ab"/>
        <w:numPr>
          <w:ilvl w:val="0"/>
          <w:numId w:val="23"/>
        </w:numPr>
        <w:tabs>
          <w:tab w:val="left" w:pos="142"/>
        </w:tabs>
        <w:spacing w:before="0" w:line="276" w:lineRule="auto"/>
        <w:rPr>
          <w:rFonts w:ascii="Times New Roman" w:hAnsi="Times New Roman"/>
          <w:sz w:val="28"/>
          <w:szCs w:val="28"/>
        </w:rPr>
      </w:pPr>
      <w:r w:rsidRPr="00357CE8">
        <w:rPr>
          <w:rFonts w:ascii="Times New Roman" w:hAnsi="Times New Roman"/>
          <w:sz w:val="28"/>
          <w:szCs w:val="28"/>
        </w:rPr>
        <w:t>початкове професійне спрямування;</w:t>
      </w:r>
    </w:p>
    <w:p w14:paraId="0077B9EF" w14:textId="5CD858D6" w:rsidR="00221390" w:rsidRPr="00357CE8" w:rsidRDefault="00221390" w:rsidP="00357CE8">
      <w:pPr>
        <w:pStyle w:val="ab"/>
        <w:numPr>
          <w:ilvl w:val="0"/>
          <w:numId w:val="23"/>
        </w:numPr>
        <w:tabs>
          <w:tab w:val="left" w:pos="142"/>
        </w:tabs>
        <w:spacing w:before="0" w:line="276" w:lineRule="auto"/>
        <w:rPr>
          <w:rFonts w:ascii="Times New Roman" w:hAnsi="Times New Roman"/>
          <w:sz w:val="28"/>
          <w:szCs w:val="28"/>
        </w:rPr>
      </w:pPr>
      <w:r w:rsidRPr="00357CE8">
        <w:rPr>
          <w:rFonts w:ascii="Times New Roman" w:hAnsi="Times New Roman"/>
          <w:sz w:val="28"/>
          <w:szCs w:val="28"/>
        </w:rPr>
        <w:t>загальне мистецьке спрямування.</w:t>
      </w:r>
    </w:p>
    <w:p w14:paraId="0C24C392" w14:textId="77777777" w:rsidR="00221390" w:rsidRPr="00357CE8" w:rsidRDefault="00221390" w:rsidP="00357CE8">
      <w:pPr>
        <w:pStyle w:val="13"/>
        <w:spacing w:line="276" w:lineRule="auto"/>
        <w:ind w:firstLine="720"/>
        <w:jc w:val="both"/>
        <w:rPr>
          <w:lang w:val="uk-UA"/>
        </w:rPr>
      </w:pPr>
      <w:r w:rsidRPr="00357CE8">
        <w:rPr>
          <w:lang w:val="uk-UA"/>
        </w:rPr>
        <w:t xml:space="preserve">Освітня програма </w:t>
      </w:r>
      <w:r w:rsidRPr="00357CE8">
        <w:rPr>
          <w:b/>
          <w:lang w:val="uk-UA"/>
        </w:rPr>
        <w:t>початкового професійного спрямування</w:t>
      </w:r>
      <w:r w:rsidRPr="00357CE8">
        <w:rPr>
          <w:lang w:val="uk-UA"/>
        </w:rPr>
        <w:t xml:space="preserve"> передбачає більш інтенсивне, ґрунтовне та вмотивоване навчання, спрямоване на професійне орієнтування у здобутті мистецької освіти. </w:t>
      </w:r>
    </w:p>
    <w:p w14:paraId="796F5EED" w14:textId="77777777" w:rsidR="00221390" w:rsidRPr="00357CE8" w:rsidRDefault="00221390" w:rsidP="00357CE8">
      <w:pPr>
        <w:pStyle w:val="13"/>
        <w:spacing w:line="276" w:lineRule="auto"/>
        <w:ind w:firstLine="720"/>
        <w:jc w:val="both"/>
        <w:rPr>
          <w:lang w:val="uk-UA"/>
        </w:rPr>
      </w:pPr>
      <w:r w:rsidRPr="00357CE8">
        <w:rPr>
          <w:lang w:val="uk-UA"/>
        </w:rPr>
        <w:t xml:space="preserve">Нормативний строк навчання за освітньою програмою для учнів, які </w:t>
      </w:r>
      <w:r w:rsidRPr="00357CE8">
        <w:rPr>
          <w:lang w:val="uk-UA"/>
        </w:rPr>
        <w:lastRenderedPageBreak/>
        <w:t>розпочали навчання у 10-11 років (п’ятий клас середньої загальноосвітньої школи) та обрали професійне спрямування становить 5 років.</w:t>
      </w:r>
    </w:p>
    <w:p w14:paraId="409999DA" w14:textId="0E2B70FF" w:rsidR="00221390" w:rsidRPr="00357CE8" w:rsidRDefault="00221390" w:rsidP="00357CE8">
      <w:pPr>
        <w:pStyle w:val="13"/>
        <w:spacing w:line="276" w:lineRule="auto"/>
        <w:ind w:firstLine="720"/>
        <w:jc w:val="both"/>
        <w:rPr>
          <w:lang w:val="uk-UA"/>
        </w:rPr>
      </w:pPr>
      <w:r w:rsidRPr="00357CE8">
        <w:rPr>
          <w:lang w:val="uk-UA"/>
        </w:rPr>
        <w:t xml:space="preserve">Освітня програма </w:t>
      </w:r>
      <w:r w:rsidRPr="00357CE8">
        <w:rPr>
          <w:b/>
          <w:lang w:val="uk-UA"/>
        </w:rPr>
        <w:t xml:space="preserve">загального мистецького спрямування </w:t>
      </w:r>
      <w:r w:rsidRPr="00357CE8">
        <w:rPr>
          <w:lang w:val="uk-UA"/>
        </w:rPr>
        <w:t xml:space="preserve">орієнтована на розвиток творчих здібностей, художніх умінь та навичок, достатніх для їх практичного застосування та активного самовираження через індивідуальну та/або колективну творчість. </w:t>
      </w:r>
    </w:p>
    <w:p w14:paraId="5FB02A11" w14:textId="77777777" w:rsidR="00221390" w:rsidRPr="00357CE8" w:rsidRDefault="00221390" w:rsidP="00357CE8">
      <w:pPr>
        <w:pStyle w:val="13"/>
        <w:spacing w:line="276" w:lineRule="auto"/>
        <w:ind w:firstLine="720"/>
        <w:jc w:val="both"/>
        <w:rPr>
          <w:color w:val="FF0000"/>
          <w:lang w:val="uk-UA"/>
        </w:rPr>
      </w:pPr>
      <w:r w:rsidRPr="00357CE8">
        <w:rPr>
          <w:lang w:val="uk-UA"/>
        </w:rPr>
        <w:t>Строк опанування освітньої програми загального мистецького спрямування  може бути 3, 4, 5 років.</w:t>
      </w:r>
    </w:p>
    <w:p w14:paraId="1F1C0641" w14:textId="0D936AA9" w:rsidR="00CF0AC6" w:rsidRPr="00357CE8" w:rsidRDefault="00760280" w:rsidP="00357CE8">
      <w:pPr>
        <w:spacing w:before="0" w:line="276" w:lineRule="auto"/>
        <w:ind w:firstLine="709"/>
        <w:contextualSpacing/>
        <w:rPr>
          <w:rFonts w:ascii="Times New Roman" w:hAnsi="Times New Roman" w:cs="Times New Roman"/>
          <w:sz w:val="28"/>
          <w:szCs w:val="28"/>
        </w:rPr>
      </w:pPr>
      <w:r w:rsidRPr="00357CE8">
        <w:rPr>
          <w:rFonts w:ascii="Times New Roman" w:hAnsi="Times New Roman" w:cs="Times New Roman"/>
          <w:b/>
          <w:sz w:val="28"/>
          <w:szCs w:val="28"/>
        </w:rPr>
        <w:t>Навчанн</w:t>
      </w:r>
      <w:r w:rsidR="006C2736" w:rsidRPr="00357CE8">
        <w:rPr>
          <w:rFonts w:ascii="Times New Roman" w:hAnsi="Times New Roman" w:cs="Times New Roman"/>
          <w:b/>
          <w:sz w:val="28"/>
          <w:szCs w:val="28"/>
        </w:rPr>
        <w:t>я</w:t>
      </w:r>
      <w:r w:rsidRPr="00357CE8">
        <w:rPr>
          <w:rFonts w:ascii="Times New Roman" w:hAnsi="Times New Roman" w:cs="Times New Roman"/>
          <w:b/>
          <w:sz w:val="28"/>
          <w:szCs w:val="28"/>
        </w:rPr>
        <w:t xml:space="preserve"> на п</w:t>
      </w:r>
      <w:r w:rsidR="00CF0AC6" w:rsidRPr="00357CE8">
        <w:rPr>
          <w:rFonts w:ascii="Times New Roman" w:hAnsi="Times New Roman" w:cs="Times New Roman"/>
          <w:b/>
          <w:sz w:val="28"/>
          <w:szCs w:val="28"/>
        </w:rPr>
        <w:t>оглиблен</w:t>
      </w:r>
      <w:r w:rsidRPr="00357CE8">
        <w:rPr>
          <w:rFonts w:ascii="Times New Roman" w:hAnsi="Times New Roman" w:cs="Times New Roman"/>
          <w:b/>
          <w:sz w:val="28"/>
          <w:szCs w:val="28"/>
        </w:rPr>
        <w:t>ому</w:t>
      </w:r>
      <w:r w:rsidR="00CF0AC6" w:rsidRPr="00357CE8">
        <w:rPr>
          <w:rFonts w:ascii="Times New Roman" w:hAnsi="Times New Roman" w:cs="Times New Roman"/>
          <w:b/>
          <w:sz w:val="28"/>
          <w:szCs w:val="28"/>
        </w:rPr>
        <w:t xml:space="preserve"> підрівн</w:t>
      </w:r>
      <w:r w:rsidRPr="00357CE8">
        <w:rPr>
          <w:rFonts w:ascii="Times New Roman" w:hAnsi="Times New Roman" w:cs="Times New Roman"/>
          <w:b/>
          <w:sz w:val="28"/>
          <w:szCs w:val="28"/>
        </w:rPr>
        <w:t>і</w:t>
      </w:r>
      <w:r w:rsidR="00CF0AC6" w:rsidRPr="00357CE8">
        <w:rPr>
          <w:rFonts w:ascii="Times New Roman" w:hAnsi="Times New Roman" w:cs="Times New Roman"/>
          <w:b/>
          <w:sz w:val="28"/>
          <w:szCs w:val="28"/>
        </w:rPr>
        <w:t xml:space="preserve"> </w:t>
      </w:r>
      <w:r w:rsidR="00054BD6" w:rsidRPr="00357CE8">
        <w:rPr>
          <w:rFonts w:ascii="Times New Roman" w:hAnsi="Times New Roman" w:cs="Times New Roman"/>
          <w:sz w:val="28"/>
          <w:szCs w:val="28"/>
        </w:rPr>
        <w:t>трива</w:t>
      </w:r>
      <w:r w:rsidR="00D274E2" w:rsidRPr="00357CE8">
        <w:rPr>
          <w:rFonts w:ascii="Times New Roman" w:hAnsi="Times New Roman" w:cs="Times New Roman"/>
          <w:sz w:val="28"/>
          <w:szCs w:val="28"/>
        </w:rPr>
        <w:t>є один рік.</w:t>
      </w:r>
    </w:p>
    <w:p w14:paraId="6FEB6F3D" w14:textId="33E7E1E5" w:rsidR="00C01AB0" w:rsidRPr="00357CE8" w:rsidRDefault="00C01AB0" w:rsidP="00357CE8">
      <w:pPr>
        <w:spacing w:before="0" w:line="276" w:lineRule="auto"/>
        <w:ind w:firstLine="709"/>
        <w:contextualSpacing/>
        <w:rPr>
          <w:rFonts w:ascii="Times New Roman" w:eastAsia="Times New Roman" w:hAnsi="Times New Roman" w:cs="Times New Roman"/>
          <w:b/>
          <w:color w:val="FF0000"/>
          <w:sz w:val="28"/>
          <w:szCs w:val="28"/>
        </w:rPr>
      </w:pPr>
      <w:r w:rsidRPr="00357CE8">
        <w:rPr>
          <w:rFonts w:ascii="Times New Roman" w:hAnsi="Times New Roman"/>
          <w:sz w:val="28"/>
          <w:szCs w:val="28"/>
        </w:rPr>
        <w:t>Здобуття початкової мистецької освіти за цією освітньою програмою</w:t>
      </w:r>
      <w:r w:rsidR="00357CE8">
        <w:rPr>
          <w:rFonts w:ascii="Times New Roman" w:hAnsi="Times New Roman"/>
          <w:sz w:val="28"/>
          <w:szCs w:val="28"/>
        </w:rPr>
        <w:t xml:space="preserve"> </w:t>
      </w:r>
      <w:r w:rsidRPr="00357CE8">
        <w:rPr>
          <w:rFonts w:ascii="Times New Roman" w:hAnsi="Times New Roman"/>
          <w:sz w:val="28"/>
          <w:szCs w:val="28"/>
        </w:rPr>
        <w:t>є доступним для навчання осіб з інвалідністю або з іншими особливими потребами.</w:t>
      </w:r>
      <w:r w:rsidRPr="00357CE8">
        <w:rPr>
          <w:rFonts w:ascii="Times New Roman" w:eastAsia="Times New Roman" w:hAnsi="Times New Roman" w:cs="Times New Roman"/>
          <w:sz w:val="28"/>
          <w:szCs w:val="28"/>
        </w:rPr>
        <w:t xml:space="preserve"> Діти з особливими освітніми потребами (інклюзивне навчання)</w:t>
      </w:r>
      <w:r w:rsidRPr="00357CE8">
        <w:rPr>
          <w:rFonts w:ascii="Times New Roman" w:eastAsia="Times New Roman" w:hAnsi="Times New Roman" w:cs="Times New Roman"/>
          <w:sz w:val="28"/>
          <w:szCs w:val="28"/>
          <w:vertAlign w:val="superscript"/>
        </w:rPr>
        <w:footnoteReference w:id="1"/>
      </w:r>
      <w:r w:rsidRPr="00357CE8">
        <w:rPr>
          <w:rFonts w:ascii="Times New Roman" w:eastAsia="Times New Roman" w:hAnsi="Times New Roman" w:cs="Times New Roman"/>
          <w:sz w:val="28"/>
          <w:szCs w:val="28"/>
        </w:rPr>
        <w:t xml:space="preserve"> можуть розпочинати здобуття початкової освіти елементарного підрівня за інших умов. </w:t>
      </w:r>
    </w:p>
    <w:p w14:paraId="7360CD48" w14:textId="335685A6" w:rsidR="00221390" w:rsidRPr="00357CE8" w:rsidRDefault="00221390" w:rsidP="00357CE8">
      <w:pPr>
        <w:spacing w:before="0" w:line="276" w:lineRule="auto"/>
        <w:ind w:firstLine="708"/>
        <w:contextualSpacing/>
        <w:rPr>
          <w:rFonts w:ascii="Times New Roman" w:hAnsi="Times New Roman"/>
          <w:sz w:val="28"/>
          <w:szCs w:val="28"/>
        </w:rPr>
      </w:pPr>
    </w:p>
    <w:p w14:paraId="3CAD6565" w14:textId="7729EE29" w:rsidR="00221390" w:rsidRPr="00357CE8" w:rsidRDefault="00CF0AC6" w:rsidP="00357CE8">
      <w:pPr>
        <w:spacing w:before="0" w:line="276" w:lineRule="auto"/>
        <w:ind w:firstLine="709"/>
        <w:contextualSpacing/>
        <w:rPr>
          <w:rFonts w:ascii="Times New Roman" w:eastAsia="Times New Roman" w:hAnsi="Times New Roman" w:cs="Times New Roman"/>
          <w:sz w:val="28"/>
          <w:szCs w:val="28"/>
          <w:lang w:eastAsia="uk-UA"/>
        </w:rPr>
      </w:pPr>
      <w:r w:rsidRPr="00357CE8">
        <w:rPr>
          <w:rFonts w:ascii="Times New Roman" w:eastAsia="Times New Roman" w:hAnsi="Times New Roman" w:cs="Times New Roman"/>
          <w:sz w:val="28"/>
          <w:szCs w:val="28"/>
          <w:lang w:eastAsia="uk-UA"/>
        </w:rPr>
        <w:t>Здобувач освіти має право завершити навчання після опанування будь-якого з підрівнів. По завершенню кожного підрівня здобувач отримує Свідо</w:t>
      </w:r>
      <w:r w:rsidR="00C01AB0" w:rsidRPr="00357CE8">
        <w:rPr>
          <w:rFonts w:ascii="Times New Roman" w:eastAsia="Times New Roman" w:hAnsi="Times New Roman" w:cs="Times New Roman"/>
          <w:sz w:val="28"/>
          <w:szCs w:val="28"/>
          <w:lang w:eastAsia="uk-UA"/>
        </w:rPr>
        <w:t>цтво.</w:t>
      </w:r>
    </w:p>
    <w:p w14:paraId="23FE576A" w14:textId="48A5DB65" w:rsidR="00CF0AC6" w:rsidRPr="00357CE8" w:rsidRDefault="00CF0AC6" w:rsidP="00357CE8">
      <w:pPr>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Обов’язковою умовою зарахування дитини до мистецької школи є</w:t>
      </w:r>
      <w:r w:rsidRPr="00357CE8">
        <w:rPr>
          <w:rFonts w:ascii="Times New Roman" w:eastAsia="Times New Roman" w:hAnsi="Times New Roman" w:cs="Times New Roman"/>
          <w:b/>
          <w:sz w:val="28"/>
          <w:szCs w:val="28"/>
        </w:rPr>
        <w:t xml:space="preserve"> вступний іспит.</w:t>
      </w:r>
      <w:r w:rsidR="00C01AB0" w:rsidRPr="00357CE8">
        <w:rPr>
          <w:rFonts w:ascii="Times New Roman" w:eastAsia="Times New Roman" w:hAnsi="Times New Roman" w:cs="Times New Roman"/>
          <w:sz w:val="28"/>
          <w:szCs w:val="28"/>
        </w:rPr>
        <w:t xml:space="preserve"> </w:t>
      </w:r>
    </w:p>
    <w:p w14:paraId="6F6C44FD" w14:textId="59446A5B" w:rsidR="00D274E2" w:rsidRPr="00357CE8" w:rsidRDefault="00CF0AC6" w:rsidP="00357CE8">
      <w:pPr>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Розпочати навчання за Програмою початкової художньої освіти на елементарному підрівні може особа яка досягла </w:t>
      </w:r>
      <w:r w:rsidR="00221390" w:rsidRPr="00357CE8">
        <w:rPr>
          <w:rFonts w:ascii="Times New Roman" w:eastAsia="Times New Roman" w:hAnsi="Times New Roman" w:cs="Times New Roman"/>
          <w:sz w:val="28"/>
          <w:szCs w:val="28"/>
        </w:rPr>
        <w:t>6</w:t>
      </w:r>
      <w:r w:rsidR="001B35DC" w:rsidRPr="00357CE8">
        <w:rPr>
          <w:rFonts w:ascii="Times New Roman" w:eastAsia="Times New Roman" w:hAnsi="Times New Roman" w:cs="Times New Roman"/>
          <w:sz w:val="28"/>
          <w:szCs w:val="28"/>
        </w:rPr>
        <w:t>-</w:t>
      </w:r>
      <w:r w:rsidR="00221390" w:rsidRPr="00357CE8">
        <w:rPr>
          <w:rFonts w:ascii="Times New Roman" w:eastAsia="Times New Roman" w:hAnsi="Times New Roman" w:cs="Times New Roman"/>
          <w:sz w:val="28"/>
          <w:szCs w:val="28"/>
        </w:rPr>
        <w:t>7</w:t>
      </w:r>
      <w:r w:rsidRPr="00357CE8">
        <w:rPr>
          <w:rFonts w:ascii="Times New Roman" w:eastAsia="Times New Roman" w:hAnsi="Times New Roman" w:cs="Times New Roman"/>
          <w:sz w:val="28"/>
          <w:szCs w:val="28"/>
        </w:rPr>
        <w:t>-</w:t>
      </w:r>
      <w:r w:rsidR="00221390" w:rsidRPr="00357CE8">
        <w:rPr>
          <w:rFonts w:ascii="Times New Roman" w:eastAsia="Times New Roman" w:hAnsi="Times New Roman" w:cs="Times New Roman"/>
          <w:sz w:val="28"/>
          <w:szCs w:val="28"/>
        </w:rPr>
        <w:t>м</w:t>
      </w:r>
      <w:r w:rsidRPr="00357CE8">
        <w:rPr>
          <w:rFonts w:ascii="Times New Roman" w:eastAsia="Times New Roman" w:hAnsi="Times New Roman" w:cs="Times New Roman"/>
          <w:sz w:val="28"/>
          <w:szCs w:val="28"/>
        </w:rPr>
        <w:t>и річного віку та при вступі демонструє виконання власної творчої роботи, а також, на прохання екзаменатора, описує її, визначаючи сюжет, основні кольори та інструменти за допомогою яких вона була виконана.</w:t>
      </w:r>
    </w:p>
    <w:p w14:paraId="279F82B1" w14:textId="77777777" w:rsidR="00D274E2" w:rsidRPr="00357CE8" w:rsidRDefault="00D274E2" w:rsidP="00357CE8">
      <w:pPr>
        <w:spacing w:before="0" w:line="276" w:lineRule="auto"/>
        <w:ind w:firstLine="709"/>
        <w:contextualSpacing/>
        <w:rPr>
          <w:rFonts w:ascii="Times New Roman" w:hAnsi="Times New Roman" w:cs="Times New Roman"/>
          <w:sz w:val="28"/>
          <w:szCs w:val="28"/>
        </w:rPr>
      </w:pPr>
      <w:r w:rsidRPr="00357CE8">
        <w:rPr>
          <w:rFonts w:ascii="Times New Roman" w:hAnsi="Times New Roman" w:cs="Times New Roman"/>
          <w:sz w:val="28"/>
          <w:szCs w:val="28"/>
        </w:rPr>
        <w:t>Орієнтовні форми перевірки творчих здібностей абітурієнтів, що використовуються під час вступних іспитів:</w:t>
      </w:r>
    </w:p>
    <w:p w14:paraId="2D657F9E" w14:textId="77777777" w:rsidR="00D274E2" w:rsidRPr="00357CE8" w:rsidRDefault="00D274E2" w:rsidP="00357CE8">
      <w:pPr>
        <w:spacing w:before="0" w:line="276" w:lineRule="auto"/>
        <w:ind w:firstLine="426"/>
        <w:rPr>
          <w:rStyle w:val="af6"/>
          <w:rFonts w:ascii="Times New Roman" w:hAnsi="Times New Roman" w:cs="Times New Roman"/>
          <w:b w:val="0"/>
          <w:sz w:val="28"/>
          <w:szCs w:val="28"/>
        </w:rPr>
      </w:pPr>
      <w:r w:rsidRPr="00357CE8">
        <w:rPr>
          <w:rStyle w:val="af6"/>
          <w:rFonts w:ascii="Times New Roman" w:hAnsi="Times New Roman" w:cs="Times New Roman"/>
          <w:b w:val="0"/>
          <w:sz w:val="28"/>
          <w:szCs w:val="28"/>
        </w:rPr>
        <w:t>-   виконання композиції на задану тему;</w:t>
      </w:r>
    </w:p>
    <w:p w14:paraId="29DD9688" w14:textId="77777777" w:rsidR="00D274E2" w:rsidRPr="00357CE8" w:rsidRDefault="00D274E2" w:rsidP="00357CE8">
      <w:pPr>
        <w:spacing w:before="0" w:line="276" w:lineRule="auto"/>
        <w:ind w:firstLine="426"/>
        <w:rPr>
          <w:rStyle w:val="af6"/>
          <w:rFonts w:ascii="Times New Roman" w:hAnsi="Times New Roman" w:cs="Times New Roman"/>
          <w:b w:val="0"/>
          <w:sz w:val="28"/>
          <w:szCs w:val="28"/>
        </w:rPr>
      </w:pPr>
      <w:r w:rsidRPr="00357CE8">
        <w:rPr>
          <w:rStyle w:val="af6"/>
          <w:rFonts w:ascii="Times New Roman" w:hAnsi="Times New Roman" w:cs="Times New Roman"/>
          <w:b w:val="0"/>
          <w:sz w:val="28"/>
          <w:szCs w:val="28"/>
        </w:rPr>
        <w:t>- опис сюжету намальованої роботи, визначення основних кольорів та інструментів, за допомогою яких вона була виконана</w:t>
      </w:r>
    </w:p>
    <w:p w14:paraId="34E4B9D8" w14:textId="77777777" w:rsidR="00D274E2" w:rsidRPr="00357CE8" w:rsidRDefault="00D274E2" w:rsidP="00357CE8">
      <w:pPr>
        <w:spacing w:before="0" w:line="276" w:lineRule="auto"/>
        <w:ind w:firstLine="426"/>
        <w:rPr>
          <w:rStyle w:val="af6"/>
          <w:rFonts w:ascii="Times New Roman" w:hAnsi="Times New Roman" w:cs="Times New Roman"/>
          <w:b w:val="0"/>
          <w:sz w:val="28"/>
          <w:szCs w:val="28"/>
        </w:rPr>
      </w:pPr>
      <w:r w:rsidRPr="00357CE8">
        <w:rPr>
          <w:rStyle w:val="af6"/>
          <w:rFonts w:ascii="Times New Roman" w:hAnsi="Times New Roman" w:cs="Times New Roman"/>
          <w:b w:val="0"/>
          <w:sz w:val="28"/>
          <w:szCs w:val="28"/>
        </w:rPr>
        <w:t>-   демонстрація власної творчої роботи.</w:t>
      </w:r>
    </w:p>
    <w:p w14:paraId="45BA7686" w14:textId="77777777" w:rsidR="001B35DC" w:rsidRPr="00357CE8" w:rsidRDefault="00CF0AC6" w:rsidP="00357CE8">
      <w:pPr>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При аналізі результатів роботи основними критеріями є:</w:t>
      </w:r>
    </w:p>
    <w:p w14:paraId="1D61D177" w14:textId="6A8232D4" w:rsidR="00D274E2" w:rsidRPr="00357CE8" w:rsidRDefault="00CF0AC6" w:rsidP="00357CE8">
      <w:pPr>
        <w:spacing w:before="0" w:line="276" w:lineRule="auto"/>
        <w:ind w:firstLine="709"/>
        <w:contextualSpacing/>
        <w:rPr>
          <w:rFonts w:ascii="Times New Roman" w:eastAsia="Times New Roman" w:hAnsi="Times New Roman" w:cs="Times New Roman"/>
          <w:i/>
          <w:sz w:val="28"/>
          <w:szCs w:val="28"/>
        </w:rPr>
      </w:pPr>
      <w:r w:rsidRPr="00357CE8">
        <w:rPr>
          <w:rFonts w:ascii="Times New Roman" w:eastAsia="Times New Roman" w:hAnsi="Times New Roman" w:cs="Times New Roman"/>
          <w:i/>
          <w:sz w:val="28"/>
          <w:szCs w:val="28"/>
        </w:rPr>
        <w:t xml:space="preserve">композиційне мислення, уява, відчуття кольору,  </w:t>
      </w:r>
      <w:r w:rsidR="001B35DC" w:rsidRPr="00357CE8">
        <w:rPr>
          <w:rStyle w:val="af6"/>
          <w:rFonts w:ascii="Times New Roman" w:hAnsi="Times New Roman" w:cs="Times New Roman"/>
          <w:b w:val="0"/>
          <w:i/>
          <w:sz w:val="28"/>
          <w:szCs w:val="28"/>
        </w:rPr>
        <w:t>знання найпростіших законів композиції; фантазія; креативне мислення;</w:t>
      </w:r>
      <w:r w:rsidR="001B35DC" w:rsidRPr="00357CE8">
        <w:rPr>
          <w:rFonts w:ascii="Times New Roman" w:eastAsia="Times New Roman" w:hAnsi="Times New Roman" w:cs="Times New Roman"/>
          <w:i/>
          <w:sz w:val="28"/>
          <w:szCs w:val="28"/>
        </w:rPr>
        <w:t xml:space="preserve"> передача пластики форми в малюнку.</w:t>
      </w:r>
    </w:p>
    <w:p w14:paraId="1FE4E21C" w14:textId="3440D3F8" w:rsidR="00221390" w:rsidRPr="00357CE8" w:rsidRDefault="00221390" w:rsidP="00357CE8">
      <w:pPr>
        <w:autoSpaceDE w:val="0"/>
        <w:adjustRightInd w:val="0"/>
        <w:spacing w:before="0" w:line="276" w:lineRule="auto"/>
        <w:ind w:firstLine="708"/>
        <w:contextualSpacing/>
        <w:rPr>
          <w:rFonts w:ascii="Times New Roman" w:hAnsi="Times New Roman"/>
          <w:sz w:val="28"/>
          <w:szCs w:val="28"/>
        </w:rPr>
      </w:pPr>
      <w:r w:rsidRPr="00357CE8">
        <w:rPr>
          <w:rFonts w:ascii="Times New Roman" w:hAnsi="Times New Roman"/>
          <w:sz w:val="28"/>
          <w:szCs w:val="28"/>
        </w:rPr>
        <w:t>Розпочати навчання з образотворчого мистецтва на середньому (базовому) підрівні може особа, яка при вступі демонструє наявність компетентностей елементарного підрівня з образотворчого мистецтва.</w:t>
      </w:r>
    </w:p>
    <w:p w14:paraId="212D6427" w14:textId="09618112" w:rsidR="00A53682" w:rsidRPr="00357CE8" w:rsidRDefault="00CF0AC6" w:rsidP="00357CE8">
      <w:pPr>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lastRenderedPageBreak/>
        <w:t>Приймальна комісія може запропонувати здобувачеві іншу спеціалізацію, якщо, на її думку, психофізичні дані дитини дозволяють досягти кращих успіхів та компетентностей в альтернативному напрямі.</w:t>
      </w:r>
    </w:p>
    <w:p w14:paraId="5F99507B" w14:textId="77777777" w:rsidR="00A53682" w:rsidRPr="00357CE8" w:rsidRDefault="00A53682" w:rsidP="00357CE8">
      <w:pPr>
        <w:spacing w:before="0" w:line="276" w:lineRule="auto"/>
        <w:contextualSpacing/>
        <w:rPr>
          <w:rFonts w:ascii="Times New Roman" w:hAnsi="Times New Roman"/>
          <w:sz w:val="28"/>
          <w:szCs w:val="28"/>
        </w:rPr>
      </w:pPr>
      <w:r w:rsidRPr="00357CE8">
        <w:rPr>
          <w:rFonts w:ascii="Times New Roman" w:hAnsi="Times New Roman"/>
          <w:color w:val="FF0000"/>
          <w:sz w:val="28"/>
          <w:szCs w:val="28"/>
        </w:rPr>
        <w:t xml:space="preserve">         </w:t>
      </w:r>
      <w:r w:rsidRPr="00357CE8">
        <w:rPr>
          <w:rFonts w:ascii="Times New Roman" w:hAnsi="Times New Roman"/>
          <w:sz w:val="28"/>
          <w:szCs w:val="28"/>
        </w:rPr>
        <w:t>Основною формою організації освітнього процесу за освітньою програмою є груповий урок.</w:t>
      </w:r>
    </w:p>
    <w:p w14:paraId="17B156F4" w14:textId="47C4D10D" w:rsidR="00A53682" w:rsidRPr="00357CE8" w:rsidRDefault="00A53682"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 xml:space="preserve">         </w:t>
      </w:r>
    </w:p>
    <w:p w14:paraId="72D503DF" w14:textId="63B22FFE" w:rsidR="00386FFE" w:rsidRPr="00357CE8" w:rsidRDefault="00A53682" w:rsidP="00357CE8">
      <w:pPr>
        <w:spacing w:before="0" w:line="276" w:lineRule="auto"/>
        <w:ind w:firstLine="709"/>
        <w:contextualSpacing/>
        <w:rPr>
          <w:rFonts w:ascii="Times New Roman" w:eastAsia="Times New Roman" w:hAnsi="Times New Roman" w:cs="Times New Roman"/>
          <w:sz w:val="28"/>
          <w:szCs w:val="28"/>
        </w:rPr>
      </w:pPr>
      <w:r w:rsidRPr="00357CE8">
        <w:rPr>
          <w:rFonts w:ascii="Times New Roman" w:hAnsi="Times New Roman"/>
          <w:sz w:val="28"/>
          <w:szCs w:val="28"/>
        </w:rPr>
        <w:t>Наповнюваність груп для проведення групових занять з навчальних дисциплін встановлюється мистецькою школою самостійно з урахуванням специфіки навчальних дисциплін та фінансового забезпечення школи із забезпеченням якості навчанн</w:t>
      </w:r>
      <w:r w:rsidR="00357CE8">
        <w:rPr>
          <w:rFonts w:ascii="Times New Roman" w:hAnsi="Times New Roman"/>
          <w:sz w:val="28"/>
          <w:szCs w:val="28"/>
        </w:rPr>
        <w:t>я.</w:t>
      </w:r>
    </w:p>
    <w:p w14:paraId="74E24DCD" w14:textId="77777777" w:rsidR="00A53682" w:rsidRPr="00357CE8" w:rsidRDefault="00A53682" w:rsidP="00357CE8">
      <w:pPr>
        <w:spacing w:before="0" w:line="276" w:lineRule="auto"/>
        <w:rPr>
          <w:rFonts w:ascii="Times New Roman" w:hAnsi="Times New Roman" w:cs="Times New Roman"/>
          <w:sz w:val="28"/>
          <w:szCs w:val="28"/>
        </w:rPr>
      </w:pPr>
      <w:r w:rsidRPr="00357CE8">
        <w:rPr>
          <w:rFonts w:ascii="Times New Roman" w:hAnsi="Times New Roman"/>
          <w:sz w:val="28"/>
          <w:szCs w:val="28"/>
        </w:rPr>
        <w:t>Наповнюваність груп для проведення групових занять з навчальних дисциплін становить:</w:t>
      </w:r>
    </w:p>
    <w:p w14:paraId="28CF96B4" w14:textId="11136CFB" w:rsidR="00A53682" w:rsidRPr="00357CE8" w:rsidRDefault="00A53682" w:rsidP="00357CE8">
      <w:pPr>
        <w:numPr>
          <w:ilvl w:val="0"/>
          <w:numId w:val="11"/>
        </w:numPr>
        <w:spacing w:before="0" w:line="276" w:lineRule="auto"/>
        <w:ind w:left="0" w:firstLine="567"/>
        <w:contextualSpacing/>
        <w:rPr>
          <w:sz w:val="28"/>
          <w:szCs w:val="28"/>
        </w:rPr>
      </w:pPr>
      <w:r w:rsidRPr="00357CE8">
        <w:rPr>
          <w:rFonts w:ascii="Times New Roman" w:eastAsia="Times New Roman" w:hAnsi="Times New Roman" w:cs="Times New Roman"/>
          <w:sz w:val="28"/>
          <w:szCs w:val="28"/>
        </w:rPr>
        <w:t xml:space="preserve"> «Рисунок», «Живопис», «Композиція», «Скульптура» – 6</w:t>
      </w:r>
      <w:r w:rsidR="00357CE8">
        <w:rPr>
          <w:rFonts w:ascii="Times New Roman" w:eastAsia="Times New Roman" w:hAnsi="Times New Roman" w:cs="Times New Roman"/>
          <w:sz w:val="28"/>
          <w:szCs w:val="28"/>
        </w:rPr>
        <w:t>-</w:t>
      </w:r>
      <w:r w:rsidRPr="00357CE8">
        <w:rPr>
          <w:rFonts w:ascii="Times New Roman" w:eastAsia="Times New Roman" w:hAnsi="Times New Roman" w:cs="Times New Roman"/>
          <w:sz w:val="28"/>
          <w:szCs w:val="28"/>
        </w:rPr>
        <w:t>8 учнів;</w:t>
      </w:r>
    </w:p>
    <w:p w14:paraId="3ED53A27" w14:textId="6065B88F" w:rsidR="00A53682" w:rsidRPr="00357CE8" w:rsidRDefault="00A53682" w:rsidP="00357CE8">
      <w:pPr>
        <w:numPr>
          <w:ilvl w:val="0"/>
          <w:numId w:val="11"/>
        </w:numPr>
        <w:spacing w:before="0" w:line="276" w:lineRule="auto"/>
        <w:ind w:left="0" w:firstLine="567"/>
        <w:contextualSpacing/>
        <w:rPr>
          <w:sz w:val="28"/>
          <w:szCs w:val="28"/>
        </w:rPr>
      </w:pPr>
      <w:r w:rsidRPr="00357CE8">
        <w:rPr>
          <w:rFonts w:ascii="Times New Roman" w:eastAsia="Times New Roman" w:hAnsi="Times New Roman" w:cs="Times New Roman"/>
          <w:sz w:val="28"/>
          <w:szCs w:val="28"/>
        </w:rPr>
        <w:t>«Початковий курс історії мистецтв»</w:t>
      </w:r>
      <w:r w:rsidR="00357CE8">
        <w:rPr>
          <w:rFonts w:ascii="Times New Roman" w:eastAsia="Times New Roman" w:hAnsi="Times New Roman" w:cs="Times New Roman"/>
          <w:sz w:val="28"/>
          <w:szCs w:val="28"/>
        </w:rPr>
        <w:t xml:space="preserve"> </w:t>
      </w:r>
      <w:r w:rsidRPr="00357CE8">
        <w:rPr>
          <w:rFonts w:ascii="Times New Roman" w:eastAsia="Times New Roman" w:hAnsi="Times New Roman" w:cs="Times New Roman"/>
          <w:sz w:val="28"/>
          <w:szCs w:val="28"/>
        </w:rPr>
        <w:t>– 10</w:t>
      </w:r>
      <w:r w:rsidR="00357CE8">
        <w:rPr>
          <w:rFonts w:ascii="Times New Roman" w:eastAsia="Times New Roman" w:hAnsi="Times New Roman" w:cs="Times New Roman"/>
          <w:sz w:val="28"/>
          <w:szCs w:val="28"/>
        </w:rPr>
        <w:t>-</w:t>
      </w:r>
      <w:r w:rsidRPr="00357CE8">
        <w:rPr>
          <w:rFonts w:ascii="Times New Roman" w:eastAsia="Times New Roman" w:hAnsi="Times New Roman" w:cs="Times New Roman"/>
          <w:sz w:val="28"/>
          <w:szCs w:val="28"/>
        </w:rPr>
        <w:t>15 учнів.</w:t>
      </w:r>
    </w:p>
    <w:p w14:paraId="7A5D4303" w14:textId="6494C194" w:rsidR="00A53682" w:rsidRPr="00357CE8" w:rsidRDefault="00386FFE"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Форми і методи навчання, види уроків та іншої навчальної діяльності викладач обирає самостійно, враховуючи конкретні умови роботи і забезпечуючи водночас набуття учнями компетентностей, визначених навчальними програмами з окремих навчальних дисциплін.</w:t>
      </w:r>
    </w:p>
    <w:p w14:paraId="7577D13C" w14:textId="77777777" w:rsidR="00386FFE" w:rsidRPr="00357CE8" w:rsidRDefault="00A53682"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 xml:space="preserve">       </w:t>
      </w:r>
    </w:p>
    <w:p w14:paraId="1C9E7845" w14:textId="10A2E11D" w:rsidR="00A53682" w:rsidRPr="00357CE8" w:rsidRDefault="00A53682"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 xml:space="preserve">Кожен підрівень завершується підсумковим </w:t>
      </w:r>
      <w:r w:rsidRPr="00357CE8">
        <w:rPr>
          <w:rFonts w:ascii="Times New Roman" w:hAnsi="Times New Roman"/>
          <w:b/>
          <w:sz w:val="28"/>
          <w:szCs w:val="28"/>
        </w:rPr>
        <w:t>контрольним заходом</w:t>
      </w:r>
      <w:r w:rsidRPr="00357CE8">
        <w:rPr>
          <w:rFonts w:ascii="Times New Roman" w:hAnsi="Times New Roman"/>
          <w:sz w:val="28"/>
          <w:szCs w:val="28"/>
        </w:rPr>
        <w:t>:</w:t>
      </w:r>
    </w:p>
    <w:p w14:paraId="7CA14C61" w14:textId="77777777" w:rsidR="00A53682" w:rsidRPr="00357CE8" w:rsidRDefault="00A53682" w:rsidP="0007266F">
      <w:pPr>
        <w:spacing w:before="0" w:line="276" w:lineRule="auto"/>
        <w:ind w:firstLine="0"/>
        <w:contextualSpacing/>
        <w:rPr>
          <w:rFonts w:ascii="Times New Roman" w:hAnsi="Times New Roman"/>
          <w:sz w:val="28"/>
          <w:szCs w:val="28"/>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38"/>
        <w:gridCol w:w="851"/>
        <w:gridCol w:w="992"/>
        <w:gridCol w:w="992"/>
        <w:gridCol w:w="851"/>
        <w:gridCol w:w="1559"/>
        <w:gridCol w:w="1559"/>
        <w:gridCol w:w="1276"/>
      </w:tblGrid>
      <w:tr w:rsidR="00A53682" w:rsidRPr="00357CE8" w14:paraId="25E1B708" w14:textId="77777777" w:rsidTr="00AD4A26">
        <w:trPr>
          <w:trHeight w:val="70"/>
          <w:jc w:val="center"/>
        </w:trPr>
        <w:tc>
          <w:tcPr>
            <w:tcW w:w="1838" w:type="dxa"/>
            <w:vMerge w:val="restart"/>
            <w:vAlign w:val="center"/>
          </w:tcPr>
          <w:p w14:paraId="6D27A94D" w14:textId="77777777" w:rsidR="00A53682" w:rsidRPr="00357CE8" w:rsidRDefault="00A53682" w:rsidP="00357CE8">
            <w:pPr>
              <w:spacing w:before="0" w:line="276" w:lineRule="auto"/>
              <w:ind w:firstLine="0"/>
              <w:contextualSpacing/>
              <w:jc w:val="center"/>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Підрівні</w:t>
            </w:r>
          </w:p>
        </w:tc>
        <w:tc>
          <w:tcPr>
            <w:tcW w:w="8080" w:type="dxa"/>
            <w:gridSpan w:val="7"/>
            <w:tcBorders>
              <w:bottom w:val="single" w:sz="4" w:space="0" w:color="auto"/>
            </w:tcBorders>
            <w:vAlign w:val="center"/>
          </w:tcPr>
          <w:p w14:paraId="2596D121" w14:textId="77777777" w:rsidR="00A53682" w:rsidRPr="00357CE8" w:rsidRDefault="00A53682" w:rsidP="00357CE8">
            <w:pPr>
              <w:spacing w:before="0" w:line="276" w:lineRule="auto"/>
              <w:ind w:firstLine="0"/>
              <w:contextualSpacing/>
              <w:jc w:val="center"/>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Навчальні предмети</w:t>
            </w:r>
          </w:p>
        </w:tc>
      </w:tr>
      <w:tr w:rsidR="00A53682" w:rsidRPr="00357CE8" w14:paraId="1A9448DC" w14:textId="77777777" w:rsidTr="0007266F">
        <w:trPr>
          <w:cantSplit/>
          <w:trHeight w:val="1798"/>
          <w:jc w:val="center"/>
        </w:trPr>
        <w:tc>
          <w:tcPr>
            <w:tcW w:w="1838" w:type="dxa"/>
            <w:vMerge/>
            <w:vAlign w:val="center"/>
          </w:tcPr>
          <w:p w14:paraId="5F3771CA" w14:textId="77777777" w:rsidR="00A53682" w:rsidRPr="00357CE8" w:rsidRDefault="00A53682" w:rsidP="00357CE8">
            <w:pPr>
              <w:spacing w:before="0" w:line="276" w:lineRule="auto"/>
              <w:ind w:firstLine="0"/>
              <w:contextualSpacing/>
              <w:jc w:val="center"/>
              <w:rPr>
                <w:rFonts w:ascii="Times New Roman" w:eastAsia="Times New Roman" w:hAnsi="Times New Roman" w:cs="Times New Roman"/>
                <w:sz w:val="24"/>
                <w:szCs w:val="24"/>
                <w:lang w:eastAsia="uk-UA"/>
              </w:rPr>
            </w:pPr>
          </w:p>
        </w:tc>
        <w:tc>
          <w:tcPr>
            <w:tcW w:w="851" w:type="dxa"/>
            <w:tcBorders>
              <w:top w:val="single" w:sz="4" w:space="0" w:color="auto"/>
            </w:tcBorders>
            <w:textDirection w:val="btLr"/>
            <w:vAlign w:val="center"/>
          </w:tcPr>
          <w:p w14:paraId="6D1541F3" w14:textId="77777777" w:rsidR="00A53682" w:rsidRPr="00357CE8" w:rsidRDefault="00A53682" w:rsidP="0007266F">
            <w:pPr>
              <w:spacing w:before="0" w:line="276" w:lineRule="auto"/>
              <w:ind w:left="113" w:right="113" w:firstLine="0"/>
              <w:contextualSpacing/>
              <w:jc w:val="center"/>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Рисунок</w:t>
            </w:r>
          </w:p>
        </w:tc>
        <w:tc>
          <w:tcPr>
            <w:tcW w:w="992" w:type="dxa"/>
            <w:tcBorders>
              <w:top w:val="single" w:sz="4" w:space="0" w:color="auto"/>
            </w:tcBorders>
            <w:textDirection w:val="btLr"/>
            <w:vAlign w:val="center"/>
          </w:tcPr>
          <w:p w14:paraId="638FF2DF" w14:textId="77777777" w:rsidR="00A53682" w:rsidRPr="00357CE8" w:rsidRDefault="00A53682" w:rsidP="0007266F">
            <w:pPr>
              <w:spacing w:before="0" w:line="276" w:lineRule="auto"/>
              <w:ind w:left="113" w:right="113" w:firstLine="0"/>
              <w:contextualSpacing/>
              <w:jc w:val="center"/>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Живопис</w:t>
            </w:r>
          </w:p>
        </w:tc>
        <w:tc>
          <w:tcPr>
            <w:tcW w:w="992" w:type="dxa"/>
            <w:tcBorders>
              <w:top w:val="single" w:sz="4" w:space="0" w:color="auto"/>
            </w:tcBorders>
            <w:textDirection w:val="btLr"/>
            <w:vAlign w:val="center"/>
          </w:tcPr>
          <w:p w14:paraId="24654EEC" w14:textId="77777777" w:rsidR="00A53682" w:rsidRPr="00357CE8" w:rsidRDefault="00A53682" w:rsidP="0007266F">
            <w:pPr>
              <w:spacing w:before="0" w:line="276" w:lineRule="auto"/>
              <w:ind w:left="113" w:right="113" w:firstLine="0"/>
              <w:contextualSpacing/>
              <w:jc w:val="center"/>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Композиція</w:t>
            </w:r>
          </w:p>
        </w:tc>
        <w:tc>
          <w:tcPr>
            <w:tcW w:w="851" w:type="dxa"/>
            <w:tcBorders>
              <w:top w:val="single" w:sz="4" w:space="0" w:color="auto"/>
            </w:tcBorders>
            <w:textDirection w:val="btLr"/>
            <w:vAlign w:val="center"/>
          </w:tcPr>
          <w:p w14:paraId="5D917B84" w14:textId="77777777" w:rsidR="00A53682" w:rsidRPr="00357CE8" w:rsidRDefault="00A53682" w:rsidP="0007266F">
            <w:pPr>
              <w:spacing w:before="0" w:line="276" w:lineRule="auto"/>
              <w:ind w:left="113" w:right="113" w:firstLine="0"/>
              <w:contextualSpacing/>
              <w:jc w:val="center"/>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Скульптура</w:t>
            </w:r>
          </w:p>
        </w:tc>
        <w:tc>
          <w:tcPr>
            <w:tcW w:w="1559" w:type="dxa"/>
            <w:tcBorders>
              <w:top w:val="single" w:sz="4" w:space="0" w:color="auto"/>
            </w:tcBorders>
            <w:textDirection w:val="btLr"/>
            <w:vAlign w:val="center"/>
          </w:tcPr>
          <w:p w14:paraId="313C513E" w14:textId="77777777" w:rsidR="00A53682" w:rsidRPr="00357CE8" w:rsidRDefault="00A53682" w:rsidP="0007266F">
            <w:pPr>
              <w:spacing w:before="0" w:line="276" w:lineRule="auto"/>
              <w:ind w:left="113" w:right="113" w:firstLine="0"/>
              <w:contextualSpacing/>
              <w:jc w:val="center"/>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Початковий курс історії мистецтв</w:t>
            </w:r>
          </w:p>
        </w:tc>
        <w:tc>
          <w:tcPr>
            <w:tcW w:w="1559" w:type="dxa"/>
            <w:tcBorders>
              <w:top w:val="single" w:sz="4" w:space="0" w:color="auto"/>
            </w:tcBorders>
            <w:textDirection w:val="btLr"/>
            <w:vAlign w:val="center"/>
          </w:tcPr>
          <w:p w14:paraId="72058CA4" w14:textId="77777777" w:rsidR="00A53682" w:rsidRPr="00357CE8" w:rsidRDefault="00A53682" w:rsidP="0007266F">
            <w:pPr>
              <w:spacing w:before="0" w:line="276" w:lineRule="auto"/>
              <w:ind w:left="113" w:right="113" w:firstLine="0"/>
              <w:contextualSpacing/>
              <w:jc w:val="center"/>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Декоративно-прикладне мистецтво</w:t>
            </w:r>
          </w:p>
        </w:tc>
        <w:tc>
          <w:tcPr>
            <w:tcW w:w="1276" w:type="dxa"/>
            <w:tcBorders>
              <w:top w:val="single" w:sz="4" w:space="0" w:color="auto"/>
            </w:tcBorders>
            <w:textDirection w:val="btLr"/>
            <w:vAlign w:val="center"/>
          </w:tcPr>
          <w:p w14:paraId="59F1569A" w14:textId="77777777" w:rsidR="00A53682" w:rsidRPr="00357CE8" w:rsidRDefault="00A53682" w:rsidP="0007266F">
            <w:pPr>
              <w:spacing w:before="0" w:line="276" w:lineRule="auto"/>
              <w:ind w:left="113" w:right="113" w:firstLine="0"/>
              <w:contextualSpacing/>
              <w:jc w:val="center"/>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Предмет за вибором</w:t>
            </w:r>
          </w:p>
        </w:tc>
      </w:tr>
      <w:tr w:rsidR="00A53682" w:rsidRPr="00357CE8" w14:paraId="5A8F62B9" w14:textId="77777777" w:rsidTr="0007266F">
        <w:trPr>
          <w:trHeight w:val="655"/>
          <w:jc w:val="center"/>
        </w:trPr>
        <w:tc>
          <w:tcPr>
            <w:tcW w:w="1838" w:type="dxa"/>
            <w:vAlign w:val="center"/>
          </w:tcPr>
          <w:p w14:paraId="325057F8" w14:textId="2AA4EE17" w:rsidR="00A53682" w:rsidRPr="00357CE8" w:rsidRDefault="00A53682" w:rsidP="00357CE8">
            <w:pPr>
              <w:spacing w:before="0" w:line="276" w:lineRule="auto"/>
              <w:ind w:firstLine="0"/>
              <w:contextualSpacing/>
              <w:jc w:val="left"/>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Елементарний</w:t>
            </w:r>
          </w:p>
        </w:tc>
        <w:tc>
          <w:tcPr>
            <w:tcW w:w="851" w:type="dxa"/>
            <w:vAlign w:val="center"/>
          </w:tcPr>
          <w:p w14:paraId="1ADCE210" w14:textId="57886EE1"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992" w:type="dxa"/>
            <w:vAlign w:val="center"/>
          </w:tcPr>
          <w:p w14:paraId="0123F1AA" w14:textId="28128CE6"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992" w:type="dxa"/>
            <w:vAlign w:val="center"/>
          </w:tcPr>
          <w:p w14:paraId="35E7A6BC" w14:textId="6AB42141"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851" w:type="dxa"/>
            <w:vAlign w:val="center"/>
          </w:tcPr>
          <w:p w14:paraId="38C7FA68"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1559" w:type="dxa"/>
            <w:vAlign w:val="center"/>
          </w:tcPr>
          <w:p w14:paraId="18AF540E"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hAnsi="Times New Roman"/>
                <w:sz w:val="24"/>
                <w:szCs w:val="24"/>
              </w:rPr>
              <w:t>контрольний захід</w:t>
            </w:r>
          </w:p>
        </w:tc>
        <w:tc>
          <w:tcPr>
            <w:tcW w:w="1559" w:type="dxa"/>
            <w:vAlign w:val="center"/>
          </w:tcPr>
          <w:p w14:paraId="135F29C4" w14:textId="77777777" w:rsidR="00386FFE" w:rsidRPr="00357CE8" w:rsidRDefault="00A53682" w:rsidP="0007266F">
            <w:pPr>
              <w:spacing w:before="0" w:line="276" w:lineRule="auto"/>
              <w:ind w:firstLine="0"/>
              <w:contextualSpacing/>
              <w:jc w:val="center"/>
              <w:rPr>
                <w:rFonts w:ascii="Times New Roman" w:hAnsi="Times New Roman"/>
                <w:sz w:val="20"/>
                <w:szCs w:val="20"/>
              </w:rPr>
            </w:pPr>
            <w:r w:rsidRPr="00357CE8">
              <w:rPr>
                <w:rFonts w:ascii="Times New Roman" w:hAnsi="Times New Roman"/>
                <w:sz w:val="20"/>
                <w:szCs w:val="20"/>
              </w:rPr>
              <w:t>контрольний захід</w:t>
            </w:r>
          </w:p>
          <w:p w14:paraId="193863BF" w14:textId="1B6CA251" w:rsidR="00A53682" w:rsidRPr="00357CE8" w:rsidRDefault="00A53682" w:rsidP="0007266F">
            <w:pPr>
              <w:spacing w:before="0" w:line="276" w:lineRule="auto"/>
              <w:ind w:firstLine="0"/>
              <w:contextualSpacing/>
              <w:jc w:val="center"/>
              <w:rPr>
                <w:rFonts w:ascii="Times New Roman" w:eastAsia="Times New Roman" w:hAnsi="Times New Roman" w:cs="Times New Roman"/>
                <w:sz w:val="20"/>
                <w:szCs w:val="20"/>
                <w:lang w:eastAsia="uk-UA"/>
              </w:rPr>
            </w:pPr>
            <w:r w:rsidRPr="00357CE8">
              <w:rPr>
                <w:rFonts w:ascii="Times New Roman" w:hAnsi="Times New Roman"/>
                <w:sz w:val="20"/>
                <w:szCs w:val="20"/>
              </w:rPr>
              <w:t>(перегляд творчих робіт)</w:t>
            </w:r>
          </w:p>
        </w:tc>
        <w:tc>
          <w:tcPr>
            <w:tcW w:w="1276" w:type="dxa"/>
            <w:vAlign w:val="center"/>
          </w:tcPr>
          <w:p w14:paraId="46378252" w14:textId="77777777" w:rsidR="00A53682" w:rsidRPr="00357CE8" w:rsidRDefault="00A53682" w:rsidP="0007266F">
            <w:pPr>
              <w:spacing w:before="0" w:line="276" w:lineRule="auto"/>
              <w:ind w:firstLine="0"/>
              <w:contextualSpacing/>
              <w:jc w:val="center"/>
              <w:rPr>
                <w:rFonts w:ascii="Times New Roman" w:hAnsi="Times New Roman"/>
                <w:sz w:val="18"/>
                <w:szCs w:val="18"/>
              </w:rPr>
            </w:pPr>
            <w:r w:rsidRPr="00357CE8">
              <w:rPr>
                <w:rFonts w:ascii="Times New Roman" w:hAnsi="Times New Roman"/>
                <w:sz w:val="18"/>
                <w:szCs w:val="18"/>
              </w:rPr>
              <w:t>контрольний захід</w:t>
            </w:r>
          </w:p>
        </w:tc>
      </w:tr>
      <w:tr w:rsidR="00A53682" w:rsidRPr="00357CE8" w14:paraId="673D18B4" w14:textId="77777777" w:rsidTr="0007266F">
        <w:trPr>
          <w:trHeight w:val="458"/>
          <w:jc w:val="center"/>
        </w:trPr>
        <w:tc>
          <w:tcPr>
            <w:tcW w:w="1838" w:type="dxa"/>
            <w:vAlign w:val="center"/>
          </w:tcPr>
          <w:p w14:paraId="49CB325E" w14:textId="77777777" w:rsidR="00A53682" w:rsidRPr="00357CE8" w:rsidRDefault="00A53682" w:rsidP="00357CE8">
            <w:pPr>
              <w:spacing w:before="0" w:line="276" w:lineRule="auto"/>
              <w:ind w:firstLine="0"/>
              <w:contextualSpacing/>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Базовий</w:t>
            </w:r>
          </w:p>
          <w:p w14:paraId="13580DDA" w14:textId="77777777" w:rsidR="00A53682" w:rsidRPr="00357CE8" w:rsidRDefault="00A53682" w:rsidP="00357CE8">
            <w:pPr>
              <w:spacing w:before="0" w:line="276" w:lineRule="auto"/>
              <w:contextualSpacing/>
              <w:jc w:val="center"/>
              <w:rPr>
                <w:rFonts w:ascii="Times New Roman" w:eastAsia="Times New Roman" w:hAnsi="Times New Roman" w:cs="Times New Roman"/>
                <w:sz w:val="24"/>
                <w:szCs w:val="24"/>
                <w:lang w:eastAsia="uk-UA"/>
              </w:rPr>
            </w:pPr>
          </w:p>
        </w:tc>
        <w:tc>
          <w:tcPr>
            <w:tcW w:w="851" w:type="dxa"/>
            <w:vAlign w:val="center"/>
          </w:tcPr>
          <w:p w14:paraId="3C6FA4B2"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992" w:type="dxa"/>
            <w:vAlign w:val="center"/>
          </w:tcPr>
          <w:p w14:paraId="5DDA88EE"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992" w:type="dxa"/>
            <w:vAlign w:val="center"/>
          </w:tcPr>
          <w:p w14:paraId="2F18D832"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851" w:type="dxa"/>
            <w:vAlign w:val="center"/>
          </w:tcPr>
          <w:p w14:paraId="68F346E7"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1559" w:type="dxa"/>
            <w:vAlign w:val="center"/>
          </w:tcPr>
          <w:p w14:paraId="33F6664D"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hAnsi="Times New Roman"/>
                <w:sz w:val="24"/>
                <w:szCs w:val="24"/>
              </w:rPr>
              <w:t>контрольний захід</w:t>
            </w:r>
          </w:p>
        </w:tc>
        <w:tc>
          <w:tcPr>
            <w:tcW w:w="1559" w:type="dxa"/>
            <w:vAlign w:val="center"/>
          </w:tcPr>
          <w:p w14:paraId="0EBF6740" w14:textId="77777777" w:rsidR="00A53682" w:rsidRPr="00357CE8" w:rsidRDefault="00A53682" w:rsidP="0007266F">
            <w:pPr>
              <w:spacing w:before="0" w:line="276" w:lineRule="auto"/>
              <w:ind w:firstLine="0"/>
              <w:contextualSpacing/>
              <w:jc w:val="center"/>
              <w:rPr>
                <w:rFonts w:ascii="Times New Roman" w:hAnsi="Times New Roman"/>
                <w:sz w:val="20"/>
                <w:szCs w:val="20"/>
              </w:rPr>
            </w:pPr>
            <w:r w:rsidRPr="00357CE8">
              <w:rPr>
                <w:rFonts w:ascii="Times New Roman" w:hAnsi="Times New Roman"/>
                <w:sz w:val="20"/>
                <w:szCs w:val="20"/>
              </w:rPr>
              <w:t>контрольний захід</w:t>
            </w:r>
          </w:p>
          <w:p w14:paraId="5FE8BC78"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0"/>
                <w:szCs w:val="20"/>
                <w:lang w:eastAsia="uk-UA"/>
              </w:rPr>
            </w:pPr>
            <w:r w:rsidRPr="00357CE8">
              <w:rPr>
                <w:rFonts w:ascii="Times New Roman" w:hAnsi="Times New Roman"/>
                <w:sz w:val="20"/>
                <w:szCs w:val="20"/>
              </w:rPr>
              <w:t>(перегляд творчих робіт)</w:t>
            </w:r>
          </w:p>
        </w:tc>
        <w:tc>
          <w:tcPr>
            <w:tcW w:w="1276" w:type="dxa"/>
            <w:vAlign w:val="center"/>
          </w:tcPr>
          <w:p w14:paraId="2CD44A8F" w14:textId="77777777" w:rsidR="00A53682" w:rsidRPr="00357CE8" w:rsidRDefault="00A53682" w:rsidP="0007266F">
            <w:pPr>
              <w:spacing w:before="0" w:line="276" w:lineRule="auto"/>
              <w:ind w:firstLine="0"/>
              <w:contextualSpacing/>
              <w:jc w:val="center"/>
              <w:rPr>
                <w:rFonts w:ascii="Times New Roman" w:hAnsi="Times New Roman"/>
                <w:sz w:val="18"/>
                <w:szCs w:val="18"/>
              </w:rPr>
            </w:pPr>
            <w:r w:rsidRPr="00357CE8">
              <w:rPr>
                <w:rFonts w:ascii="Times New Roman" w:hAnsi="Times New Roman"/>
                <w:sz w:val="18"/>
                <w:szCs w:val="18"/>
              </w:rPr>
              <w:t>контрольний захід</w:t>
            </w:r>
          </w:p>
        </w:tc>
      </w:tr>
      <w:tr w:rsidR="00A53682" w:rsidRPr="00357CE8" w14:paraId="6E4FC488" w14:textId="77777777" w:rsidTr="0007266F">
        <w:trPr>
          <w:trHeight w:val="655"/>
          <w:jc w:val="center"/>
        </w:trPr>
        <w:tc>
          <w:tcPr>
            <w:tcW w:w="1838" w:type="dxa"/>
            <w:vAlign w:val="center"/>
          </w:tcPr>
          <w:p w14:paraId="2C13E27B" w14:textId="144EA427" w:rsidR="00A53682" w:rsidRPr="00357CE8" w:rsidRDefault="00A53682" w:rsidP="00357CE8">
            <w:pPr>
              <w:spacing w:before="0" w:line="276" w:lineRule="auto"/>
              <w:ind w:firstLine="0"/>
              <w:contextualSpacing/>
              <w:jc w:val="left"/>
              <w:rPr>
                <w:rFonts w:ascii="Times New Roman" w:eastAsia="Times New Roman" w:hAnsi="Times New Roman" w:cs="Times New Roman"/>
                <w:b/>
                <w:sz w:val="24"/>
                <w:szCs w:val="24"/>
                <w:lang w:eastAsia="uk-UA"/>
              </w:rPr>
            </w:pPr>
            <w:r w:rsidRPr="00357CE8">
              <w:rPr>
                <w:rFonts w:ascii="Times New Roman" w:eastAsia="Times New Roman" w:hAnsi="Times New Roman" w:cs="Times New Roman"/>
                <w:b/>
                <w:sz w:val="24"/>
                <w:szCs w:val="24"/>
                <w:lang w:eastAsia="uk-UA"/>
              </w:rPr>
              <w:t>Поглиблений</w:t>
            </w:r>
          </w:p>
        </w:tc>
        <w:tc>
          <w:tcPr>
            <w:tcW w:w="851" w:type="dxa"/>
            <w:vAlign w:val="center"/>
          </w:tcPr>
          <w:p w14:paraId="16E3EE83"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992" w:type="dxa"/>
            <w:vAlign w:val="center"/>
          </w:tcPr>
          <w:p w14:paraId="130B5F96"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992" w:type="dxa"/>
            <w:vAlign w:val="center"/>
          </w:tcPr>
          <w:p w14:paraId="29C7D8AC"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851" w:type="dxa"/>
            <w:vAlign w:val="center"/>
          </w:tcPr>
          <w:p w14:paraId="1A075F2F"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eastAsia="Times New Roman" w:hAnsi="Times New Roman" w:cs="Times New Roman"/>
                <w:sz w:val="24"/>
                <w:szCs w:val="24"/>
                <w:lang w:eastAsia="uk-UA"/>
              </w:rPr>
              <w:t>іспит</w:t>
            </w:r>
          </w:p>
        </w:tc>
        <w:tc>
          <w:tcPr>
            <w:tcW w:w="1559" w:type="dxa"/>
            <w:vAlign w:val="center"/>
          </w:tcPr>
          <w:p w14:paraId="3CB72354"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4"/>
                <w:szCs w:val="24"/>
                <w:lang w:eastAsia="uk-UA"/>
              </w:rPr>
            </w:pPr>
            <w:r w:rsidRPr="00357CE8">
              <w:rPr>
                <w:rFonts w:ascii="Times New Roman" w:hAnsi="Times New Roman"/>
                <w:sz w:val="24"/>
                <w:szCs w:val="24"/>
              </w:rPr>
              <w:t>контрольний захід</w:t>
            </w:r>
          </w:p>
        </w:tc>
        <w:tc>
          <w:tcPr>
            <w:tcW w:w="1559" w:type="dxa"/>
            <w:vAlign w:val="center"/>
          </w:tcPr>
          <w:p w14:paraId="58D3172B" w14:textId="77777777" w:rsidR="00A53682" w:rsidRPr="00357CE8" w:rsidRDefault="00A53682" w:rsidP="0007266F">
            <w:pPr>
              <w:spacing w:before="0" w:line="276" w:lineRule="auto"/>
              <w:ind w:firstLine="0"/>
              <w:contextualSpacing/>
              <w:jc w:val="center"/>
              <w:rPr>
                <w:rFonts w:ascii="Times New Roman" w:hAnsi="Times New Roman"/>
                <w:sz w:val="20"/>
                <w:szCs w:val="20"/>
              </w:rPr>
            </w:pPr>
            <w:r w:rsidRPr="00357CE8">
              <w:rPr>
                <w:rFonts w:ascii="Times New Roman" w:hAnsi="Times New Roman"/>
                <w:sz w:val="20"/>
                <w:szCs w:val="20"/>
              </w:rPr>
              <w:t>контрольний захід</w:t>
            </w:r>
          </w:p>
          <w:p w14:paraId="352CBBAA" w14:textId="77777777" w:rsidR="00A53682" w:rsidRPr="00357CE8" w:rsidRDefault="00A53682" w:rsidP="0007266F">
            <w:pPr>
              <w:spacing w:before="0" w:line="276" w:lineRule="auto"/>
              <w:ind w:firstLine="0"/>
              <w:contextualSpacing/>
              <w:jc w:val="center"/>
              <w:rPr>
                <w:rFonts w:ascii="Times New Roman" w:eastAsia="Times New Roman" w:hAnsi="Times New Roman" w:cs="Times New Roman"/>
                <w:sz w:val="20"/>
                <w:szCs w:val="20"/>
                <w:lang w:eastAsia="uk-UA"/>
              </w:rPr>
            </w:pPr>
            <w:r w:rsidRPr="00357CE8">
              <w:rPr>
                <w:rFonts w:ascii="Times New Roman" w:hAnsi="Times New Roman"/>
                <w:sz w:val="20"/>
                <w:szCs w:val="20"/>
              </w:rPr>
              <w:t>(перегляд творчих робіт)</w:t>
            </w:r>
          </w:p>
        </w:tc>
        <w:tc>
          <w:tcPr>
            <w:tcW w:w="1276" w:type="dxa"/>
            <w:vAlign w:val="center"/>
          </w:tcPr>
          <w:p w14:paraId="22B7554A" w14:textId="77777777" w:rsidR="00A53682" w:rsidRPr="00357CE8" w:rsidRDefault="00A53682" w:rsidP="0007266F">
            <w:pPr>
              <w:spacing w:before="0" w:line="276" w:lineRule="auto"/>
              <w:ind w:firstLine="0"/>
              <w:contextualSpacing/>
              <w:jc w:val="center"/>
              <w:rPr>
                <w:rFonts w:ascii="Times New Roman" w:hAnsi="Times New Roman"/>
                <w:sz w:val="18"/>
                <w:szCs w:val="18"/>
              </w:rPr>
            </w:pPr>
            <w:r w:rsidRPr="00357CE8">
              <w:rPr>
                <w:rFonts w:ascii="Times New Roman" w:hAnsi="Times New Roman"/>
                <w:sz w:val="18"/>
                <w:szCs w:val="18"/>
              </w:rPr>
              <w:t>контрольний захід</w:t>
            </w:r>
          </w:p>
        </w:tc>
      </w:tr>
    </w:tbl>
    <w:p w14:paraId="0E0C11FB" w14:textId="77777777" w:rsidR="0007266F" w:rsidRDefault="0007266F" w:rsidP="00357CE8">
      <w:pPr>
        <w:spacing w:before="0" w:line="276" w:lineRule="auto"/>
        <w:rPr>
          <w:rFonts w:ascii="Times New Roman" w:hAnsi="Times New Roman"/>
          <w:sz w:val="28"/>
          <w:szCs w:val="28"/>
        </w:rPr>
      </w:pPr>
    </w:p>
    <w:p w14:paraId="056B69D3" w14:textId="27FC1DB3" w:rsidR="00A53682" w:rsidRPr="00357CE8" w:rsidRDefault="00A53682" w:rsidP="00357CE8">
      <w:pPr>
        <w:spacing w:before="0" w:line="276" w:lineRule="auto"/>
        <w:rPr>
          <w:rFonts w:ascii="Times New Roman" w:hAnsi="Times New Roman"/>
          <w:sz w:val="28"/>
          <w:szCs w:val="28"/>
        </w:rPr>
      </w:pPr>
      <w:r w:rsidRPr="00357CE8">
        <w:rPr>
          <w:rFonts w:ascii="Times New Roman" w:hAnsi="Times New Roman"/>
          <w:sz w:val="28"/>
          <w:szCs w:val="28"/>
        </w:rPr>
        <w:t>Загальні рекомендації щодо планування освітнього процесу за освітньою програмою:</w:t>
      </w:r>
    </w:p>
    <w:p w14:paraId="7379DB6D" w14:textId="5BECDA90" w:rsidR="00A53682" w:rsidRPr="00357CE8" w:rsidRDefault="00A53682" w:rsidP="0007266F">
      <w:pPr>
        <w:spacing w:before="0" w:line="276" w:lineRule="auto"/>
        <w:rPr>
          <w:rFonts w:ascii="Times New Roman" w:hAnsi="Times New Roman"/>
          <w:sz w:val="28"/>
          <w:szCs w:val="28"/>
        </w:rPr>
      </w:pPr>
      <w:r w:rsidRPr="00357CE8">
        <w:rPr>
          <w:rFonts w:ascii="Times New Roman" w:hAnsi="Times New Roman"/>
          <w:sz w:val="28"/>
          <w:szCs w:val="28"/>
        </w:rPr>
        <w:lastRenderedPageBreak/>
        <w:t xml:space="preserve">1. Під час щорічного формування робочого навчального плану мистецька школа може перерозподіляти кількість годин між окремими навчальними дисциплінами в межах наявних обсягів фінансування та загального обсягу навчального навантаження, визначеного освітньою програмою на весь строк навчання. </w:t>
      </w:r>
    </w:p>
    <w:p w14:paraId="24E3CA0D" w14:textId="27A4DA4D" w:rsidR="00A53682" w:rsidRPr="00357CE8" w:rsidRDefault="0007266F" w:rsidP="00357CE8">
      <w:pPr>
        <w:spacing w:before="0" w:line="276" w:lineRule="auto"/>
        <w:rPr>
          <w:rFonts w:ascii="Times New Roman" w:hAnsi="Times New Roman"/>
          <w:sz w:val="28"/>
          <w:szCs w:val="28"/>
        </w:rPr>
      </w:pPr>
      <w:r>
        <w:rPr>
          <w:rFonts w:ascii="Times New Roman" w:hAnsi="Times New Roman"/>
          <w:sz w:val="28"/>
          <w:szCs w:val="28"/>
        </w:rPr>
        <w:t>2</w:t>
      </w:r>
      <w:r w:rsidR="00A53682" w:rsidRPr="00357CE8">
        <w:rPr>
          <w:rFonts w:ascii="Times New Roman" w:hAnsi="Times New Roman"/>
          <w:sz w:val="28"/>
          <w:szCs w:val="28"/>
        </w:rPr>
        <w:t xml:space="preserve">. Під час формування </w:t>
      </w:r>
      <w:r>
        <w:rPr>
          <w:rFonts w:ascii="Times New Roman" w:hAnsi="Times New Roman"/>
          <w:sz w:val="28"/>
          <w:szCs w:val="28"/>
        </w:rPr>
        <w:t xml:space="preserve">річного </w:t>
      </w:r>
      <w:r w:rsidR="00A53682" w:rsidRPr="00357CE8">
        <w:rPr>
          <w:rFonts w:ascii="Times New Roman" w:hAnsi="Times New Roman"/>
          <w:sz w:val="28"/>
          <w:szCs w:val="28"/>
        </w:rPr>
        <w:t>робоч</w:t>
      </w:r>
      <w:r>
        <w:rPr>
          <w:rFonts w:ascii="Times New Roman" w:hAnsi="Times New Roman"/>
          <w:sz w:val="28"/>
          <w:szCs w:val="28"/>
        </w:rPr>
        <w:t>ого</w:t>
      </w:r>
      <w:r w:rsidR="00A53682" w:rsidRPr="00357CE8">
        <w:rPr>
          <w:rFonts w:ascii="Times New Roman" w:hAnsi="Times New Roman"/>
          <w:sz w:val="28"/>
          <w:szCs w:val="28"/>
        </w:rPr>
        <w:t xml:space="preserve"> навчальн</w:t>
      </w:r>
      <w:r>
        <w:rPr>
          <w:rFonts w:ascii="Times New Roman" w:hAnsi="Times New Roman"/>
          <w:sz w:val="28"/>
          <w:szCs w:val="28"/>
        </w:rPr>
        <w:t>ого</w:t>
      </w:r>
      <w:r w:rsidR="00A53682" w:rsidRPr="00357CE8">
        <w:rPr>
          <w:rFonts w:ascii="Times New Roman" w:hAnsi="Times New Roman"/>
          <w:sz w:val="28"/>
          <w:szCs w:val="28"/>
        </w:rPr>
        <w:t xml:space="preserve"> план</w:t>
      </w:r>
      <w:r>
        <w:rPr>
          <w:rFonts w:ascii="Times New Roman" w:hAnsi="Times New Roman"/>
          <w:sz w:val="28"/>
          <w:szCs w:val="28"/>
        </w:rPr>
        <w:t xml:space="preserve">у </w:t>
      </w:r>
      <w:r w:rsidR="00A53682" w:rsidRPr="00357CE8">
        <w:rPr>
          <w:rFonts w:ascii="Times New Roman" w:hAnsi="Times New Roman"/>
          <w:sz w:val="28"/>
          <w:szCs w:val="28"/>
        </w:rPr>
        <w:t>на навчальний рік до нього включаються всі навчальні дисципліни інваріантного складника та обрані спільно з учнем / ученицею та його / її батьками (іншими законними представниками) дисципліни варіативного складника без їх розподілу на складники.</w:t>
      </w:r>
    </w:p>
    <w:p w14:paraId="35B2C5C1" w14:textId="07C89B8A" w:rsidR="00C01AB0" w:rsidRPr="00357CE8" w:rsidRDefault="0007266F" w:rsidP="00357CE8">
      <w:pPr>
        <w:spacing w:before="0" w:line="276" w:lineRule="auto"/>
        <w:rPr>
          <w:rFonts w:ascii="Times New Roman" w:hAnsi="Times New Roman"/>
          <w:sz w:val="28"/>
          <w:szCs w:val="28"/>
        </w:rPr>
      </w:pPr>
      <w:r>
        <w:rPr>
          <w:rFonts w:ascii="Times New Roman" w:hAnsi="Times New Roman"/>
          <w:sz w:val="28"/>
          <w:szCs w:val="28"/>
        </w:rPr>
        <w:t>3</w:t>
      </w:r>
      <w:r w:rsidR="00A53682" w:rsidRPr="00357CE8">
        <w:rPr>
          <w:rFonts w:ascii="Times New Roman" w:hAnsi="Times New Roman"/>
          <w:sz w:val="28"/>
          <w:szCs w:val="28"/>
        </w:rPr>
        <w:t>. У процесі опанування освітньої програми учні можуть як варіативний складник обирати для вивчення різні навчальні дисципліни з визначеного освітньою програмою переліку щороку або з іншою періодичністю, що відображається в їхніх індивідуальних програмах навчання та робочих навчальних планах мистецької школи.</w:t>
      </w:r>
    </w:p>
    <w:p w14:paraId="06291967" w14:textId="77777777" w:rsidR="00456DCF" w:rsidRPr="00357CE8" w:rsidRDefault="00456DCF" w:rsidP="00357CE8">
      <w:pPr>
        <w:spacing w:before="0" w:line="276" w:lineRule="auto"/>
        <w:ind w:firstLine="284"/>
        <w:contextualSpacing/>
        <w:rPr>
          <w:rFonts w:ascii="Times New Roman" w:eastAsia="Times New Roman" w:hAnsi="Times New Roman" w:cs="Times New Roman"/>
          <w:sz w:val="28"/>
          <w:szCs w:val="28"/>
        </w:rPr>
      </w:pPr>
    </w:p>
    <w:p w14:paraId="7829CF94" w14:textId="7B6714E2" w:rsidR="00CF0AC6" w:rsidRPr="00357CE8" w:rsidRDefault="00CF0AC6" w:rsidP="00357CE8">
      <w:pPr>
        <w:tabs>
          <w:tab w:val="left" w:pos="284"/>
          <w:tab w:val="left" w:pos="567"/>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b/>
          <w:sz w:val="28"/>
          <w:szCs w:val="28"/>
        </w:rPr>
        <w:t xml:space="preserve">Нормативний зміст </w:t>
      </w:r>
      <w:r w:rsidR="0007266F" w:rsidRPr="0007266F">
        <w:rPr>
          <w:rFonts w:ascii="Times New Roman" w:eastAsia="Times New Roman" w:hAnsi="Times New Roman" w:cs="Times New Roman"/>
          <w:bCs/>
          <w:sz w:val="28"/>
          <w:szCs w:val="28"/>
        </w:rPr>
        <w:t>освітньої п</w:t>
      </w:r>
      <w:r w:rsidRPr="0007266F">
        <w:rPr>
          <w:rFonts w:ascii="Times New Roman" w:eastAsia="Times New Roman" w:hAnsi="Times New Roman" w:cs="Times New Roman"/>
          <w:bCs/>
          <w:sz w:val="28"/>
          <w:szCs w:val="28"/>
        </w:rPr>
        <w:t>рограми</w:t>
      </w:r>
      <w:r w:rsidRPr="00357CE8">
        <w:rPr>
          <w:rFonts w:ascii="Times New Roman" w:eastAsia="Times New Roman" w:hAnsi="Times New Roman" w:cs="Times New Roman"/>
          <w:sz w:val="28"/>
          <w:szCs w:val="28"/>
        </w:rPr>
        <w:t xml:space="preserve"> напряму «Образотворче мистецтво» складається з </w:t>
      </w:r>
      <w:r w:rsidRPr="00357CE8">
        <w:rPr>
          <w:rFonts w:ascii="Times New Roman" w:eastAsia="Times New Roman" w:hAnsi="Times New Roman" w:cs="Times New Roman"/>
          <w:b/>
          <w:i/>
          <w:sz w:val="28"/>
          <w:szCs w:val="28"/>
        </w:rPr>
        <w:t>інваріантного</w:t>
      </w:r>
      <w:r w:rsidRPr="00357CE8">
        <w:rPr>
          <w:rFonts w:ascii="Times New Roman" w:eastAsia="Times New Roman" w:hAnsi="Times New Roman" w:cs="Times New Roman"/>
          <w:sz w:val="28"/>
          <w:szCs w:val="28"/>
        </w:rPr>
        <w:t xml:space="preserve"> та </w:t>
      </w:r>
      <w:r w:rsidRPr="00357CE8">
        <w:rPr>
          <w:rFonts w:ascii="Times New Roman" w:eastAsia="Times New Roman" w:hAnsi="Times New Roman" w:cs="Times New Roman"/>
          <w:b/>
          <w:i/>
          <w:sz w:val="28"/>
          <w:szCs w:val="28"/>
        </w:rPr>
        <w:t>варіативного</w:t>
      </w:r>
      <w:r w:rsidRPr="00357CE8">
        <w:rPr>
          <w:rFonts w:ascii="Times New Roman" w:eastAsia="Times New Roman" w:hAnsi="Times New Roman" w:cs="Times New Roman"/>
          <w:sz w:val="28"/>
          <w:szCs w:val="28"/>
        </w:rPr>
        <w:t xml:space="preserve"> складників, які включені до програми навчання і становлять єдиний комплекс освітніх компонентів, опанування яких забезпечує досягнення нормативних результатів навчання (в середньому 35 навчальних тижнів на рік</w:t>
      </w:r>
      <w:r w:rsidRPr="00357CE8">
        <w:rPr>
          <w:rFonts w:ascii="Times New Roman" w:eastAsia="Times New Roman" w:hAnsi="Times New Roman" w:cs="Times New Roman"/>
          <w:sz w:val="28"/>
          <w:szCs w:val="28"/>
          <w:vertAlign w:val="superscript"/>
        </w:rPr>
        <w:footnoteReference w:id="2"/>
      </w:r>
      <w:r w:rsidRPr="00357CE8">
        <w:rPr>
          <w:rFonts w:ascii="Times New Roman" w:eastAsia="Times New Roman" w:hAnsi="Times New Roman" w:cs="Times New Roman"/>
          <w:sz w:val="28"/>
          <w:szCs w:val="28"/>
        </w:rPr>
        <w:t xml:space="preserve">). </w:t>
      </w:r>
    </w:p>
    <w:p w14:paraId="770D50A1" w14:textId="77777777" w:rsidR="00CF0AC6" w:rsidRPr="00357CE8" w:rsidRDefault="00CF0AC6" w:rsidP="00357CE8">
      <w:pPr>
        <w:tabs>
          <w:tab w:val="left" w:pos="284"/>
        </w:tabs>
        <w:spacing w:before="0" w:line="276" w:lineRule="auto"/>
        <w:ind w:firstLine="567"/>
        <w:contextualSpacing/>
        <w:rPr>
          <w:rFonts w:ascii="Times New Roman" w:eastAsia="Times New Roman" w:hAnsi="Times New Roman" w:cs="Times New Roman"/>
          <w:b/>
          <w:sz w:val="28"/>
          <w:szCs w:val="28"/>
        </w:rPr>
      </w:pPr>
    </w:p>
    <w:p w14:paraId="54DB3808" w14:textId="30CEE3AD" w:rsidR="00CF0AC6" w:rsidRPr="00357CE8" w:rsidRDefault="00CF0AC6" w:rsidP="00357CE8">
      <w:pPr>
        <w:tabs>
          <w:tab w:val="left" w:pos="284"/>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b/>
          <w:sz w:val="28"/>
          <w:szCs w:val="28"/>
        </w:rPr>
        <w:t>Інваріантний складник</w:t>
      </w:r>
      <w:r w:rsidRPr="00357CE8">
        <w:rPr>
          <w:rFonts w:ascii="Times New Roman" w:eastAsia="Times New Roman" w:hAnsi="Times New Roman" w:cs="Times New Roman"/>
          <w:sz w:val="28"/>
          <w:szCs w:val="28"/>
        </w:rPr>
        <w:t xml:space="preserve"> – це нормативний складник, який не може бути меншим визначеного Р</w:t>
      </w:r>
      <w:r w:rsidR="0007266F">
        <w:rPr>
          <w:rFonts w:ascii="Times New Roman" w:eastAsia="Times New Roman" w:hAnsi="Times New Roman" w:cs="Times New Roman"/>
          <w:sz w:val="28"/>
          <w:szCs w:val="28"/>
        </w:rPr>
        <w:t>ічним р</w:t>
      </w:r>
      <w:r w:rsidRPr="00357CE8">
        <w:rPr>
          <w:rFonts w:ascii="Times New Roman" w:eastAsia="Times New Roman" w:hAnsi="Times New Roman" w:cs="Times New Roman"/>
          <w:sz w:val="28"/>
          <w:szCs w:val="28"/>
        </w:rPr>
        <w:t>обочим навчальним планом обсягу і повинен охоплювати весь спектр освітніх компонентів, визначених освітньою програмою.</w:t>
      </w:r>
    </w:p>
    <w:p w14:paraId="79017B5F" w14:textId="77777777" w:rsidR="00CF0AC6" w:rsidRPr="00357CE8" w:rsidRDefault="00CF0AC6" w:rsidP="00357CE8">
      <w:pPr>
        <w:tabs>
          <w:tab w:val="left" w:pos="284"/>
          <w:tab w:val="left" w:pos="567"/>
        </w:tabs>
        <w:spacing w:before="0" w:line="276" w:lineRule="auto"/>
        <w:ind w:firstLine="567"/>
        <w:contextualSpacing/>
        <w:rPr>
          <w:rFonts w:ascii="Times New Roman" w:eastAsia="Times New Roman" w:hAnsi="Times New Roman" w:cs="Times New Roman"/>
          <w:b/>
          <w:sz w:val="28"/>
          <w:szCs w:val="28"/>
        </w:rPr>
      </w:pPr>
    </w:p>
    <w:p w14:paraId="48E6DE00" w14:textId="77777777" w:rsidR="00CF0AC6" w:rsidRPr="00357CE8" w:rsidRDefault="00CF0AC6" w:rsidP="00357CE8">
      <w:pPr>
        <w:tabs>
          <w:tab w:val="left" w:pos="284"/>
          <w:tab w:val="left" w:pos="567"/>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b/>
          <w:sz w:val="28"/>
          <w:szCs w:val="28"/>
        </w:rPr>
        <w:t>Варіативний складник</w:t>
      </w:r>
      <w:r w:rsidRPr="00357CE8">
        <w:rPr>
          <w:rFonts w:ascii="Times New Roman" w:eastAsia="Times New Roman" w:hAnsi="Times New Roman" w:cs="Times New Roman"/>
          <w:sz w:val="28"/>
          <w:szCs w:val="28"/>
        </w:rPr>
        <w:t xml:space="preserve"> спрямований на забезпечення індивідуального підходу, в тому числі індивідуального темпу здобуття освіти, поглиблене вивчення фахових дисциплін, забезпечення права вибору освітніх компонентів відповідно до інтересів і потреб здобувачів. Зміст варіативного складника формується з навчальних дисциплін, видів діяльності за вибором здобувача та викладача, враховуючи фінансові можливості мистецької школи та використовується для:</w:t>
      </w:r>
    </w:p>
    <w:p w14:paraId="5BDF94D1" w14:textId="77777777" w:rsidR="00CF0AC6" w:rsidRPr="00357CE8" w:rsidRDefault="00CF0AC6" w:rsidP="00357CE8">
      <w:pPr>
        <w:numPr>
          <w:ilvl w:val="0"/>
          <w:numId w:val="9"/>
        </w:numPr>
        <w:pBdr>
          <w:top w:val="nil"/>
          <w:left w:val="nil"/>
          <w:bottom w:val="nil"/>
          <w:right w:val="nil"/>
          <w:between w:val="nil"/>
        </w:pBd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запровадження навчальних дисциплін за вибором, що розширюють компетентності за обраним здобувачем фахом;</w:t>
      </w:r>
    </w:p>
    <w:p w14:paraId="2B5D0891" w14:textId="77777777" w:rsidR="00CF0AC6" w:rsidRPr="00357CE8" w:rsidRDefault="00CF0AC6" w:rsidP="00357CE8">
      <w:pPr>
        <w:numPr>
          <w:ilvl w:val="0"/>
          <w:numId w:val="9"/>
        </w:numPr>
        <w:pBdr>
          <w:top w:val="nil"/>
          <w:left w:val="nil"/>
          <w:bottom w:val="nil"/>
          <w:right w:val="nil"/>
          <w:between w:val="nil"/>
        </w:pBd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підсилення навчальних дисциплін інваріантного складника;</w:t>
      </w:r>
    </w:p>
    <w:p w14:paraId="2B1E7912" w14:textId="77777777" w:rsidR="00CF0AC6" w:rsidRPr="00357CE8" w:rsidRDefault="00CF0AC6" w:rsidP="00357CE8">
      <w:pPr>
        <w:numPr>
          <w:ilvl w:val="0"/>
          <w:numId w:val="9"/>
        </w:numPr>
        <w:pBdr>
          <w:top w:val="nil"/>
          <w:left w:val="nil"/>
          <w:bottom w:val="nil"/>
          <w:right w:val="nil"/>
          <w:between w:val="nil"/>
        </w:pBd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lastRenderedPageBreak/>
        <w:t xml:space="preserve">підготовки до виставок, конкурсів, олімпіад, конференцій та інших публічних виступів. </w:t>
      </w:r>
    </w:p>
    <w:p w14:paraId="4B176B93" w14:textId="4BF7D207" w:rsidR="00CF0AC6" w:rsidRPr="00357CE8" w:rsidRDefault="00CF0AC6" w:rsidP="00357CE8">
      <w:pPr>
        <w:tabs>
          <w:tab w:val="left" w:pos="284"/>
          <w:tab w:val="left" w:pos="567"/>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Діяльність мистецької школи та її фінансове забезпечення регулюється Р</w:t>
      </w:r>
      <w:r w:rsidR="0007266F">
        <w:rPr>
          <w:rFonts w:ascii="Times New Roman" w:eastAsia="Times New Roman" w:hAnsi="Times New Roman" w:cs="Times New Roman"/>
          <w:sz w:val="28"/>
          <w:szCs w:val="28"/>
        </w:rPr>
        <w:t>ічним р</w:t>
      </w:r>
      <w:r w:rsidRPr="00357CE8">
        <w:rPr>
          <w:rFonts w:ascii="Times New Roman" w:eastAsia="Times New Roman" w:hAnsi="Times New Roman" w:cs="Times New Roman"/>
          <w:sz w:val="28"/>
          <w:szCs w:val="28"/>
        </w:rPr>
        <w:t>обочим навчальним планом. На підставі Р</w:t>
      </w:r>
      <w:r w:rsidR="0007266F">
        <w:rPr>
          <w:rFonts w:ascii="Times New Roman" w:eastAsia="Times New Roman" w:hAnsi="Times New Roman" w:cs="Times New Roman"/>
          <w:sz w:val="28"/>
          <w:szCs w:val="28"/>
        </w:rPr>
        <w:t>ічного р</w:t>
      </w:r>
      <w:r w:rsidRPr="00357CE8">
        <w:rPr>
          <w:rFonts w:ascii="Times New Roman" w:eastAsia="Times New Roman" w:hAnsi="Times New Roman" w:cs="Times New Roman"/>
          <w:sz w:val="28"/>
          <w:szCs w:val="28"/>
        </w:rPr>
        <w:t>обочого навчального плану проводиться розрахунок навчальних годин, за яким (в межах бюджетних призначень) визначається кількість педагогічних ставок, передбачених закладу на відповідний навчальний рік, необхідних для виконання державного стандарту. Планування та організація освітнього процесу за Р</w:t>
      </w:r>
      <w:r w:rsidR="0007266F">
        <w:rPr>
          <w:rFonts w:ascii="Times New Roman" w:eastAsia="Times New Roman" w:hAnsi="Times New Roman" w:cs="Times New Roman"/>
          <w:sz w:val="28"/>
          <w:szCs w:val="28"/>
        </w:rPr>
        <w:t>ічним р</w:t>
      </w:r>
      <w:r w:rsidRPr="00357CE8">
        <w:rPr>
          <w:rFonts w:ascii="Times New Roman" w:eastAsia="Times New Roman" w:hAnsi="Times New Roman" w:cs="Times New Roman"/>
          <w:sz w:val="28"/>
          <w:szCs w:val="28"/>
        </w:rPr>
        <w:t>обочим навчальним планом має працювати на створення максимально сприятливого середовища для учнів з урахуванням їх віку, рівня психофізіологічного розвитку та з дотриманням санітарних норм.</w:t>
      </w:r>
    </w:p>
    <w:p w14:paraId="5C86BD8B" w14:textId="77777777" w:rsidR="00CF0AC6" w:rsidRPr="00357CE8" w:rsidRDefault="00CF0AC6" w:rsidP="00357CE8">
      <w:pPr>
        <w:spacing w:before="0" w:line="276" w:lineRule="auto"/>
        <w:ind w:firstLine="709"/>
        <w:contextualSpacing/>
        <w:rPr>
          <w:rFonts w:ascii="Times New Roman" w:eastAsia="Times New Roman" w:hAnsi="Times New Roman" w:cs="Times New Roman"/>
          <w:sz w:val="28"/>
          <w:szCs w:val="28"/>
        </w:rPr>
      </w:pPr>
      <w:r w:rsidRPr="00357CE8">
        <w:rPr>
          <w:rFonts w:ascii="Times New Roman" w:hAnsi="Times New Roman" w:cs="Times New Roman"/>
          <w:sz w:val="28"/>
          <w:szCs w:val="28"/>
          <w:lang w:eastAsia="en-US"/>
        </w:rPr>
        <w:t>Загальний обсяг навчального навантаження на одного учня є мінімально необхідним для набуття необхідних знань, умінь та навичок початкової освіти і не може бути скорочений або зменшений. Це є обов`язковою умовою для отримання учнем Свідоцтва.</w:t>
      </w:r>
    </w:p>
    <w:p w14:paraId="469EB310" w14:textId="2EAC3998" w:rsidR="00CF0AC6" w:rsidRPr="00D85513" w:rsidRDefault="00CF0AC6" w:rsidP="00D85513">
      <w:pPr>
        <w:tabs>
          <w:tab w:val="left" w:pos="284"/>
          <w:tab w:val="left" w:pos="567"/>
        </w:tabs>
        <w:spacing w:before="0" w:line="276" w:lineRule="auto"/>
        <w:ind w:firstLine="709"/>
        <w:contextualSpacing/>
        <w:rPr>
          <w:rFonts w:ascii="Times New Roman" w:eastAsia="Times New Roman" w:hAnsi="Times New Roman" w:cs="Times New Roman"/>
          <w:spacing w:val="2"/>
          <w:sz w:val="28"/>
          <w:szCs w:val="28"/>
          <w:lang w:eastAsia="uk-UA"/>
        </w:rPr>
      </w:pPr>
      <w:r w:rsidRPr="00357CE8">
        <w:rPr>
          <w:rFonts w:ascii="Times New Roman" w:eastAsia="Times New Roman" w:hAnsi="Times New Roman" w:cs="Times New Roman"/>
          <w:spacing w:val="2"/>
          <w:sz w:val="28"/>
          <w:szCs w:val="28"/>
          <w:lang w:eastAsia="uk-UA"/>
        </w:rPr>
        <w:t>Заклад має право розробляти навчальні програми з предметів (дисциплін) з урахуванням регіональних особливостей та специфіки своєї роботи, за умови затвердження їх педагогічною радою.</w:t>
      </w:r>
    </w:p>
    <w:p w14:paraId="51484EBE" w14:textId="77777777" w:rsidR="0032562F" w:rsidRPr="00357CE8" w:rsidRDefault="0032562F" w:rsidP="00357CE8">
      <w:pPr>
        <w:widowControl w:val="0"/>
        <w:pBdr>
          <w:top w:val="nil"/>
          <w:left w:val="nil"/>
          <w:bottom w:val="nil"/>
          <w:right w:val="nil"/>
          <w:between w:val="nil"/>
        </w:pBdr>
        <w:tabs>
          <w:tab w:val="left" w:pos="0"/>
        </w:tabs>
        <w:spacing w:before="0" w:line="276" w:lineRule="auto"/>
        <w:ind w:firstLine="709"/>
        <w:contextualSpacing/>
        <w:rPr>
          <w:rFonts w:ascii="Times New Roman" w:eastAsia="Times New Roman" w:hAnsi="Times New Roman" w:cs="Times New Roman"/>
          <w:b/>
          <w:sz w:val="28"/>
          <w:szCs w:val="28"/>
        </w:rPr>
      </w:pPr>
    </w:p>
    <w:p w14:paraId="5E01B85F" w14:textId="77777777" w:rsidR="00CF0AC6" w:rsidRPr="00357CE8" w:rsidRDefault="00CF0AC6" w:rsidP="00357CE8">
      <w:pPr>
        <w:widowControl w:val="0"/>
        <w:pBdr>
          <w:top w:val="nil"/>
          <w:left w:val="nil"/>
          <w:bottom w:val="nil"/>
          <w:right w:val="nil"/>
          <w:between w:val="nil"/>
        </w:pBdr>
        <w:tabs>
          <w:tab w:val="left" w:pos="0"/>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b/>
          <w:sz w:val="28"/>
          <w:szCs w:val="28"/>
        </w:rPr>
        <w:t>Керівник закладу має право:</w:t>
      </w:r>
    </w:p>
    <w:p w14:paraId="030AFD31" w14:textId="77777777" w:rsidR="00CF0AC6" w:rsidRPr="00357CE8" w:rsidRDefault="00CF0AC6" w:rsidP="00357CE8">
      <w:pPr>
        <w:widowControl w:val="0"/>
        <w:numPr>
          <w:ilvl w:val="0"/>
          <w:numId w:val="10"/>
        </w:numPr>
        <w:pBdr>
          <w:top w:val="nil"/>
          <w:left w:val="nil"/>
          <w:bottom w:val="nil"/>
          <w:right w:val="nil"/>
          <w:between w:val="nil"/>
        </w:pBd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 xml:space="preserve">визначати кількість груп для вивчення групових предметів від загальної кількості учнів закладу (відділення), які вивчають конкретний груповий предмет. Загальна кількість груп з предмету не повинна перевищувати їх кількості, визначеної Розрахунком навчальних годин; </w:t>
      </w:r>
    </w:p>
    <w:p w14:paraId="579FEAC2" w14:textId="77777777" w:rsidR="00CF0AC6" w:rsidRPr="00357CE8" w:rsidRDefault="00CF0AC6" w:rsidP="00357CE8">
      <w:pPr>
        <w:widowControl w:val="0"/>
        <w:numPr>
          <w:ilvl w:val="0"/>
          <w:numId w:val="10"/>
        </w:numPr>
        <w:pBdr>
          <w:top w:val="nil"/>
          <w:left w:val="nil"/>
          <w:bottom w:val="nil"/>
          <w:right w:val="nil"/>
          <w:between w:val="nil"/>
        </w:pBd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звільняти учня від вивчення предмету за вибором (варіативна складова), при цьому плата за навчання не зменшується;</w:t>
      </w:r>
    </w:p>
    <w:p w14:paraId="2CFE09E5" w14:textId="19D55A38" w:rsidR="00CF0AC6" w:rsidRPr="00357CE8" w:rsidRDefault="00CF0AC6" w:rsidP="00357CE8">
      <w:pPr>
        <w:widowControl w:val="0"/>
        <w:numPr>
          <w:ilvl w:val="0"/>
          <w:numId w:val="10"/>
        </w:numPr>
        <w:pBdr>
          <w:top w:val="nil"/>
          <w:left w:val="nil"/>
          <w:bottom w:val="nil"/>
          <w:right w:val="nil"/>
          <w:between w:val="nil"/>
        </w:pBd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в межах Р</w:t>
      </w:r>
      <w:r w:rsidR="0007266F">
        <w:rPr>
          <w:rFonts w:ascii="Times New Roman" w:eastAsia="Times New Roman" w:hAnsi="Times New Roman" w:cs="Times New Roman"/>
          <w:sz w:val="28"/>
          <w:szCs w:val="28"/>
        </w:rPr>
        <w:t>ічного р</w:t>
      </w:r>
      <w:r w:rsidRPr="00357CE8">
        <w:rPr>
          <w:rFonts w:ascii="Times New Roman" w:eastAsia="Times New Roman" w:hAnsi="Times New Roman" w:cs="Times New Roman"/>
          <w:sz w:val="28"/>
          <w:szCs w:val="28"/>
        </w:rPr>
        <w:t>обочого навчального плану:  збільшувати або зменшувати кількість годин на вивчення окремих предметів з урахуванням специфіки роботи закладу (відділення);</w:t>
      </w:r>
    </w:p>
    <w:p w14:paraId="28CE5283" w14:textId="28F2D62F" w:rsidR="00CF0AC6" w:rsidRPr="00357CE8" w:rsidRDefault="00CF0AC6" w:rsidP="00357CE8">
      <w:pPr>
        <w:widowControl w:val="0"/>
        <w:numPr>
          <w:ilvl w:val="0"/>
          <w:numId w:val="10"/>
        </w:numPr>
        <w:pBdr>
          <w:top w:val="nil"/>
          <w:left w:val="nil"/>
          <w:bottom w:val="nil"/>
          <w:right w:val="nil"/>
          <w:between w:val="nil"/>
        </w:pBd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у межах Розрахунку навчальних годин (за рахунок вивільнених годин «Предмет за вибором») перерозподіл годин між окремими предметами з урахуванням регіональних особливостей та професійного спрямування учнів групи і планувати вивчення додаткових дисциплін;</w:t>
      </w:r>
    </w:p>
    <w:p w14:paraId="0E402789" w14:textId="070F99A0" w:rsidR="00CF0AC6" w:rsidRPr="00357CE8" w:rsidRDefault="00CF0AC6" w:rsidP="00357CE8">
      <w:pPr>
        <w:widowControl w:val="0"/>
        <w:numPr>
          <w:ilvl w:val="0"/>
          <w:numId w:val="10"/>
        </w:numPr>
        <w:pBdr>
          <w:top w:val="nil"/>
          <w:left w:val="nil"/>
          <w:bottom w:val="nil"/>
          <w:right w:val="nil"/>
          <w:between w:val="nil"/>
        </w:pBdr>
        <w:spacing w:before="0" w:line="276" w:lineRule="auto"/>
        <w:ind w:left="0" w:firstLine="426"/>
        <w:contextualSpacing/>
        <w:rPr>
          <w:rFonts w:ascii="Times New Roman" w:hAnsi="Times New Roman" w:cs="Times New Roman"/>
          <w:sz w:val="28"/>
          <w:szCs w:val="28"/>
        </w:rPr>
      </w:pPr>
      <w:r w:rsidRPr="00357CE8">
        <w:rPr>
          <w:rFonts w:ascii="Times New Roman" w:eastAsia="Times New Roman" w:hAnsi="Times New Roman" w:cs="Times New Roman"/>
          <w:sz w:val="28"/>
          <w:szCs w:val="28"/>
        </w:rPr>
        <w:t xml:space="preserve">у межах Розрахунку навчальних годин (у тому числі за рахунок вивільнених годин «Предмет за вибором») вводити </w:t>
      </w:r>
      <w:r w:rsidRPr="0007266F">
        <w:rPr>
          <w:rFonts w:ascii="Times New Roman" w:eastAsia="Times New Roman" w:hAnsi="Times New Roman" w:cs="Times New Roman"/>
          <w:bCs/>
          <w:sz w:val="28"/>
          <w:szCs w:val="28"/>
        </w:rPr>
        <w:t>додаткові п</w:t>
      </w:r>
      <w:r w:rsidRPr="00357CE8">
        <w:rPr>
          <w:rFonts w:ascii="Times New Roman" w:eastAsia="Times New Roman" w:hAnsi="Times New Roman" w:cs="Times New Roman"/>
          <w:sz w:val="28"/>
          <w:szCs w:val="28"/>
        </w:rPr>
        <w:t>едагогічні години на підготовку учнів до участі в конкурсах, виставках тощо.</w:t>
      </w:r>
    </w:p>
    <w:p w14:paraId="4E39723C" w14:textId="77777777" w:rsidR="00CF0AC6" w:rsidRPr="00357CE8" w:rsidRDefault="00CF0AC6" w:rsidP="00357CE8">
      <w:pPr>
        <w:widowControl w:val="0"/>
        <w:pBdr>
          <w:top w:val="nil"/>
          <w:left w:val="nil"/>
          <w:bottom w:val="nil"/>
          <w:right w:val="nil"/>
          <w:between w:val="nil"/>
        </w:pBdr>
        <w:tabs>
          <w:tab w:val="left" w:pos="0"/>
          <w:tab w:val="left" w:pos="284"/>
          <w:tab w:val="left" w:pos="567"/>
        </w:tabs>
        <w:spacing w:before="0" w:line="276" w:lineRule="auto"/>
        <w:ind w:firstLine="567"/>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Для педагогічного працівника нормою навантаження на одну тарифну ставку є 18 годин на тиждень (Стаття 22 Закону України «Про позашкільну освіту»).</w:t>
      </w:r>
    </w:p>
    <w:p w14:paraId="46B32844" w14:textId="77777777" w:rsidR="00A179C5" w:rsidRPr="00357CE8" w:rsidRDefault="00A179C5" w:rsidP="00357CE8">
      <w:pPr>
        <w:widowControl w:val="0"/>
        <w:pBdr>
          <w:top w:val="nil"/>
          <w:left w:val="nil"/>
          <w:bottom w:val="nil"/>
          <w:right w:val="nil"/>
          <w:between w:val="nil"/>
        </w:pBdr>
        <w:tabs>
          <w:tab w:val="left" w:pos="0"/>
          <w:tab w:val="left" w:pos="284"/>
          <w:tab w:val="left" w:pos="567"/>
        </w:tabs>
        <w:spacing w:before="0" w:line="276" w:lineRule="auto"/>
        <w:ind w:firstLine="0"/>
        <w:rPr>
          <w:rFonts w:ascii="Times New Roman" w:eastAsia="Times New Roman" w:hAnsi="Times New Roman" w:cs="Times New Roman"/>
          <w:b/>
          <w:sz w:val="32"/>
          <w:szCs w:val="32"/>
        </w:rPr>
      </w:pPr>
    </w:p>
    <w:p w14:paraId="0EF44197" w14:textId="77777777" w:rsidR="00CF0AC6" w:rsidRPr="00357CE8" w:rsidRDefault="00CF0AC6" w:rsidP="00357CE8">
      <w:pPr>
        <w:pStyle w:val="1"/>
        <w:spacing w:before="0" w:after="0" w:line="276" w:lineRule="auto"/>
        <w:jc w:val="center"/>
      </w:pPr>
      <w:bookmarkStart w:id="11" w:name="_Toc211027418"/>
      <w:r w:rsidRPr="00357CE8">
        <w:rPr>
          <w:sz w:val="32"/>
          <w:szCs w:val="32"/>
        </w:rPr>
        <w:t>III</w:t>
      </w:r>
      <w:r w:rsidRPr="00357CE8">
        <w:t>. ХАРАКТЕРИСТИКА ПІДРІВНІВ</w:t>
      </w:r>
      <w:bookmarkEnd w:id="11"/>
    </w:p>
    <w:p w14:paraId="4B850749" w14:textId="77777777" w:rsidR="0027237A" w:rsidRPr="00357CE8" w:rsidRDefault="0027237A" w:rsidP="00357CE8">
      <w:pPr>
        <w:spacing w:before="0" w:line="276" w:lineRule="auto"/>
      </w:pPr>
    </w:p>
    <w:p w14:paraId="497555A8" w14:textId="77777777" w:rsidR="00CF0AC6" w:rsidRPr="00357CE8" w:rsidRDefault="00CF0AC6" w:rsidP="00357CE8">
      <w:pPr>
        <w:widowControl w:val="0"/>
        <w:tabs>
          <w:tab w:val="left" w:pos="0"/>
        </w:tabs>
        <w:spacing w:before="0" w:line="276" w:lineRule="auto"/>
        <w:ind w:left="425"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ЕЛЕМЕНТАРНИЙ ПІДРІВЕНЬ</w:t>
      </w:r>
    </w:p>
    <w:p w14:paraId="3563FB94" w14:textId="77777777" w:rsidR="00CF0AC6" w:rsidRPr="00357CE8" w:rsidRDefault="00CF0AC6" w:rsidP="00357CE8">
      <w:pPr>
        <w:widowControl w:val="0"/>
        <w:spacing w:before="0" w:line="276" w:lineRule="auto"/>
        <w:ind w:firstLine="0"/>
        <w:jc w:val="center"/>
        <w:rPr>
          <w:rFonts w:ascii="Times New Roman" w:eastAsia="Times New Roman" w:hAnsi="Times New Roman" w:cs="Times New Roman"/>
          <w:b/>
          <w:sz w:val="32"/>
          <w:szCs w:val="32"/>
        </w:rPr>
      </w:pPr>
      <w:r w:rsidRPr="00357CE8">
        <w:rPr>
          <w:rFonts w:ascii="Times New Roman" w:eastAsia="Times New Roman" w:hAnsi="Times New Roman" w:cs="Times New Roman"/>
          <w:b/>
          <w:sz w:val="32"/>
          <w:szCs w:val="32"/>
        </w:rPr>
        <w:t>Загальний обсяг навчального навантаження</w:t>
      </w:r>
    </w:p>
    <w:p w14:paraId="57B725AB" w14:textId="322763F5" w:rsidR="00CF0AC6" w:rsidRPr="00357CE8" w:rsidRDefault="00CF0AC6" w:rsidP="00357CE8">
      <w:pPr>
        <w:widowControl w:val="0"/>
        <w:spacing w:before="0" w:line="276" w:lineRule="auto"/>
        <w:ind w:firstLine="0"/>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(термін навчання - </w:t>
      </w:r>
      <w:r w:rsidR="00DF66A3" w:rsidRPr="00357CE8">
        <w:rPr>
          <w:rFonts w:ascii="Times New Roman" w:eastAsia="Times New Roman" w:hAnsi="Times New Roman" w:cs="Times New Roman"/>
          <w:sz w:val="28"/>
          <w:szCs w:val="28"/>
        </w:rPr>
        <w:t>4</w:t>
      </w:r>
      <w:r w:rsidRPr="00357CE8">
        <w:rPr>
          <w:rFonts w:ascii="Times New Roman" w:eastAsia="Times New Roman" w:hAnsi="Times New Roman" w:cs="Times New Roman"/>
          <w:sz w:val="28"/>
          <w:szCs w:val="28"/>
        </w:rPr>
        <w:t xml:space="preserve"> роки) </w:t>
      </w:r>
    </w:p>
    <w:p w14:paraId="282D0736" w14:textId="77777777" w:rsidR="00CF0AC6" w:rsidRPr="00357CE8" w:rsidRDefault="00CF0AC6" w:rsidP="00357CE8">
      <w:pPr>
        <w:widowControl w:val="0"/>
        <w:spacing w:before="0" w:line="276" w:lineRule="auto"/>
        <w:ind w:firstLine="0"/>
        <w:jc w:val="center"/>
        <w:rPr>
          <w:rFonts w:ascii="Times New Roman" w:eastAsia="Times New Roman" w:hAnsi="Times New Roman" w:cs="Times New Roman"/>
          <w:sz w:val="28"/>
          <w:szCs w:val="28"/>
        </w:rPr>
      </w:pPr>
    </w:p>
    <w:tbl>
      <w:tblPr>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6"/>
        <w:gridCol w:w="5210"/>
      </w:tblGrid>
      <w:tr w:rsidR="00CF0AC6" w:rsidRPr="00357CE8" w14:paraId="42C21ED9" w14:textId="77777777" w:rsidTr="00CF0AC6">
        <w:tc>
          <w:tcPr>
            <w:tcW w:w="4246" w:type="dxa"/>
          </w:tcPr>
          <w:p w14:paraId="627A6048" w14:textId="77777777" w:rsidR="00CF0AC6" w:rsidRPr="00357CE8" w:rsidRDefault="00CF0AC6" w:rsidP="00357CE8">
            <w:pPr>
              <w:spacing w:before="0" w:line="276" w:lineRule="auto"/>
              <w:ind w:firstLine="0"/>
              <w:jc w:val="center"/>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Назва освітнього компонента</w:t>
            </w:r>
          </w:p>
        </w:tc>
        <w:tc>
          <w:tcPr>
            <w:tcW w:w="5210" w:type="dxa"/>
          </w:tcPr>
          <w:p w14:paraId="0BCC96CE" w14:textId="77777777" w:rsidR="00CF0AC6" w:rsidRPr="00357CE8" w:rsidRDefault="00CF0AC6" w:rsidP="00357CE8">
            <w:pPr>
              <w:spacing w:before="0" w:line="276" w:lineRule="auto"/>
              <w:ind w:hanging="295"/>
              <w:jc w:val="center"/>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Мінімальний обсяг навчального навантаження на одного учня на весь строк навчання, годин</w:t>
            </w:r>
          </w:p>
        </w:tc>
      </w:tr>
      <w:tr w:rsidR="00CF0AC6" w:rsidRPr="00357CE8" w14:paraId="534AAA79" w14:textId="77777777" w:rsidTr="00D50439">
        <w:trPr>
          <w:trHeight w:val="251"/>
        </w:trPr>
        <w:tc>
          <w:tcPr>
            <w:tcW w:w="9456" w:type="dxa"/>
            <w:gridSpan w:val="2"/>
          </w:tcPr>
          <w:p w14:paraId="2C2645A6" w14:textId="77777777" w:rsidR="00CF0AC6" w:rsidRPr="00357CE8" w:rsidRDefault="00CF0AC6" w:rsidP="00357CE8">
            <w:pPr>
              <w:spacing w:beforeLines="60" w:before="144" w:line="276" w:lineRule="auto"/>
              <w:ind w:hanging="295"/>
              <w:jc w:val="center"/>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Інваріантний складник</w:t>
            </w:r>
          </w:p>
        </w:tc>
      </w:tr>
      <w:tr w:rsidR="00CF0AC6" w:rsidRPr="00357CE8" w14:paraId="72DE82FD" w14:textId="77777777" w:rsidTr="00CF0AC6">
        <w:trPr>
          <w:trHeight w:val="323"/>
        </w:trPr>
        <w:tc>
          <w:tcPr>
            <w:tcW w:w="4246" w:type="dxa"/>
            <w:vAlign w:val="center"/>
          </w:tcPr>
          <w:p w14:paraId="727AD47F" w14:textId="77777777" w:rsidR="00CF0AC6" w:rsidRPr="00357CE8" w:rsidRDefault="00CF0AC6" w:rsidP="00357CE8">
            <w:pPr>
              <w:spacing w:beforeLines="60" w:before="144" w:line="276" w:lineRule="auto"/>
              <w:ind w:left="27" w:firstLine="0"/>
              <w:jc w:val="left"/>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Рисунок</w:t>
            </w:r>
          </w:p>
        </w:tc>
        <w:tc>
          <w:tcPr>
            <w:tcW w:w="5210" w:type="dxa"/>
          </w:tcPr>
          <w:p w14:paraId="6D370598" w14:textId="60EC77D1" w:rsidR="00CF0AC6" w:rsidRPr="00357CE8" w:rsidRDefault="00CF0AC6" w:rsidP="00357CE8">
            <w:pPr>
              <w:spacing w:beforeLines="60" w:before="144" w:line="276" w:lineRule="auto"/>
              <w:ind w:hanging="295"/>
              <w:jc w:val="center"/>
              <w:rPr>
                <w:rFonts w:ascii="Times New Roman" w:eastAsia="Times New Roman" w:hAnsi="Times New Roman" w:cs="Times New Roman"/>
                <w:color w:val="000000"/>
                <w:sz w:val="28"/>
                <w:szCs w:val="28"/>
              </w:rPr>
            </w:pPr>
            <w:r w:rsidRPr="00357CE8">
              <w:rPr>
                <w:rFonts w:ascii="Times New Roman" w:eastAsia="Times New Roman" w:hAnsi="Times New Roman" w:cs="Times New Roman"/>
                <w:color w:val="000000"/>
                <w:sz w:val="28"/>
                <w:szCs w:val="28"/>
              </w:rPr>
              <w:t>1</w:t>
            </w:r>
            <w:r w:rsidR="00D36D9C" w:rsidRPr="00357CE8">
              <w:rPr>
                <w:rFonts w:ascii="Times New Roman" w:eastAsia="Times New Roman" w:hAnsi="Times New Roman" w:cs="Times New Roman"/>
                <w:color w:val="000000"/>
                <w:sz w:val="28"/>
                <w:szCs w:val="28"/>
              </w:rPr>
              <w:t>40</w:t>
            </w:r>
          </w:p>
        </w:tc>
      </w:tr>
      <w:tr w:rsidR="00CF0AC6" w:rsidRPr="00357CE8" w14:paraId="6BA6457A" w14:textId="77777777" w:rsidTr="00CF0AC6">
        <w:tc>
          <w:tcPr>
            <w:tcW w:w="4246" w:type="dxa"/>
            <w:vAlign w:val="center"/>
          </w:tcPr>
          <w:p w14:paraId="5D541DF8" w14:textId="77777777" w:rsidR="00CF0AC6" w:rsidRPr="00357CE8" w:rsidRDefault="00CF0AC6" w:rsidP="00357CE8">
            <w:pPr>
              <w:spacing w:beforeLines="60" w:before="144" w:line="276" w:lineRule="auto"/>
              <w:ind w:left="27" w:firstLine="0"/>
              <w:jc w:val="left"/>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Живопис</w:t>
            </w:r>
          </w:p>
        </w:tc>
        <w:tc>
          <w:tcPr>
            <w:tcW w:w="5210" w:type="dxa"/>
          </w:tcPr>
          <w:p w14:paraId="7F0E88E2" w14:textId="77777777" w:rsidR="00CF0AC6" w:rsidRPr="00357CE8" w:rsidRDefault="00CF0AC6" w:rsidP="00357CE8">
            <w:pPr>
              <w:spacing w:beforeLines="60" w:before="144" w:line="276" w:lineRule="auto"/>
              <w:ind w:hanging="295"/>
              <w:jc w:val="center"/>
              <w:rPr>
                <w:rFonts w:ascii="Times New Roman" w:eastAsia="Times New Roman" w:hAnsi="Times New Roman" w:cs="Times New Roman"/>
                <w:color w:val="000000"/>
                <w:sz w:val="28"/>
                <w:szCs w:val="28"/>
              </w:rPr>
            </w:pPr>
            <w:r w:rsidRPr="00357CE8">
              <w:rPr>
                <w:rFonts w:ascii="Times New Roman" w:eastAsia="Times New Roman" w:hAnsi="Times New Roman" w:cs="Times New Roman"/>
                <w:color w:val="000000"/>
                <w:sz w:val="28"/>
                <w:szCs w:val="28"/>
              </w:rPr>
              <w:t>140</w:t>
            </w:r>
          </w:p>
        </w:tc>
      </w:tr>
      <w:tr w:rsidR="00CF0AC6" w:rsidRPr="00357CE8" w14:paraId="4D5EF8C3" w14:textId="77777777" w:rsidTr="00CF0AC6">
        <w:trPr>
          <w:trHeight w:val="337"/>
        </w:trPr>
        <w:tc>
          <w:tcPr>
            <w:tcW w:w="4246" w:type="dxa"/>
            <w:vAlign w:val="center"/>
          </w:tcPr>
          <w:p w14:paraId="64C4516E" w14:textId="77777777" w:rsidR="00CF0AC6" w:rsidRPr="00357CE8" w:rsidRDefault="00CF0AC6" w:rsidP="00357CE8">
            <w:pPr>
              <w:spacing w:beforeLines="60" w:before="144" w:line="276" w:lineRule="auto"/>
              <w:ind w:left="27" w:firstLine="0"/>
              <w:jc w:val="left"/>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Композиція</w:t>
            </w:r>
          </w:p>
        </w:tc>
        <w:tc>
          <w:tcPr>
            <w:tcW w:w="5210" w:type="dxa"/>
          </w:tcPr>
          <w:p w14:paraId="5A74C964" w14:textId="77777777" w:rsidR="00CF0AC6" w:rsidRPr="00357CE8" w:rsidRDefault="00CF0AC6" w:rsidP="00357CE8">
            <w:pPr>
              <w:spacing w:beforeLines="60" w:before="144" w:line="276" w:lineRule="auto"/>
              <w:ind w:hanging="295"/>
              <w:jc w:val="center"/>
              <w:rPr>
                <w:rFonts w:ascii="Times New Roman" w:eastAsia="Times New Roman" w:hAnsi="Times New Roman" w:cs="Times New Roman"/>
                <w:color w:val="000000"/>
                <w:sz w:val="28"/>
                <w:szCs w:val="28"/>
              </w:rPr>
            </w:pPr>
            <w:r w:rsidRPr="00357CE8">
              <w:rPr>
                <w:rFonts w:ascii="Times New Roman" w:eastAsia="Times New Roman" w:hAnsi="Times New Roman" w:cs="Times New Roman"/>
                <w:color w:val="000000"/>
                <w:sz w:val="28"/>
                <w:szCs w:val="28"/>
              </w:rPr>
              <w:t>140</w:t>
            </w:r>
          </w:p>
        </w:tc>
      </w:tr>
      <w:tr w:rsidR="00CF0AC6" w:rsidRPr="00357CE8" w14:paraId="3371DB89" w14:textId="77777777" w:rsidTr="00CF0AC6">
        <w:trPr>
          <w:trHeight w:val="401"/>
        </w:trPr>
        <w:tc>
          <w:tcPr>
            <w:tcW w:w="4246" w:type="dxa"/>
            <w:vAlign w:val="center"/>
          </w:tcPr>
          <w:p w14:paraId="4F7A3F35" w14:textId="77777777" w:rsidR="00CF0AC6" w:rsidRPr="00357CE8" w:rsidRDefault="00CF0AC6" w:rsidP="00357CE8">
            <w:pPr>
              <w:spacing w:beforeLines="60" w:before="144" w:line="276" w:lineRule="auto"/>
              <w:ind w:left="27" w:firstLine="0"/>
              <w:jc w:val="left"/>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Скульптура</w:t>
            </w:r>
          </w:p>
        </w:tc>
        <w:tc>
          <w:tcPr>
            <w:tcW w:w="5210" w:type="dxa"/>
          </w:tcPr>
          <w:p w14:paraId="1FD7C373" w14:textId="4FD45B8A" w:rsidR="00CF0AC6" w:rsidRPr="00357CE8" w:rsidRDefault="00466CB2" w:rsidP="00357CE8">
            <w:pPr>
              <w:spacing w:beforeLines="60" w:before="144" w:line="276" w:lineRule="auto"/>
              <w:ind w:hanging="295"/>
              <w:jc w:val="center"/>
              <w:rPr>
                <w:rFonts w:ascii="Times New Roman" w:eastAsia="Times New Roman" w:hAnsi="Times New Roman" w:cs="Times New Roman"/>
                <w:color w:val="000000"/>
                <w:sz w:val="28"/>
                <w:szCs w:val="28"/>
              </w:rPr>
            </w:pPr>
            <w:r w:rsidRPr="00357CE8">
              <w:rPr>
                <w:rFonts w:ascii="Times New Roman" w:eastAsia="Times New Roman" w:hAnsi="Times New Roman" w:cs="Times New Roman"/>
                <w:color w:val="000000"/>
                <w:sz w:val="28"/>
                <w:szCs w:val="28"/>
              </w:rPr>
              <w:t>140</w:t>
            </w:r>
          </w:p>
        </w:tc>
      </w:tr>
      <w:tr w:rsidR="00CF0AC6" w:rsidRPr="00357CE8" w14:paraId="5684DC74" w14:textId="77777777" w:rsidTr="00CF0AC6">
        <w:trPr>
          <w:trHeight w:val="335"/>
        </w:trPr>
        <w:tc>
          <w:tcPr>
            <w:tcW w:w="4246" w:type="dxa"/>
            <w:vAlign w:val="center"/>
          </w:tcPr>
          <w:p w14:paraId="31FFD88F" w14:textId="77777777" w:rsidR="00CF0AC6" w:rsidRPr="00357CE8" w:rsidRDefault="00CF0AC6" w:rsidP="00357CE8">
            <w:pPr>
              <w:spacing w:beforeLines="60" w:before="144" w:line="276" w:lineRule="auto"/>
              <w:ind w:left="27" w:firstLine="0"/>
              <w:jc w:val="left"/>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Початковий курс історії мистецтв</w:t>
            </w:r>
          </w:p>
        </w:tc>
        <w:tc>
          <w:tcPr>
            <w:tcW w:w="5210" w:type="dxa"/>
          </w:tcPr>
          <w:p w14:paraId="3F23ABDC" w14:textId="6B5BCB76" w:rsidR="00CF0AC6" w:rsidRPr="00357CE8" w:rsidRDefault="00D36D9C" w:rsidP="00357CE8">
            <w:pPr>
              <w:spacing w:beforeLines="60" w:before="144" w:line="276" w:lineRule="auto"/>
              <w:ind w:hanging="295"/>
              <w:jc w:val="center"/>
              <w:rPr>
                <w:rFonts w:ascii="Times New Roman" w:eastAsia="Times New Roman" w:hAnsi="Times New Roman" w:cs="Times New Roman"/>
                <w:color w:val="000000"/>
                <w:sz w:val="28"/>
                <w:szCs w:val="28"/>
              </w:rPr>
            </w:pPr>
            <w:r w:rsidRPr="00357CE8">
              <w:rPr>
                <w:rFonts w:ascii="Times New Roman" w:eastAsia="Times New Roman" w:hAnsi="Times New Roman" w:cs="Times New Roman"/>
                <w:color w:val="000000"/>
                <w:sz w:val="28"/>
                <w:szCs w:val="28"/>
              </w:rPr>
              <w:t>70</w:t>
            </w:r>
          </w:p>
        </w:tc>
      </w:tr>
      <w:tr w:rsidR="00CF0AC6" w:rsidRPr="00357CE8" w14:paraId="79CE6075" w14:textId="77777777" w:rsidTr="00CF0AC6">
        <w:tc>
          <w:tcPr>
            <w:tcW w:w="4246" w:type="dxa"/>
            <w:vAlign w:val="center"/>
          </w:tcPr>
          <w:p w14:paraId="420A3D8F" w14:textId="77777777" w:rsidR="00CF0AC6" w:rsidRPr="00357CE8" w:rsidRDefault="00CF0AC6" w:rsidP="00357CE8">
            <w:pPr>
              <w:spacing w:beforeLines="60" w:before="144" w:line="276" w:lineRule="auto"/>
              <w:ind w:firstLine="27"/>
              <w:jc w:val="left"/>
              <w:rPr>
                <w:rFonts w:ascii="Times New Roman" w:eastAsia="Times New Roman" w:hAnsi="Times New Roman" w:cs="Times New Roman"/>
                <w:b/>
                <w:color w:val="FF0000"/>
                <w:sz w:val="28"/>
                <w:szCs w:val="28"/>
              </w:rPr>
            </w:pPr>
            <w:r w:rsidRPr="00357CE8">
              <w:rPr>
                <w:rFonts w:ascii="Times New Roman" w:eastAsia="Times New Roman" w:hAnsi="Times New Roman" w:cs="Times New Roman"/>
                <w:b/>
                <w:sz w:val="28"/>
                <w:szCs w:val="28"/>
              </w:rPr>
              <w:t>Всього:</w:t>
            </w:r>
          </w:p>
        </w:tc>
        <w:tc>
          <w:tcPr>
            <w:tcW w:w="5210" w:type="dxa"/>
          </w:tcPr>
          <w:p w14:paraId="1DE8749D" w14:textId="1F2DAA24" w:rsidR="00CF0AC6" w:rsidRPr="00357CE8" w:rsidRDefault="00466CB2" w:rsidP="00357CE8">
            <w:pPr>
              <w:spacing w:beforeLines="60" w:before="144" w:line="276" w:lineRule="auto"/>
              <w:ind w:hanging="295"/>
              <w:jc w:val="center"/>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630</w:t>
            </w:r>
          </w:p>
        </w:tc>
      </w:tr>
      <w:tr w:rsidR="00CF0AC6" w:rsidRPr="00357CE8" w14:paraId="1A8739E4" w14:textId="77777777" w:rsidTr="00D50439">
        <w:trPr>
          <w:trHeight w:val="189"/>
        </w:trPr>
        <w:tc>
          <w:tcPr>
            <w:tcW w:w="9456" w:type="dxa"/>
            <w:gridSpan w:val="2"/>
            <w:vAlign w:val="center"/>
          </w:tcPr>
          <w:p w14:paraId="7D5755E5" w14:textId="77777777" w:rsidR="00CF0AC6" w:rsidRPr="00357CE8" w:rsidRDefault="00CF0AC6" w:rsidP="00357CE8">
            <w:pPr>
              <w:spacing w:beforeLines="60" w:before="144" w:line="276" w:lineRule="auto"/>
              <w:ind w:hanging="295"/>
              <w:jc w:val="center"/>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Варіативний складник</w:t>
            </w:r>
          </w:p>
        </w:tc>
      </w:tr>
      <w:tr w:rsidR="00CF0AC6" w:rsidRPr="00357CE8" w14:paraId="7784DDBD" w14:textId="77777777" w:rsidTr="00D50439">
        <w:trPr>
          <w:trHeight w:val="281"/>
        </w:trPr>
        <w:tc>
          <w:tcPr>
            <w:tcW w:w="4246" w:type="dxa"/>
            <w:vAlign w:val="center"/>
          </w:tcPr>
          <w:p w14:paraId="50C49181" w14:textId="77777777" w:rsidR="00CF0AC6" w:rsidRPr="00357CE8" w:rsidRDefault="00CF0AC6" w:rsidP="00357CE8">
            <w:pPr>
              <w:spacing w:beforeLines="60" w:before="144" w:line="276" w:lineRule="auto"/>
              <w:ind w:firstLine="0"/>
              <w:jc w:val="left"/>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Предмет за вибором*</w:t>
            </w:r>
          </w:p>
        </w:tc>
        <w:tc>
          <w:tcPr>
            <w:tcW w:w="5210" w:type="dxa"/>
          </w:tcPr>
          <w:p w14:paraId="200EEC1D" w14:textId="40DF864D" w:rsidR="00CF0AC6" w:rsidRPr="00357CE8" w:rsidRDefault="00466CB2" w:rsidP="00357CE8">
            <w:pPr>
              <w:spacing w:beforeLines="60" w:before="144" w:line="276" w:lineRule="auto"/>
              <w:ind w:hanging="295"/>
              <w:jc w:val="center"/>
              <w:rPr>
                <w:rFonts w:ascii="Times New Roman" w:eastAsia="Times New Roman" w:hAnsi="Times New Roman" w:cs="Times New Roman"/>
                <w:color w:val="000000"/>
                <w:sz w:val="28"/>
                <w:szCs w:val="28"/>
              </w:rPr>
            </w:pPr>
            <w:r w:rsidRPr="00357CE8">
              <w:rPr>
                <w:rFonts w:ascii="Times New Roman" w:eastAsia="Times New Roman" w:hAnsi="Times New Roman" w:cs="Times New Roman"/>
                <w:color w:val="000000"/>
                <w:sz w:val="28"/>
                <w:szCs w:val="28"/>
              </w:rPr>
              <w:t>140</w:t>
            </w:r>
          </w:p>
        </w:tc>
      </w:tr>
      <w:tr w:rsidR="00CF0AC6" w:rsidRPr="00357CE8" w14:paraId="22F35677" w14:textId="77777777" w:rsidTr="00CF0AC6">
        <w:trPr>
          <w:trHeight w:val="286"/>
        </w:trPr>
        <w:tc>
          <w:tcPr>
            <w:tcW w:w="4246" w:type="dxa"/>
            <w:vAlign w:val="center"/>
          </w:tcPr>
          <w:p w14:paraId="3F3B8742" w14:textId="77777777" w:rsidR="00CF0AC6" w:rsidRPr="00357CE8" w:rsidRDefault="00CF0AC6" w:rsidP="00357CE8">
            <w:pPr>
              <w:spacing w:beforeLines="60" w:before="144" w:line="276" w:lineRule="auto"/>
              <w:ind w:firstLine="0"/>
              <w:jc w:val="left"/>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Загальна кількість:</w:t>
            </w:r>
          </w:p>
        </w:tc>
        <w:tc>
          <w:tcPr>
            <w:tcW w:w="5210" w:type="dxa"/>
          </w:tcPr>
          <w:p w14:paraId="69C0C285" w14:textId="77777777" w:rsidR="00CF0AC6" w:rsidRPr="00357CE8" w:rsidRDefault="00F72EDA" w:rsidP="00357CE8">
            <w:pPr>
              <w:spacing w:beforeLines="60" w:before="144" w:line="276" w:lineRule="auto"/>
              <w:ind w:hanging="295"/>
              <w:jc w:val="center"/>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770</w:t>
            </w:r>
          </w:p>
        </w:tc>
      </w:tr>
    </w:tbl>
    <w:p w14:paraId="6C48C727" w14:textId="77777777" w:rsidR="00CF0AC6" w:rsidRPr="00357CE8" w:rsidRDefault="00CF0AC6" w:rsidP="00357CE8">
      <w:pPr>
        <w:tabs>
          <w:tab w:val="left" w:pos="284"/>
          <w:tab w:val="left" w:pos="567"/>
        </w:tabs>
        <w:spacing w:before="0" w:line="276" w:lineRule="auto"/>
        <w:ind w:firstLine="0"/>
        <w:jc w:val="left"/>
        <w:rPr>
          <w:rFonts w:ascii="Times New Roman" w:eastAsia="Times New Roman" w:hAnsi="Times New Roman" w:cs="Times New Roman"/>
          <w:b/>
          <w:color w:val="000000"/>
        </w:rPr>
      </w:pPr>
    </w:p>
    <w:p w14:paraId="3F0D1EA6" w14:textId="0CB17BF6" w:rsidR="00CF0AC6" w:rsidRPr="00357CE8" w:rsidRDefault="00CF0AC6" w:rsidP="00357CE8">
      <w:pPr>
        <w:spacing w:before="0" w:line="276" w:lineRule="auto"/>
        <w:ind w:firstLine="0"/>
        <w:jc w:val="left"/>
        <w:rPr>
          <w:rFonts w:ascii="Times New Roman" w:eastAsia="Times New Roman" w:hAnsi="Times New Roman" w:cs="Times New Roman"/>
        </w:rPr>
      </w:pPr>
      <w:r w:rsidRPr="00357CE8">
        <w:rPr>
          <w:rFonts w:ascii="Times New Roman" w:eastAsia="Times New Roman" w:hAnsi="Times New Roman" w:cs="Times New Roman"/>
          <w:b/>
          <w:color w:val="000000"/>
        </w:rPr>
        <w:t xml:space="preserve">* Предмет за вибором </w:t>
      </w:r>
      <w:r w:rsidRPr="00357CE8">
        <w:rPr>
          <w:rFonts w:ascii="Times New Roman" w:eastAsia="Times New Roman" w:hAnsi="Times New Roman" w:cs="Times New Roman"/>
        </w:rPr>
        <w:t>«Музичний інструмент», «Сольний (хоровий) спів», «Ритміка», «Хореографія», «Театрально–декораційне мистецтво», «Театральне мистецтво», види і техніки «Декоративно</w:t>
      </w:r>
      <w:r w:rsidR="006F7D01" w:rsidRPr="00357CE8">
        <w:rPr>
          <w:rFonts w:ascii="Times New Roman" w:eastAsia="Times New Roman" w:hAnsi="Times New Roman" w:cs="Times New Roman"/>
        </w:rPr>
        <w:t>-прикладне</w:t>
      </w:r>
      <w:r w:rsidRPr="00357CE8">
        <w:rPr>
          <w:rFonts w:ascii="Times New Roman" w:eastAsia="Times New Roman" w:hAnsi="Times New Roman" w:cs="Times New Roman"/>
        </w:rPr>
        <w:t xml:space="preserve"> мистецтв</w:t>
      </w:r>
      <w:r w:rsidR="006F7D01" w:rsidRPr="00357CE8">
        <w:rPr>
          <w:rFonts w:ascii="Times New Roman" w:eastAsia="Times New Roman" w:hAnsi="Times New Roman" w:cs="Times New Roman"/>
        </w:rPr>
        <w:t>о</w:t>
      </w:r>
      <w:r w:rsidRPr="00357CE8">
        <w:rPr>
          <w:rFonts w:ascii="Times New Roman" w:eastAsia="Times New Roman" w:hAnsi="Times New Roman" w:cs="Times New Roman"/>
        </w:rPr>
        <w:t>»</w:t>
      </w:r>
      <w:r w:rsidR="00F37D5F" w:rsidRPr="00357CE8">
        <w:rPr>
          <w:rFonts w:ascii="Times New Roman" w:eastAsia="Times New Roman" w:hAnsi="Times New Roman" w:cs="Times New Roman"/>
        </w:rPr>
        <w:t>, «Комп’ютерна графіка».</w:t>
      </w:r>
    </w:p>
    <w:p w14:paraId="755DAD54" w14:textId="77777777" w:rsidR="00CF0AC6" w:rsidRPr="00357CE8" w:rsidRDefault="00CF0AC6" w:rsidP="00357CE8">
      <w:pPr>
        <w:spacing w:before="0" w:line="276" w:lineRule="auto"/>
        <w:ind w:firstLine="0"/>
        <w:jc w:val="center"/>
        <w:rPr>
          <w:rFonts w:ascii="Times New Roman" w:eastAsia="Times New Roman" w:hAnsi="Times New Roman" w:cs="Times New Roman"/>
          <w:b/>
          <w:sz w:val="32"/>
          <w:szCs w:val="32"/>
        </w:rPr>
      </w:pPr>
    </w:p>
    <w:p w14:paraId="25CF665B" w14:textId="77777777" w:rsidR="00CF0AC6" w:rsidRPr="00357CE8" w:rsidRDefault="00CF0AC6" w:rsidP="00357CE8">
      <w:pPr>
        <w:spacing w:before="0" w:line="276" w:lineRule="auto"/>
        <w:ind w:firstLine="0"/>
        <w:jc w:val="center"/>
        <w:rPr>
          <w:rFonts w:ascii="Times New Roman" w:eastAsia="Times New Roman" w:hAnsi="Times New Roman" w:cs="Times New Roman"/>
          <w:b/>
          <w:sz w:val="32"/>
          <w:szCs w:val="32"/>
        </w:rPr>
      </w:pPr>
    </w:p>
    <w:p w14:paraId="209667D5" w14:textId="77777777" w:rsidR="00CF0AC6" w:rsidRPr="00357CE8" w:rsidRDefault="00CF0AC6" w:rsidP="00357CE8">
      <w:pPr>
        <w:spacing w:before="0" w:line="276" w:lineRule="auto"/>
        <w:ind w:firstLine="0"/>
        <w:jc w:val="center"/>
        <w:rPr>
          <w:rFonts w:ascii="Times New Roman" w:eastAsia="Times New Roman" w:hAnsi="Times New Roman" w:cs="Times New Roman"/>
          <w:b/>
          <w:sz w:val="32"/>
          <w:szCs w:val="32"/>
        </w:rPr>
      </w:pPr>
    </w:p>
    <w:p w14:paraId="451A27C0" w14:textId="77777777" w:rsidR="00CF0AC6" w:rsidRPr="00357CE8" w:rsidRDefault="00CF0AC6" w:rsidP="00357CE8">
      <w:pPr>
        <w:spacing w:before="0" w:line="276" w:lineRule="auto"/>
        <w:ind w:firstLine="0"/>
        <w:jc w:val="center"/>
        <w:rPr>
          <w:rFonts w:ascii="Times New Roman" w:eastAsia="Times New Roman" w:hAnsi="Times New Roman" w:cs="Times New Roman"/>
          <w:b/>
          <w:sz w:val="32"/>
          <w:szCs w:val="32"/>
        </w:rPr>
      </w:pPr>
    </w:p>
    <w:p w14:paraId="1773D4A2" w14:textId="77777777" w:rsidR="00CF0AC6" w:rsidRPr="00357CE8" w:rsidRDefault="00CF0AC6" w:rsidP="00357CE8">
      <w:pPr>
        <w:spacing w:before="0" w:line="276" w:lineRule="auto"/>
        <w:ind w:firstLine="0"/>
        <w:jc w:val="center"/>
        <w:rPr>
          <w:rFonts w:ascii="Times New Roman" w:eastAsia="Times New Roman" w:hAnsi="Times New Roman" w:cs="Times New Roman"/>
          <w:b/>
          <w:sz w:val="32"/>
          <w:szCs w:val="32"/>
        </w:rPr>
      </w:pPr>
    </w:p>
    <w:p w14:paraId="51B10332" w14:textId="77777777" w:rsidR="00CF0AC6" w:rsidRPr="00357CE8" w:rsidRDefault="00CF0AC6" w:rsidP="00357CE8">
      <w:pPr>
        <w:spacing w:before="0" w:line="276" w:lineRule="auto"/>
        <w:ind w:firstLine="0"/>
        <w:jc w:val="center"/>
        <w:rPr>
          <w:rFonts w:ascii="Times New Roman" w:eastAsia="Times New Roman" w:hAnsi="Times New Roman" w:cs="Times New Roman"/>
          <w:b/>
          <w:sz w:val="32"/>
          <w:szCs w:val="32"/>
        </w:rPr>
      </w:pPr>
    </w:p>
    <w:p w14:paraId="0ED485C9" w14:textId="7C854CB6" w:rsidR="00CF0AC6" w:rsidRDefault="00CF0AC6" w:rsidP="00357CE8">
      <w:pPr>
        <w:spacing w:before="0" w:line="276" w:lineRule="auto"/>
        <w:ind w:firstLine="0"/>
        <w:jc w:val="center"/>
        <w:rPr>
          <w:rFonts w:ascii="Times New Roman" w:eastAsia="Times New Roman" w:hAnsi="Times New Roman" w:cs="Times New Roman"/>
          <w:b/>
          <w:sz w:val="32"/>
          <w:szCs w:val="32"/>
        </w:rPr>
      </w:pPr>
    </w:p>
    <w:p w14:paraId="20DCEE29" w14:textId="56A9611A" w:rsidR="0007266F" w:rsidRDefault="0007266F" w:rsidP="00357CE8">
      <w:pPr>
        <w:spacing w:before="0" w:line="276" w:lineRule="auto"/>
        <w:ind w:firstLine="0"/>
        <w:jc w:val="center"/>
        <w:rPr>
          <w:rFonts w:ascii="Times New Roman" w:eastAsia="Times New Roman" w:hAnsi="Times New Roman" w:cs="Times New Roman"/>
          <w:b/>
          <w:sz w:val="32"/>
          <w:szCs w:val="32"/>
        </w:rPr>
      </w:pPr>
    </w:p>
    <w:p w14:paraId="3AFF03DA" w14:textId="77777777" w:rsidR="0007266F" w:rsidRPr="00357CE8" w:rsidRDefault="0007266F" w:rsidP="00357CE8">
      <w:pPr>
        <w:spacing w:before="0" w:line="276" w:lineRule="auto"/>
        <w:ind w:firstLine="0"/>
        <w:jc w:val="center"/>
        <w:rPr>
          <w:rFonts w:ascii="Times New Roman" w:eastAsia="Times New Roman" w:hAnsi="Times New Roman" w:cs="Times New Roman"/>
          <w:b/>
          <w:sz w:val="32"/>
          <w:szCs w:val="32"/>
        </w:rPr>
      </w:pPr>
    </w:p>
    <w:p w14:paraId="58EBDE4C" w14:textId="77777777" w:rsidR="00CF0AC6" w:rsidRPr="00357CE8" w:rsidRDefault="00CF0AC6" w:rsidP="00357CE8">
      <w:pPr>
        <w:spacing w:before="0" w:line="276" w:lineRule="auto"/>
        <w:ind w:firstLine="0"/>
        <w:rPr>
          <w:rFonts w:ascii="Times New Roman" w:eastAsia="Times New Roman" w:hAnsi="Times New Roman" w:cs="Times New Roman"/>
          <w:b/>
          <w:sz w:val="32"/>
          <w:szCs w:val="32"/>
        </w:rPr>
      </w:pPr>
    </w:p>
    <w:p w14:paraId="6BBBF01C" w14:textId="77777777" w:rsidR="00CF0AC6" w:rsidRPr="00357CE8" w:rsidRDefault="00CF0AC6" w:rsidP="00357CE8">
      <w:pPr>
        <w:spacing w:before="0" w:line="276" w:lineRule="auto"/>
        <w:ind w:firstLine="0"/>
        <w:jc w:val="center"/>
        <w:rPr>
          <w:rFonts w:ascii="Times New Roman" w:eastAsia="Times New Roman" w:hAnsi="Times New Roman" w:cs="Times New Roman"/>
          <w:b/>
          <w:sz w:val="32"/>
          <w:szCs w:val="32"/>
        </w:rPr>
      </w:pPr>
      <w:r w:rsidRPr="00357CE8">
        <w:rPr>
          <w:rFonts w:ascii="Times New Roman" w:eastAsia="Times New Roman" w:hAnsi="Times New Roman" w:cs="Times New Roman"/>
          <w:b/>
          <w:sz w:val="32"/>
          <w:szCs w:val="32"/>
        </w:rPr>
        <w:t>Навчальний план</w:t>
      </w:r>
    </w:p>
    <w:p w14:paraId="23F74E98" w14:textId="1BB98FB6" w:rsidR="00CF0AC6" w:rsidRPr="00357CE8" w:rsidRDefault="00CF0AC6" w:rsidP="00357CE8">
      <w:pPr>
        <w:spacing w:before="0" w:line="276" w:lineRule="auto"/>
        <w:ind w:firstLine="0"/>
        <w:jc w:val="center"/>
        <w:rPr>
          <w:rFonts w:ascii="Times New Roman" w:eastAsia="Times New Roman" w:hAnsi="Times New Roman" w:cs="Times New Roman"/>
          <w:bCs/>
          <w:sz w:val="32"/>
          <w:szCs w:val="32"/>
        </w:rPr>
      </w:pPr>
      <w:r w:rsidRPr="00357CE8">
        <w:rPr>
          <w:rFonts w:ascii="Times New Roman" w:eastAsia="Times New Roman" w:hAnsi="Times New Roman" w:cs="Times New Roman"/>
          <w:bCs/>
          <w:sz w:val="28"/>
          <w:szCs w:val="28"/>
        </w:rPr>
        <w:t>(</w:t>
      </w:r>
      <w:r w:rsidR="00972C20" w:rsidRPr="00357CE8">
        <w:rPr>
          <w:rFonts w:ascii="Times New Roman" w:eastAsia="Times New Roman" w:hAnsi="Times New Roman" w:cs="Times New Roman"/>
          <w:bCs/>
          <w:sz w:val="28"/>
          <w:szCs w:val="28"/>
        </w:rPr>
        <w:t xml:space="preserve">Термін навчання - </w:t>
      </w:r>
      <w:r w:rsidR="00466CB2" w:rsidRPr="00357CE8">
        <w:rPr>
          <w:rFonts w:ascii="Times New Roman" w:eastAsia="Times New Roman" w:hAnsi="Times New Roman" w:cs="Times New Roman"/>
          <w:bCs/>
          <w:sz w:val="28"/>
          <w:szCs w:val="28"/>
        </w:rPr>
        <w:t>4</w:t>
      </w:r>
      <w:r w:rsidR="00972C20" w:rsidRPr="00357CE8">
        <w:rPr>
          <w:rFonts w:ascii="Times New Roman" w:eastAsia="Times New Roman" w:hAnsi="Times New Roman" w:cs="Times New Roman"/>
          <w:bCs/>
          <w:sz w:val="28"/>
          <w:szCs w:val="28"/>
        </w:rPr>
        <w:t xml:space="preserve"> роки</w:t>
      </w:r>
      <w:r w:rsidRPr="00357CE8">
        <w:rPr>
          <w:rFonts w:ascii="Times New Roman" w:eastAsia="Times New Roman" w:hAnsi="Times New Roman" w:cs="Times New Roman"/>
          <w:bCs/>
          <w:sz w:val="32"/>
          <w:szCs w:val="32"/>
        </w:rPr>
        <w:t>)</w:t>
      </w:r>
    </w:p>
    <w:p w14:paraId="428A81E0" w14:textId="77777777" w:rsidR="00972C20" w:rsidRPr="00357CE8" w:rsidRDefault="00972C20" w:rsidP="00357CE8">
      <w:pPr>
        <w:spacing w:before="0" w:line="276" w:lineRule="auto"/>
        <w:ind w:firstLine="0"/>
        <w:jc w:val="center"/>
        <w:rPr>
          <w:rFonts w:ascii="Times New Roman" w:eastAsia="Times New Roman" w:hAnsi="Times New Roman" w:cs="Times New Roman"/>
          <w:bCs/>
          <w:sz w:val="32"/>
          <w:szCs w:val="3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134"/>
        <w:gridCol w:w="1134"/>
        <w:gridCol w:w="1134"/>
        <w:gridCol w:w="992"/>
        <w:gridCol w:w="1134"/>
        <w:gridCol w:w="2098"/>
      </w:tblGrid>
      <w:tr w:rsidR="002C1053" w:rsidRPr="00357CE8" w14:paraId="47814BE3" w14:textId="77777777" w:rsidTr="00D36D9C">
        <w:trPr>
          <w:trHeight w:val="729"/>
        </w:trPr>
        <w:tc>
          <w:tcPr>
            <w:tcW w:w="1872" w:type="dxa"/>
            <w:vMerge w:val="restart"/>
            <w:shd w:val="clear" w:color="auto" w:fill="auto"/>
            <w:vAlign w:val="center"/>
          </w:tcPr>
          <w:p w14:paraId="618EF0C3" w14:textId="6443A121" w:rsidR="002C1053" w:rsidRPr="00357CE8" w:rsidRDefault="002C1053" w:rsidP="0007266F">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Навчальні     дисципліни</w:t>
            </w:r>
          </w:p>
          <w:p w14:paraId="43B756FC" w14:textId="11894E26" w:rsidR="002C1053" w:rsidRPr="00357CE8" w:rsidRDefault="002C1053" w:rsidP="0007266F">
            <w:pPr>
              <w:tabs>
                <w:tab w:val="left" w:pos="0"/>
              </w:tabs>
              <w:spacing w:before="0" w:line="276" w:lineRule="auto"/>
              <w:ind w:firstLine="0"/>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(освітні компоненти)</w:t>
            </w:r>
          </w:p>
        </w:tc>
        <w:tc>
          <w:tcPr>
            <w:tcW w:w="4394" w:type="dxa"/>
            <w:gridSpan w:val="4"/>
            <w:shd w:val="clear" w:color="auto" w:fill="auto"/>
          </w:tcPr>
          <w:p w14:paraId="6B90DBD5" w14:textId="77777777" w:rsidR="002C1053" w:rsidRPr="00357CE8" w:rsidRDefault="002C1053" w:rsidP="00357CE8">
            <w:pPr>
              <w:spacing w:before="0" w:line="276" w:lineRule="auto"/>
              <w:contextualSpacing/>
              <w:jc w:val="center"/>
              <w:rPr>
                <w:rFonts w:ascii="Times New Roman" w:eastAsia="Times New Roman" w:hAnsi="Times New Roman"/>
                <w:sz w:val="24"/>
                <w:szCs w:val="28"/>
                <w:lang w:eastAsia="uk-UA"/>
              </w:rPr>
            </w:pPr>
            <w:r w:rsidRPr="00357CE8">
              <w:rPr>
                <w:rFonts w:ascii="Times New Roman" w:eastAsia="Times New Roman" w:hAnsi="Times New Roman"/>
                <w:b/>
                <w:sz w:val="24"/>
                <w:szCs w:val="28"/>
                <w:lang w:eastAsia="uk-UA"/>
              </w:rPr>
              <w:t>Кількість навчальних годин на тиждень (усього годин)</w:t>
            </w:r>
          </w:p>
          <w:p w14:paraId="2F4E75DD" w14:textId="77777777" w:rsidR="002C1053" w:rsidRPr="00357CE8" w:rsidRDefault="002C1053" w:rsidP="00357CE8">
            <w:pPr>
              <w:tabs>
                <w:tab w:val="left" w:pos="0"/>
              </w:tabs>
              <w:spacing w:before="0" w:line="276" w:lineRule="auto"/>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за роками навчання</w:t>
            </w:r>
          </w:p>
        </w:tc>
        <w:tc>
          <w:tcPr>
            <w:tcW w:w="1134" w:type="dxa"/>
            <w:vMerge w:val="restart"/>
            <w:shd w:val="clear" w:color="auto" w:fill="auto"/>
            <w:vAlign w:val="center"/>
          </w:tcPr>
          <w:p w14:paraId="700C5FF2" w14:textId="77777777" w:rsidR="002C1053" w:rsidRPr="00357CE8" w:rsidRDefault="002C1053" w:rsidP="00357CE8">
            <w:pPr>
              <w:spacing w:before="0" w:line="276" w:lineRule="auto"/>
              <w:ind w:firstLine="0"/>
              <w:contextualSpacing/>
              <w:jc w:val="center"/>
              <w:rPr>
                <w:rFonts w:ascii="Times New Roman" w:eastAsia="SimSun" w:hAnsi="Times New Roman" w:cs="Arial"/>
                <w:i/>
                <w:sz w:val="24"/>
                <w:szCs w:val="28"/>
                <w:lang w:eastAsia="zh-CN" w:bidi="hi-IN"/>
              </w:rPr>
            </w:pPr>
            <w:r w:rsidRPr="00357CE8">
              <w:rPr>
                <w:rFonts w:ascii="Times New Roman" w:eastAsia="SimSun" w:hAnsi="Times New Roman"/>
                <w:b/>
                <w:i/>
                <w:sz w:val="24"/>
                <w:szCs w:val="28"/>
                <w:lang w:eastAsia="zh-CN" w:bidi="hi-IN"/>
              </w:rPr>
              <w:t>Усього годин</w:t>
            </w:r>
          </w:p>
        </w:tc>
        <w:tc>
          <w:tcPr>
            <w:tcW w:w="2098" w:type="dxa"/>
            <w:vMerge w:val="restart"/>
            <w:shd w:val="clear" w:color="auto" w:fill="auto"/>
            <w:vAlign w:val="center"/>
          </w:tcPr>
          <w:p w14:paraId="25C9BDC1" w14:textId="77777777" w:rsidR="002C1053" w:rsidRPr="00357CE8" w:rsidRDefault="002C1053" w:rsidP="0007266F">
            <w:pPr>
              <w:spacing w:before="0" w:line="276" w:lineRule="auto"/>
              <w:ind w:firstLine="0"/>
              <w:contextualSpacing/>
              <w:jc w:val="center"/>
              <w:rPr>
                <w:rFonts w:ascii="Times New Roman" w:eastAsia="SimSun" w:hAnsi="Times New Roman" w:cs="Arial"/>
                <w:sz w:val="24"/>
                <w:szCs w:val="28"/>
                <w:lang w:eastAsia="zh-CN" w:bidi="hi-IN"/>
              </w:rPr>
            </w:pPr>
            <w:r w:rsidRPr="00357CE8">
              <w:rPr>
                <w:rFonts w:ascii="Times New Roman" w:eastAsia="SimSun" w:hAnsi="Times New Roman" w:cs="Arial"/>
                <w:b/>
                <w:sz w:val="24"/>
                <w:szCs w:val="28"/>
                <w:lang w:eastAsia="zh-CN" w:bidi="hi-IN"/>
              </w:rPr>
              <w:t>Форма підсумкового контролю на завершення навчання за програмою</w:t>
            </w:r>
          </w:p>
        </w:tc>
      </w:tr>
      <w:tr w:rsidR="00DF66A3" w:rsidRPr="00357CE8" w14:paraId="7E237368" w14:textId="77777777" w:rsidTr="00D36D9C">
        <w:trPr>
          <w:trHeight w:val="767"/>
        </w:trPr>
        <w:tc>
          <w:tcPr>
            <w:tcW w:w="1872" w:type="dxa"/>
            <w:vMerge/>
            <w:shd w:val="clear" w:color="auto" w:fill="auto"/>
          </w:tcPr>
          <w:p w14:paraId="464914D6" w14:textId="77777777" w:rsidR="00DF66A3" w:rsidRPr="00357CE8" w:rsidRDefault="00DF66A3" w:rsidP="00357CE8">
            <w:pPr>
              <w:spacing w:before="0" w:line="276" w:lineRule="auto"/>
              <w:contextualSpacing/>
              <w:rPr>
                <w:rFonts w:ascii="Times New Roman" w:eastAsia="Times New Roman" w:hAnsi="Times New Roman"/>
                <w:b/>
                <w:sz w:val="24"/>
                <w:szCs w:val="24"/>
                <w:lang w:eastAsia="uk-UA"/>
              </w:rPr>
            </w:pPr>
          </w:p>
        </w:tc>
        <w:tc>
          <w:tcPr>
            <w:tcW w:w="1134" w:type="dxa"/>
            <w:shd w:val="clear" w:color="auto" w:fill="auto"/>
            <w:vAlign w:val="center"/>
          </w:tcPr>
          <w:p w14:paraId="7CB1399E" w14:textId="77777777" w:rsidR="00DF66A3" w:rsidRPr="00357CE8" w:rsidRDefault="00DF66A3" w:rsidP="00357CE8">
            <w:pPr>
              <w:spacing w:before="0" w:line="276" w:lineRule="auto"/>
              <w:ind w:firstLine="175"/>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1-й рік</w:t>
            </w:r>
          </w:p>
        </w:tc>
        <w:tc>
          <w:tcPr>
            <w:tcW w:w="1134" w:type="dxa"/>
            <w:shd w:val="clear" w:color="auto" w:fill="auto"/>
            <w:vAlign w:val="center"/>
          </w:tcPr>
          <w:p w14:paraId="05AAE553" w14:textId="043BCB13" w:rsidR="00DF66A3" w:rsidRPr="00357CE8" w:rsidRDefault="00DF66A3" w:rsidP="00357CE8">
            <w:pPr>
              <w:spacing w:before="0" w:line="276" w:lineRule="auto"/>
              <w:ind w:firstLine="175"/>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2-й рік</w:t>
            </w:r>
          </w:p>
        </w:tc>
        <w:tc>
          <w:tcPr>
            <w:tcW w:w="1134" w:type="dxa"/>
            <w:shd w:val="clear" w:color="auto" w:fill="auto"/>
            <w:vAlign w:val="center"/>
          </w:tcPr>
          <w:p w14:paraId="35FC6779" w14:textId="04EA53B3" w:rsidR="00DF66A3" w:rsidRPr="00357CE8" w:rsidRDefault="00DF66A3" w:rsidP="00357CE8">
            <w:pPr>
              <w:spacing w:before="0" w:line="276" w:lineRule="auto"/>
              <w:ind w:firstLine="175"/>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3-й рік</w:t>
            </w:r>
          </w:p>
        </w:tc>
        <w:tc>
          <w:tcPr>
            <w:tcW w:w="992" w:type="dxa"/>
            <w:shd w:val="clear" w:color="auto" w:fill="auto"/>
            <w:vAlign w:val="center"/>
          </w:tcPr>
          <w:p w14:paraId="2F1A5736" w14:textId="011183DC" w:rsidR="00DF66A3" w:rsidRPr="00357CE8" w:rsidRDefault="00DF66A3" w:rsidP="00357CE8">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4-й рік</w:t>
            </w:r>
          </w:p>
        </w:tc>
        <w:tc>
          <w:tcPr>
            <w:tcW w:w="1134" w:type="dxa"/>
            <w:vMerge/>
            <w:shd w:val="clear" w:color="auto" w:fill="auto"/>
          </w:tcPr>
          <w:p w14:paraId="20908CAF" w14:textId="77777777" w:rsidR="00DF66A3" w:rsidRPr="00357CE8" w:rsidRDefault="00DF66A3" w:rsidP="00357CE8">
            <w:pPr>
              <w:tabs>
                <w:tab w:val="left" w:pos="0"/>
              </w:tabs>
              <w:spacing w:before="0" w:line="276" w:lineRule="auto"/>
              <w:contextualSpacing/>
              <w:rPr>
                <w:rFonts w:ascii="Times New Roman" w:eastAsia="Times New Roman" w:hAnsi="Times New Roman"/>
                <w:b/>
                <w:i/>
                <w:sz w:val="24"/>
                <w:szCs w:val="24"/>
              </w:rPr>
            </w:pPr>
          </w:p>
        </w:tc>
        <w:tc>
          <w:tcPr>
            <w:tcW w:w="2098" w:type="dxa"/>
            <w:vMerge/>
            <w:shd w:val="clear" w:color="auto" w:fill="auto"/>
          </w:tcPr>
          <w:p w14:paraId="6471D5C9" w14:textId="77777777" w:rsidR="00DF66A3" w:rsidRPr="00357CE8" w:rsidRDefault="00DF66A3" w:rsidP="0007266F">
            <w:pPr>
              <w:tabs>
                <w:tab w:val="left" w:pos="0"/>
              </w:tabs>
              <w:spacing w:before="0" w:line="276" w:lineRule="auto"/>
              <w:contextualSpacing/>
              <w:jc w:val="center"/>
              <w:rPr>
                <w:rFonts w:ascii="Times New Roman" w:eastAsia="Times New Roman" w:hAnsi="Times New Roman"/>
                <w:b/>
                <w:sz w:val="24"/>
                <w:szCs w:val="24"/>
              </w:rPr>
            </w:pPr>
          </w:p>
        </w:tc>
      </w:tr>
      <w:tr w:rsidR="00DF66A3" w:rsidRPr="00357CE8" w14:paraId="33DC9366" w14:textId="747B8621" w:rsidTr="00DF66A3">
        <w:tc>
          <w:tcPr>
            <w:tcW w:w="9498" w:type="dxa"/>
            <w:gridSpan w:val="7"/>
            <w:shd w:val="clear" w:color="auto" w:fill="auto"/>
            <w:vAlign w:val="center"/>
          </w:tcPr>
          <w:p w14:paraId="41D59EB1" w14:textId="088B4A87" w:rsidR="00DF66A3" w:rsidRPr="00357CE8" w:rsidRDefault="00DF66A3"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lang w:eastAsia="ar-SA"/>
              </w:rPr>
              <w:t>Інваріантний складник</w:t>
            </w:r>
          </w:p>
        </w:tc>
      </w:tr>
      <w:tr w:rsidR="00DF66A3" w:rsidRPr="00357CE8" w14:paraId="191DBF2B" w14:textId="77777777" w:rsidTr="0007266F">
        <w:tc>
          <w:tcPr>
            <w:tcW w:w="1872" w:type="dxa"/>
            <w:shd w:val="clear" w:color="auto" w:fill="auto"/>
            <w:vAlign w:val="center"/>
          </w:tcPr>
          <w:p w14:paraId="300F91EA" w14:textId="77777777" w:rsidR="00DF66A3" w:rsidRPr="00357CE8" w:rsidRDefault="00DF66A3" w:rsidP="00357CE8">
            <w:pPr>
              <w:widowControl w:val="0"/>
              <w:spacing w:before="0" w:line="276" w:lineRule="auto"/>
              <w:ind w:firstLine="0"/>
              <w:contextualSpacing/>
              <w:jc w:val="left"/>
              <w:rPr>
                <w:rFonts w:ascii="Times New Roman" w:eastAsia="Times New Roman" w:hAnsi="Times New Roman" w:cs="Times New Roman"/>
                <w:i/>
                <w:sz w:val="28"/>
                <w:szCs w:val="28"/>
              </w:rPr>
            </w:pPr>
            <w:r w:rsidRPr="00357CE8">
              <w:rPr>
                <w:rFonts w:ascii="Times New Roman" w:eastAsia="Times New Roman" w:hAnsi="Times New Roman" w:cs="Times New Roman"/>
                <w:b/>
                <w:sz w:val="28"/>
                <w:szCs w:val="28"/>
              </w:rPr>
              <w:t>Рисунок</w:t>
            </w:r>
          </w:p>
        </w:tc>
        <w:tc>
          <w:tcPr>
            <w:tcW w:w="1134" w:type="dxa"/>
            <w:shd w:val="clear" w:color="auto" w:fill="auto"/>
            <w:vAlign w:val="center"/>
          </w:tcPr>
          <w:p w14:paraId="605D7A06" w14:textId="77777777" w:rsidR="00DF66A3" w:rsidRPr="00357CE8" w:rsidRDefault="00DF66A3"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51D84BEF" w14:textId="2BF8926D" w:rsidR="00DF66A3" w:rsidRPr="00357CE8" w:rsidRDefault="00466CB2"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7D1F24F9" w14:textId="7AD2C2B8" w:rsidR="00DF66A3" w:rsidRPr="00357CE8" w:rsidRDefault="00D36D9C"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992" w:type="dxa"/>
            <w:shd w:val="clear" w:color="auto" w:fill="auto"/>
            <w:vAlign w:val="center"/>
          </w:tcPr>
          <w:p w14:paraId="2EDA5AC5" w14:textId="238A4C21" w:rsidR="00DF66A3" w:rsidRPr="00357CE8" w:rsidRDefault="00466CB2" w:rsidP="0007266F">
            <w:pPr>
              <w:widowControl w:val="0"/>
              <w:spacing w:before="0" w:line="276" w:lineRule="auto"/>
              <w:ind w:firstLine="34"/>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6669A0DE" w14:textId="0B732C01" w:rsidR="00DF66A3" w:rsidRPr="00357CE8" w:rsidRDefault="00DF66A3" w:rsidP="0007266F">
            <w:pPr>
              <w:tabs>
                <w:tab w:val="left" w:pos="176"/>
              </w:tabs>
              <w:spacing w:before="0" w:line="276" w:lineRule="auto"/>
              <w:ind w:firstLine="0"/>
              <w:jc w:val="center"/>
              <w:rPr>
                <w:rFonts w:ascii="Times New Roman" w:eastAsia="Times New Roman" w:hAnsi="Times New Roman" w:cs="Times New Roman"/>
                <w:b/>
                <w:i/>
                <w:color w:val="000000"/>
                <w:sz w:val="28"/>
                <w:szCs w:val="28"/>
              </w:rPr>
            </w:pPr>
            <w:r w:rsidRPr="00357CE8">
              <w:rPr>
                <w:rFonts w:ascii="Times New Roman" w:eastAsia="Times New Roman" w:hAnsi="Times New Roman" w:cs="Times New Roman"/>
                <w:b/>
                <w:i/>
                <w:color w:val="000000"/>
                <w:sz w:val="28"/>
                <w:szCs w:val="28"/>
              </w:rPr>
              <w:t>1</w:t>
            </w:r>
            <w:r w:rsidR="00466CB2" w:rsidRPr="00357CE8">
              <w:rPr>
                <w:rFonts w:ascii="Times New Roman" w:eastAsia="Times New Roman" w:hAnsi="Times New Roman" w:cs="Times New Roman"/>
                <w:b/>
                <w:i/>
                <w:color w:val="000000"/>
                <w:sz w:val="28"/>
                <w:szCs w:val="28"/>
              </w:rPr>
              <w:t>75</w:t>
            </w:r>
          </w:p>
        </w:tc>
        <w:tc>
          <w:tcPr>
            <w:tcW w:w="2098" w:type="dxa"/>
            <w:shd w:val="clear" w:color="auto" w:fill="auto"/>
            <w:vAlign w:val="center"/>
          </w:tcPr>
          <w:p w14:paraId="7D4D4A06" w14:textId="77777777" w:rsidR="00DF66A3" w:rsidRPr="00357CE8" w:rsidRDefault="00DF66A3"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DF66A3" w:rsidRPr="00357CE8" w14:paraId="34E8E84B" w14:textId="77777777" w:rsidTr="0007266F">
        <w:tc>
          <w:tcPr>
            <w:tcW w:w="1872" w:type="dxa"/>
            <w:shd w:val="clear" w:color="auto" w:fill="auto"/>
            <w:vAlign w:val="center"/>
          </w:tcPr>
          <w:p w14:paraId="253B992F" w14:textId="77777777" w:rsidR="00DF66A3" w:rsidRPr="00357CE8" w:rsidRDefault="00DF66A3" w:rsidP="00357CE8">
            <w:pPr>
              <w:widowControl w:val="0"/>
              <w:spacing w:before="0" w:line="276" w:lineRule="auto"/>
              <w:ind w:firstLine="0"/>
              <w:contextualSpacing/>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Живопис</w:t>
            </w:r>
          </w:p>
        </w:tc>
        <w:tc>
          <w:tcPr>
            <w:tcW w:w="1134" w:type="dxa"/>
            <w:shd w:val="clear" w:color="auto" w:fill="auto"/>
            <w:vAlign w:val="center"/>
          </w:tcPr>
          <w:p w14:paraId="7A705B44" w14:textId="77777777" w:rsidR="00DF66A3" w:rsidRPr="00357CE8" w:rsidRDefault="00DF66A3"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60D9FEF3" w14:textId="7A163623" w:rsidR="00DF66A3" w:rsidRPr="00357CE8" w:rsidRDefault="00466CB2"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436A2C93" w14:textId="27116199" w:rsidR="00DF66A3" w:rsidRPr="00357CE8" w:rsidRDefault="00DF66A3"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992" w:type="dxa"/>
            <w:shd w:val="clear" w:color="auto" w:fill="auto"/>
            <w:vAlign w:val="center"/>
          </w:tcPr>
          <w:p w14:paraId="5B3CDA65" w14:textId="449D6511" w:rsidR="00DF66A3" w:rsidRPr="00357CE8" w:rsidRDefault="00466CB2" w:rsidP="0007266F">
            <w:pPr>
              <w:widowControl w:val="0"/>
              <w:spacing w:before="0" w:line="276" w:lineRule="auto"/>
              <w:ind w:firstLine="34"/>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50C350B5" w14:textId="77777777" w:rsidR="00DF66A3" w:rsidRPr="00357CE8" w:rsidRDefault="00DF66A3" w:rsidP="0007266F">
            <w:pPr>
              <w:tabs>
                <w:tab w:val="left" w:pos="176"/>
              </w:tabs>
              <w:spacing w:before="0" w:line="276" w:lineRule="auto"/>
              <w:ind w:firstLine="0"/>
              <w:jc w:val="center"/>
              <w:rPr>
                <w:rFonts w:ascii="Times New Roman" w:eastAsia="Times New Roman" w:hAnsi="Times New Roman" w:cs="Times New Roman"/>
                <w:b/>
                <w:i/>
                <w:color w:val="000000"/>
                <w:sz w:val="28"/>
                <w:szCs w:val="28"/>
              </w:rPr>
            </w:pPr>
            <w:r w:rsidRPr="00357CE8">
              <w:rPr>
                <w:rFonts w:ascii="Times New Roman" w:eastAsia="Times New Roman" w:hAnsi="Times New Roman" w:cs="Times New Roman"/>
                <w:b/>
                <w:i/>
                <w:color w:val="000000"/>
                <w:sz w:val="28"/>
                <w:szCs w:val="28"/>
              </w:rPr>
              <w:t>140</w:t>
            </w:r>
          </w:p>
        </w:tc>
        <w:tc>
          <w:tcPr>
            <w:tcW w:w="2098" w:type="dxa"/>
            <w:shd w:val="clear" w:color="auto" w:fill="auto"/>
            <w:vAlign w:val="center"/>
          </w:tcPr>
          <w:p w14:paraId="6FFC161A" w14:textId="77777777" w:rsidR="00DF66A3" w:rsidRPr="00357CE8" w:rsidRDefault="00DF66A3"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DF66A3" w:rsidRPr="00357CE8" w14:paraId="19BA5E83" w14:textId="77777777" w:rsidTr="0007266F">
        <w:trPr>
          <w:trHeight w:val="186"/>
        </w:trPr>
        <w:tc>
          <w:tcPr>
            <w:tcW w:w="1872" w:type="dxa"/>
            <w:shd w:val="clear" w:color="auto" w:fill="auto"/>
            <w:vAlign w:val="center"/>
          </w:tcPr>
          <w:p w14:paraId="66246108" w14:textId="77777777" w:rsidR="00DF66A3" w:rsidRPr="00357CE8" w:rsidRDefault="00DF66A3" w:rsidP="00357CE8">
            <w:pPr>
              <w:widowControl w:val="0"/>
              <w:spacing w:before="0" w:line="276" w:lineRule="auto"/>
              <w:ind w:firstLine="0"/>
              <w:contextualSpacing/>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Композиція</w:t>
            </w:r>
          </w:p>
        </w:tc>
        <w:tc>
          <w:tcPr>
            <w:tcW w:w="1134" w:type="dxa"/>
            <w:shd w:val="clear" w:color="auto" w:fill="auto"/>
            <w:vAlign w:val="center"/>
          </w:tcPr>
          <w:p w14:paraId="1CAB5D4E" w14:textId="77777777" w:rsidR="00DF66A3" w:rsidRPr="00357CE8" w:rsidRDefault="00DF66A3" w:rsidP="0007266F">
            <w:pPr>
              <w:widowControl w:val="0"/>
              <w:spacing w:before="0" w:line="276" w:lineRule="auto"/>
              <w:ind w:left="35"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07E66B85" w14:textId="4127D50D" w:rsidR="00DF66A3" w:rsidRPr="00357CE8" w:rsidRDefault="00466CB2"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7527344D" w14:textId="6AB048D1" w:rsidR="00DF66A3" w:rsidRPr="00357CE8" w:rsidRDefault="00DF66A3" w:rsidP="0007266F">
            <w:pPr>
              <w:widowControl w:val="0"/>
              <w:spacing w:before="0" w:line="276" w:lineRule="auto"/>
              <w:ind w:left="35"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992" w:type="dxa"/>
            <w:shd w:val="clear" w:color="auto" w:fill="auto"/>
            <w:vAlign w:val="center"/>
          </w:tcPr>
          <w:p w14:paraId="7C0E6C4C" w14:textId="26ACA91A" w:rsidR="00DF66A3" w:rsidRPr="00357CE8" w:rsidRDefault="00466CB2" w:rsidP="0007266F">
            <w:pPr>
              <w:widowControl w:val="0"/>
              <w:spacing w:before="0" w:line="276" w:lineRule="auto"/>
              <w:ind w:firstLine="34"/>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3438AFC2" w14:textId="77777777" w:rsidR="00DF66A3" w:rsidRPr="00357CE8" w:rsidRDefault="00DF66A3" w:rsidP="0007266F">
            <w:pPr>
              <w:tabs>
                <w:tab w:val="left" w:pos="176"/>
              </w:tabs>
              <w:spacing w:before="0" w:line="276" w:lineRule="auto"/>
              <w:ind w:firstLine="0"/>
              <w:jc w:val="center"/>
              <w:rPr>
                <w:rFonts w:ascii="Times New Roman" w:eastAsia="Times New Roman" w:hAnsi="Times New Roman" w:cs="Times New Roman"/>
                <w:b/>
                <w:i/>
                <w:color w:val="000000"/>
                <w:sz w:val="28"/>
                <w:szCs w:val="28"/>
              </w:rPr>
            </w:pPr>
            <w:r w:rsidRPr="00357CE8">
              <w:rPr>
                <w:rFonts w:ascii="Times New Roman" w:eastAsia="Times New Roman" w:hAnsi="Times New Roman" w:cs="Times New Roman"/>
                <w:b/>
                <w:i/>
                <w:color w:val="000000"/>
                <w:sz w:val="28"/>
                <w:szCs w:val="28"/>
              </w:rPr>
              <w:t>140</w:t>
            </w:r>
          </w:p>
        </w:tc>
        <w:tc>
          <w:tcPr>
            <w:tcW w:w="2098" w:type="dxa"/>
            <w:shd w:val="clear" w:color="auto" w:fill="auto"/>
            <w:vAlign w:val="center"/>
          </w:tcPr>
          <w:p w14:paraId="7DBB690F" w14:textId="77777777" w:rsidR="00DF66A3" w:rsidRPr="00357CE8" w:rsidRDefault="00DF66A3"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DF66A3" w:rsidRPr="00357CE8" w14:paraId="158E0AF5" w14:textId="77777777" w:rsidTr="0007266F">
        <w:tc>
          <w:tcPr>
            <w:tcW w:w="1872" w:type="dxa"/>
            <w:shd w:val="clear" w:color="auto" w:fill="auto"/>
            <w:vAlign w:val="center"/>
          </w:tcPr>
          <w:p w14:paraId="1DC87706" w14:textId="77777777" w:rsidR="00DF66A3" w:rsidRPr="00357CE8" w:rsidRDefault="00DF66A3" w:rsidP="00357CE8">
            <w:pPr>
              <w:widowControl w:val="0"/>
              <w:spacing w:before="0" w:line="276" w:lineRule="auto"/>
              <w:ind w:firstLine="0"/>
              <w:contextualSpacing/>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Скульптура</w:t>
            </w:r>
          </w:p>
        </w:tc>
        <w:tc>
          <w:tcPr>
            <w:tcW w:w="1134" w:type="dxa"/>
            <w:shd w:val="clear" w:color="auto" w:fill="auto"/>
            <w:vAlign w:val="center"/>
          </w:tcPr>
          <w:p w14:paraId="2E8AD3D5" w14:textId="77777777" w:rsidR="00DF66A3" w:rsidRPr="00357CE8" w:rsidRDefault="00DF66A3"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212CD13E" w14:textId="302522C6" w:rsidR="00DF66A3" w:rsidRPr="00357CE8" w:rsidRDefault="00466CB2"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1EED6421" w14:textId="2CF72AAC" w:rsidR="00DF66A3" w:rsidRPr="00357CE8" w:rsidRDefault="00DF66A3"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992" w:type="dxa"/>
            <w:shd w:val="clear" w:color="auto" w:fill="auto"/>
            <w:vAlign w:val="center"/>
          </w:tcPr>
          <w:p w14:paraId="1426FFFC" w14:textId="77777777" w:rsidR="00DF66A3" w:rsidRPr="00357CE8" w:rsidRDefault="00DF66A3" w:rsidP="0007266F">
            <w:pPr>
              <w:widowControl w:val="0"/>
              <w:spacing w:before="0" w:line="276" w:lineRule="auto"/>
              <w:ind w:firstLine="34"/>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5B5242CB" w14:textId="797B8855" w:rsidR="00DF66A3" w:rsidRPr="00357CE8" w:rsidRDefault="00466CB2" w:rsidP="0007266F">
            <w:pPr>
              <w:tabs>
                <w:tab w:val="left" w:pos="176"/>
              </w:tabs>
              <w:spacing w:before="0" w:line="276" w:lineRule="auto"/>
              <w:ind w:firstLine="0"/>
              <w:jc w:val="center"/>
              <w:rPr>
                <w:rFonts w:ascii="Times New Roman" w:eastAsia="Times New Roman" w:hAnsi="Times New Roman" w:cs="Times New Roman"/>
                <w:b/>
                <w:i/>
                <w:color w:val="000000"/>
                <w:sz w:val="28"/>
                <w:szCs w:val="28"/>
              </w:rPr>
            </w:pPr>
            <w:r w:rsidRPr="00357CE8">
              <w:rPr>
                <w:rFonts w:ascii="Times New Roman" w:eastAsia="Times New Roman" w:hAnsi="Times New Roman" w:cs="Times New Roman"/>
                <w:b/>
                <w:i/>
                <w:color w:val="000000"/>
                <w:sz w:val="28"/>
                <w:szCs w:val="28"/>
              </w:rPr>
              <w:t>140</w:t>
            </w:r>
          </w:p>
        </w:tc>
        <w:tc>
          <w:tcPr>
            <w:tcW w:w="2098" w:type="dxa"/>
            <w:shd w:val="clear" w:color="auto" w:fill="auto"/>
            <w:vAlign w:val="center"/>
          </w:tcPr>
          <w:p w14:paraId="7DD95490" w14:textId="77777777" w:rsidR="00DF66A3" w:rsidRPr="00357CE8" w:rsidRDefault="00DF66A3"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DF66A3" w:rsidRPr="00357CE8" w14:paraId="2DB2D9C5" w14:textId="77777777" w:rsidTr="0007266F">
        <w:tc>
          <w:tcPr>
            <w:tcW w:w="1872" w:type="dxa"/>
            <w:shd w:val="clear" w:color="auto" w:fill="auto"/>
            <w:vAlign w:val="center"/>
          </w:tcPr>
          <w:p w14:paraId="05470930" w14:textId="77777777" w:rsidR="00DF66A3" w:rsidRPr="00357CE8" w:rsidRDefault="00DF66A3" w:rsidP="00357CE8">
            <w:pPr>
              <w:widowControl w:val="0"/>
              <w:spacing w:before="0" w:line="276" w:lineRule="auto"/>
              <w:ind w:firstLine="0"/>
              <w:contextualSpacing/>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Початковий курс історії мистецтв</w:t>
            </w:r>
          </w:p>
        </w:tc>
        <w:tc>
          <w:tcPr>
            <w:tcW w:w="1134" w:type="dxa"/>
            <w:shd w:val="clear" w:color="auto" w:fill="auto"/>
            <w:vAlign w:val="center"/>
          </w:tcPr>
          <w:p w14:paraId="1138220D" w14:textId="77777777" w:rsidR="00DF66A3" w:rsidRPr="00357CE8" w:rsidRDefault="00DF66A3" w:rsidP="0007266F">
            <w:pPr>
              <w:widowControl w:val="0"/>
              <w:spacing w:before="0" w:line="276" w:lineRule="auto"/>
              <w:ind w:left="35"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w:t>
            </w:r>
          </w:p>
        </w:tc>
        <w:tc>
          <w:tcPr>
            <w:tcW w:w="1134" w:type="dxa"/>
            <w:shd w:val="clear" w:color="auto" w:fill="auto"/>
            <w:vAlign w:val="center"/>
          </w:tcPr>
          <w:p w14:paraId="7BBC6F22" w14:textId="1BB3D19C" w:rsidR="00DF66A3" w:rsidRPr="00357CE8" w:rsidRDefault="00466CB2"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w:t>
            </w:r>
          </w:p>
        </w:tc>
        <w:tc>
          <w:tcPr>
            <w:tcW w:w="1134" w:type="dxa"/>
            <w:shd w:val="clear" w:color="auto" w:fill="auto"/>
            <w:vAlign w:val="center"/>
          </w:tcPr>
          <w:p w14:paraId="317EF543" w14:textId="423BDA99" w:rsidR="00DF66A3" w:rsidRPr="00357CE8" w:rsidRDefault="00D36D9C" w:rsidP="0007266F">
            <w:pPr>
              <w:widowControl w:val="0"/>
              <w:spacing w:before="0" w:line="276" w:lineRule="auto"/>
              <w:ind w:left="35"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992" w:type="dxa"/>
            <w:shd w:val="clear" w:color="auto" w:fill="auto"/>
            <w:vAlign w:val="center"/>
          </w:tcPr>
          <w:p w14:paraId="6E93C914" w14:textId="77777777" w:rsidR="00DF66A3" w:rsidRPr="00357CE8" w:rsidRDefault="00DF66A3" w:rsidP="0007266F">
            <w:pPr>
              <w:widowControl w:val="0"/>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c>
          <w:tcPr>
            <w:tcW w:w="1134" w:type="dxa"/>
            <w:shd w:val="clear" w:color="auto" w:fill="auto"/>
            <w:vAlign w:val="center"/>
          </w:tcPr>
          <w:p w14:paraId="32535712" w14:textId="635EE751" w:rsidR="00DF66A3" w:rsidRPr="00357CE8" w:rsidRDefault="00D36D9C" w:rsidP="0007266F">
            <w:pPr>
              <w:tabs>
                <w:tab w:val="left" w:pos="176"/>
              </w:tabs>
              <w:spacing w:before="0" w:line="276" w:lineRule="auto"/>
              <w:ind w:firstLine="0"/>
              <w:jc w:val="center"/>
              <w:rPr>
                <w:rFonts w:ascii="Times New Roman" w:eastAsia="Times New Roman" w:hAnsi="Times New Roman" w:cs="Times New Roman"/>
                <w:b/>
                <w:i/>
                <w:color w:val="000000"/>
                <w:sz w:val="28"/>
                <w:szCs w:val="28"/>
              </w:rPr>
            </w:pPr>
            <w:r w:rsidRPr="00357CE8">
              <w:rPr>
                <w:rFonts w:ascii="Times New Roman" w:eastAsia="Times New Roman" w:hAnsi="Times New Roman" w:cs="Times New Roman"/>
                <w:b/>
                <w:i/>
                <w:color w:val="000000"/>
                <w:sz w:val="28"/>
                <w:szCs w:val="28"/>
              </w:rPr>
              <w:t>70</w:t>
            </w:r>
          </w:p>
        </w:tc>
        <w:tc>
          <w:tcPr>
            <w:tcW w:w="2098" w:type="dxa"/>
            <w:shd w:val="clear" w:color="auto" w:fill="auto"/>
            <w:vAlign w:val="center"/>
          </w:tcPr>
          <w:p w14:paraId="42400955" w14:textId="77777777" w:rsidR="00DF66A3" w:rsidRPr="00357CE8" w:rsidRDefault="00DF66A3"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w:t>
            </w:r>
          </w:p>
        </w:tc>
      </w:tr>
      <w:tr w:rsidR="00DF66A3" w:rsidRPr="00357CE8" w14:paraId="169B2730" w14:textId="15EC3DA9" w:rsidTr="0007266F">
        <w:tc>
          <w:tcPr>
            <w:tcW w:w="9498" w:type="dxa"/>
            <w:gridSpan w:val="7"/>
            <w:shd w:val="clear" w:color="auto" w:fill="auto"/>
            <w:vAlign w:val="center"/>
          </w:tcPr>
          <w:p w14:paraId="23063019" w14:textId="443C03A3" w:rsidR="00DF66A3" w:rsidRPr="00357CE8" w:rsidRDefault="00DF66A3" w:rsidP="0007266F">
            <w:pPr>
              <w:tabs>
                <w:tab w:val="left" w:pos="0"/>
              </w:tabs>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rPr>
              <w:t>Варіативний складник</w:t>
            </w:r>
          </w:p>
        </w:tc>
      </w:tr>
      <w:tr w:rsidR="00DF66A3" w:rsidRPr="00357CE8" w14:paraId="489D6496" w14:textId="77777777" w:rsidTr="0007266F">
        <w:trPr>
          <w:trHeight w:val="876"/>
        </w:trPr>
        <w:tc>
          <w:tcPr>
            <w:tcW w:w="1872" w:type="dxa"/>
            <w:shd w:val="clear" w:color="auto" w:fill="auto"/>
            <w:vAlign w:val="center"/>
          </w:tcPr>
          <w:p w14:paraId="593B20EC" w14:textId="77777777" w:rsidR="00DF66A3" w:rsidRPr="00357CE8" w:rsidRDefault="00DF66A3" w:rsidP="0007266F">
            <w:pPr>
              <w:tabs>
                <w:tab w:val="left" w:pos="0"/>
              </w:tabs>
              <w:spacing w:before="0" w:line="276" w:lineRule="auto"/>
              <w:ind w:firstLine="0"/>
              <w:contextualSpacing/>
              <w:rPr>
                <w:rFonts w:ascii="Times New Roman" w:eastAsia="Times New Roman" w:hAnsi="Times New Roman"/>
                <w:b/>
                <w:sz w:val="24"/>
                <w:szCs w:val="24"/>
              </w:rPr>
            </w:pPr>
            <w:r w:rsidRPr="00357CE8">
              <w:rPr>
                <w:rFonts w:ascii="Times New Roman" w:eastAsia="Times New Roman" w:hAnsi="Times New Roman"/>
                <w:b/>
                <w:sz w:val="24"/>
                <w:szCs w:val="24"/>
              </w:rPr>
              <w:t>Навчальна дисципліна за вибором*</w:t>
            </w:r>
          </w:p>
          <w:p w14:paraId="4C6AD852" w14:textId="77777777" w:rsidR="00DF66A3" w:rsidRPr="00357CE8" w:rsidRDefault="00DF66A3" w:rsidP="0007266F">
            <w:pPr>
              <w:tabs>
                <w:tab w:val="left" w:pos="0"/>
              </w:tabs>
              <w:spacing w:before="0" w:line="276" w:lineRule="auto"/>
              <w:ind w:firstLine="0"/>
              <w:contextualSpacing/>
              <w:rPr>
                <w:rFonts w:ascii="Times New Roman" w:eastAsia="Times New Roman" w:hAnsi="Times New Roman"/>
                <w:b/>
                <w:sz w:val="24"/>
                <w:szCs w:val="24"/>
              </w:rPr>
            </w:pPr>
          </w:p>
        </w:tc>
        <w:tc>
          <w:tcPr>
            <w:tcW w:w="1134" w:type="dxa"/>
            <w:shd w:val="clear" w:color="auto" w:fill="auto"/>
            <w:vAlign w:val="center"/>
          </w:tcPr>
          <w:p w14:paraId="39F9B2C8" w14:textId="3B4F4BE8" w:rsidR="00DF66A3" w:rsidRPr="00357CE8" w:rsidRDefault="00466CB2"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1</w:t>
            </w:r>
          </w:p>
        </w:tc>
        <w:tc>
          <w:tcPr>
            <w:tcW w:w="1134" w:type="dxa"/>
            <w:shd w:val="clear" w:color="auto" w:fill="auto"/>
            <w:vAlign w:val="center"/>
          </w:tcPr>
          <w:p w14:paraId="649FA551" w14:textId="1D2AE32B" w:rsidR="00DF66A3" w:rsidRPr="00357CE8" w:rsidRDefault="00466CB2"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1</w:t>
            </w:r>
          </w:p>
        </w:tc>
        <w:tc>
          <w:tcPr>
            <w:tcW w:w="1134" w:type="dxa"/>
            <w:shd w:val="clear" w:color="auto" w:fill="auto"/>
            <w:vAlign w:val="center"/>
          </w:tcPr>
          <w:p w14:paraId="3B4C7933" w14:textId="6D68F746" w:rsidR="00DF66A3" w:rsidRPr="00357CE8" w:rsidRDefault="00466CB2" w:rsidP="0007266F">
            <w:pPr>
              <w:spacing w:before="0" w:line="276" w:lineRule="auto"/>
              <w:ind w:firstLine="176"/>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1</w:t>
            </w:r>
          </w:p>
        </w:tc>
        <w:tc>
          <w:tcPr>
            <w:tcW w:w="992" w:type="dxa"/>
            <w:shd w:val="clear" w:color="auto" w:fill="auto"/>
            <w:vAlign w:val="center"/>
          </w:tcPr>
          <w:p w14:paraId="7FD26B7F" w14:textId="56C09A03" w:rsidR="00DF66A3" w:rsidRPr="00357CE8" w:rsidRDefault="00466CB2" w:rsidP="0007266F">
            <w:pPr>
              <w:spacing w:before="0" w:line="276" w:lineRule="auto"/>
              <w:ind w:firstLine="34"/>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1</w:t>
            </w:r>
          </w:p>
        </w:tc>
        <w:tc>
          <w:tcPr>
            <w:tcW w:w="1134" w:type="dxa"/>
            <w:shd w:val="clear" w:color="auto" w:fill="auto"/>
            <w:vAlign w:val="center"/>
          </w:tcPr>
          <w:p w14:paraId="3F7E193C" w14:textId="5188072C" w:rsidR="00DF66A3" w:rsidRPr="00357CE8" w:rsidRDefault="00466CB2" w:rsidP="0007266F">
            <w:pPr>
              <w:spacing w:before="0" w:line="276" w:lineRule="auto"/>
              <w:ind w:firstLine="0"/>
              <w:jc w:val="center"/>
              <w:rPr>
                <w:rFonts w:ascii="Times New Roman" w:eastAsia="Times New Roman" w:hAnsi="Times New Roman" w:cs="Times New Roman"/>
                <w:b/>
                <w:i/>
                <w:color w:val="000000"/>
                <w:sz w:val="28"/>
                <w:szCs w:val="28"/>
              </w:rPr>
            </w:pPr>
            <w:r w:rsidRPr="00357CE8">
              <w:rPr>
                <w:rFonts w:ascii="Times New Roman" w:eastAsia="Times New Roman" w:hAnsi="Times New Roman" w:cs="Times New Roman"/>
                <w:b/>
                <w:i/>
                <w:color w:val="000000"/>
                <w:sz w:val="28"/>
                <w:szCs w:val="28"/>
              </w:rPr>
              <w:t>140</w:t>
            </w:r>
          </w:p>
        </w:tc>
        <w:tc>
          <w:tcPr>
            <w:tcW w:w="2098" w:type="dxa"/>
            <w:shd w:val="clear" w:color="auto" w:fill="auto"/>
            <w:vAlign w:val="center"/>
          </w:tcPr>
          <w:p w14:paraId="639AE704" w14:textId="3EB2B810" w:rsidR="00DF66A3" w:rsidRPr="00357CE8" w:rsidRDefault="00DF66A3" w:rsidP="0007266F">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SimSun" w:hAnsi="Times New Roman" w:cs="Arial"/>
                <w:sz w:val="24"/>
                <w:szCs w:val="24"/>
                <w:lang w:eastAsia="zh-CN" w:bidi="hi-IN"/>
              </w:rPr>
              <w:t>Контрольний урок</w:t>
            </w:r>
          </w:p>
        </w:tc>
      </w:tr>
      <w:tr w:rsidR="00DF66A3" w:rsidRPr="00357CE8" w14:paraId="3C20C09C" w14:textId="77777777" w:rsidTr="0007266F">
        <w:trPr>
          <w:trHeight w:val="891"/>
        </w:trPr>
        <w:tc>
          <w:tcPr>
            <w:tcW w:w="1872" w:type="dxa"/>
            <w:shd w:val="clear" w:color="auto" w:fill="auto"/>
            <w:vAlign w:val="center"/>
          </w:tcPr>
          <w:p w14:paraId="5928AA0E" w14:textId="77777777" w:rsidR="00DF66A3" w:rsidRPr="00357CE8" w:rsidRDefault="00DF66A3" w:rsidP="0007266F">
            <w:pPr>
              <w:tabs>
                <w:tab w:val="left" w:pos="0"/>
              </w:tabs>
              <w:spacing w:before="0" w:line="276" w:lineRule="auto"/>
              <w:ind w:firstLine="0"/>
              <w:contextualSpacing/>
              <w:rPr>
                <w:rFonts w:ascii="Times New Roman" w:eastAsia="Times New Roman" w:hAnsi="Times New Roman"/>
                <w:b/>
                <w:i/>
                <w:sz w:val="24"/>
                <w:szCs w:val="24"/>
              </w:rPr>
            </w:pPr>
            <w:r w:rsidRPr="00357CE8">
              <w:rPr>
                <w:rFonts w:ascii="Times New Roman" w:eastAsia="Times New Roman" w:hAnsi="Times New Roman"/>
                <w:b/>
                <w:i/>
                <w:sz w:val="24"/>
                <w:szCs w:val="24"/>
              </w:rPr>
              <w:t>Усього годин на тиждень</w:t>
            </w:r>
          </w:p>
        </w:tc>
        <w:tc>
          <w:tcPr>
            <w:tcW w:w="1134" w:type="dxa"/>
            <w:shd w:val="clear" w:color="auto" w:fill="auto"/>
            <w:vAlign w:val="center"/>
          </w:tcPr>
          <w:p w14:paraId="0810B394" w14:textId="7D2641AC" w:rsidR="00DF66A3" w:rsidRPr="00357CE8" w:rsidRDefault="00DF66A3" w:rsidP="0007266F">
            <w:pPr>
              <w:spacing w:before="0" w:line="276" w:lineRule="auto"/>
              <w:ind w:firstLine="0"/>
              <w:contextualSpacing/>
              <w:jc w:val="center"/>
              <w:rPr>
                <w:rFonts w:ascii="Times New Roman" w:eastAsia="Times New Roman" w:hAnsi="Times New Roman"/>
                <w:b/>
                <w:sz w:val="28"/>
                <w:szCs w:val="28"/>
                <w:lang w:eastAsia="uk-UA"/>
              </w:rPr>
            </w:pPr>
            <w:r w:rsidRPr="00357CE8">
              <w:rPr>
                <w:rFonts w:ascii="Times New Roman" w:eastAsia="Times New Roman" w:hAnsi="Times New Roman"/>
                <w:b/>
                <w:sz w:val="28"/>
                <w:szCs w:val="28"/>
                <w:lang w:eastAsia="uk-UA"/>
              </w:rPr>
              <w:t>5</w:t>
            </w:r>
          </w:p>
        </w:tc>
        <w:tc>
          <w:tcPr>
            <w:tcW w:w="1134" w:type="dxa"/>
            <w:shd w:val="clear" w:color="auto" w:fill="auto"/>
            <w:vAlign w:val="center"/>
          </w:tcPr>
          <w:p w14:paraId="09B7846C" w14:textId="2683F410" w:rsidR="00DF66A3" w:rsidRPr="00357CE8" w:rsidRDefault="00466CB2" w:rsidP="0007266F">
            <w:pPr>
              <w:spacing w:before="0" w:line="276" w:lineRule="auto"/>
              <w:ind w:firstLine="0"/>
              <w:contextualSpacing/>
              <w:jc w:val="center"/>
              <w:rPr>
                <w:rFonts w:ascii="Times New Roman" w:eastAsia="Times New Roman" w:hAnsi="Times New Roman"/>
                <w:b/>
                <w:sz w:val="28"/>
                <w:szCs w:val="28"/>
                <w:lang w:eastAsia="uk-UA"/>
              </w:rPr>
            </w:pPr>
            <w:r w:rsidRPr="00357CE8">
              <w:rPr>
                <w:rFonts w:ascii="Times New Roman" w:eastAsia="Times New Roman" w:hAnsi="Times New Roman"/>
                <w:b/>
                <w:sz w:val="28"/>
                <w:szCs w:val="28"/>
                <w:lang w:eastAsia="uk-UA"/>
              </w:rPr>
              <w:t>5</w:t>
            </w:r>
          </w:p>
        </w:tc>
        <w:tc>
          <w:tcPr>
            <w:tcW w:w="1134" w:type="dxa"/>
            <w:shd w:val="clear" w:color="auto" w:fill="auto"/>
            <w:vAlign w:val="center"/>
          </w:tcPr>
          <w:p w14:paraId="03C5FC1A" w14:textId="020EB80D" w:rsidR="00DF66A3" w:rsidRPr="00357CE8" w:rsidRDefault="00DF66A3" w:rsidP="0007266F">
            <w:pPr>
              <w:spacing w:before="0" w:line="276" w:lineRule="auto"/>
              <w:ind w:firstLine="176"/>
              <w:contextualSpacing/>
              <w:jc w:val="center"/>
              <w:rPr>
                <w:rFonts w:ascii="Times New Roman" w:eastAsia="Times New Roman" w:hAnsi="Times New Roman"/>
                <w:b/>
                <w:sz w:val="28"/>
                <w:szCs w:val="28"/>
                <w:lang w:eastAsia="uk-UA"/>
              </w:rPr>
            </w:pPr>
            <w:r w:rsidRPr="00357CE8">
              <w:rPr>
                <w:rFonts w:ascii="Times New Roman" w:eastAsia="Times New Roman" w:hAnsi="Times New Roman"/>
                <w:b/>
                <w:sz w:val="28"/>
                <w:szCs w:val="28"/>
                <w:lang w:eastAsia="uk-UA"/>
              </w:rPr>
              <w:t>6</w:t>
            </w:r>
          </w:p>
        </w:tc>
        <w:tc>
          <w:tcPr>
            <w:tcW w:w="992" w:type="dxa"/>
            <w:shd w:val="clear" w:color="auto" w:fill="auto"/>
            <w:vAlign w:val="center"/>
          </w:tcPr>
          <w:p w14:paraId="5D6521EC" w14:textId="6424F93D" w:rsidR="00DF66A3" w:rsidRPr="00357CE8" w:rsidRDefault="00466CB2" w:rsidP="0007266F">
            <w:pPr>
              <w:spacing w:before="0" w:line="276" w:lineRule="auto"/>
              <w:ind w:firstLine="34"/>
              <w:contextualSpacing/>
              <w:jc w:val="center"/>
              <w:rPr>
                <w:rFonts w:ascii="Times New Roman" w:eastAsia="Times New Roman" w:hAnsi="Times New Roman"/>
                <w:b/>
                <w:sz w:val="28"/>
                <w:szCs w:val="28"/>
                <w:lang w:eastAsia="uk-UA"/>
              </w:rPr>
            </w:pPr>
            <w:r w:rsidRPr="00357CE8">
              <w:rPr>
                <w:rFonts w:ascii="Times New Roman" w:eastAsia="Times New Roman" w:hAnsi="Times New Roman"/>
                <w:b/>
                <w:sz w:val="28"/>
                <w:szCs w:val="28"/>
                <w:lang w:eastAsia="uk-UA"/>
              </w:rPr>
              <w:t>6</w:t>
            </w:r>
          </w:p>
        </w:tc>
        <w:tc>
          <w:tcPr>
            <w:tcW w:w="1134" w:type="dxa"/>
            <w:shd w:val="clear" w:color="auto" w:fill="auto"/>
            <w:vAlign w:val="center"/>
          </w:tcPr>
          <w:p w14:paraId="43943A8B" w14:textId="34F90D82" w:rsidR="00DF66A3" w:rsidRPr="00357CE8" w:rsidRDefault="00972C20" w:rsidP="0007266F">
            <w:pPr>
              <w:spacing w:before="0" w:line="276" w:lineRule="auto"/>
              <w:ind w:firstLine="0"/>
              <w:jc w:val="center"/>
              <w:rPr>
                <w:rFonts w:ascii="Times New Roman" w:eastAsia="Times New Roman" w:hAnsi="Times New Roman" w:cs="Times New Roman"/>
                <w:b/>
                <w:color w:val="000000"/>
                <w:sz w:val="28"/>
                <w:szCs w:val="28"/>
              </w:rPr>
            </w:pPr>
            <w:r w:rsidRPr="00357CE8">
              <w:rPr>
                <w:rFonts w:ascii="Times New Roman" w:eastAsia="Times New Roman" w:hAnsi="Times New Roman" w:cs="Times New Roman"/>
                <w:b/>
                <w:color w:val="000000"/>
                <w:sz w:val="28"/>
                <w:szCs w:val="28"/>
              </w:rPr>
              <w:t>х</w:t>
            </w:r>
          </w:p>
        </w:tc>
        <w:tc>
          <w:tcPr>
            <w:tcW w:w="2098" w:type="dxa"/>
            <w:shd w:val="clear" w:color="auto" w:fill="auto"/>
            <w:vAlign w:val="center"/>
          </w:tcPr>
          <w:p w14:paraId="2896CC1A" w14:textId="77777777" w:rsidR="00DF66A3" w:rsidRPr="00357CE8" w:rsidRDefault="00DF66A3" w:rsidP="0007266F">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Times New Roman" w:hAnsi="Times New Roman"/>
                <w:sz w:val="24"/>
                <w:szCs w:val="24"/>
              </w:rPr>
              <w:t>х</w:t>
            </w:r>
          </w:p>
        </w:tc>
      </w:tr>
      <w:tr w:rsidR="00DF66A3" w:rsidRPr="00357CE8" w14:paraId="600138C5" w14:textId="77777777" w:rsidTr="0007266F">
        <w:tc>
          <w:tcPr>
            <w:tcW w:w="1872" w:type="dxa"/>
            <w:shd w:val="clear" w:color="auto" w:fill="auto"/>
          </w:tcPr>
          <w:p w14:paraId="4F89FF3B" w14:textId="77777777" w:rsidR="00DF66A3" w:rsidRPr="00357CE8" w:rsidRDefault="00DF66A3" w:rsidP="0007266F">
            <w:pPr>
              <w:tabs>
                <w:tab w:val="left" w:pos="0"/>
              </w:tabs>
              <w:spacing w:before="0" w:line="276" w:lineRule="auto"/>
              <w:ind w:firstLine="0"/>
              <w:contextualSpacing/>
              <w:rPr>
                <w:rFonts w:ascii="Times New Roman" w:eastAsia="Times New Roman" w:hAnsi="Times New Roman"/>
                <w:b/>
                <w:i/>
                <w:sz w:val="24"/>
                <w:szCs w:val="24"/>
              </w:rPr>
            </w:pPr>
            <w:r w:rsidRPr="00357CE8">
              <w:rPr>
                <w:rFonts w:ascii="Times New Roman" w:eastAsia="Times New Roman" w:hAnsi="Times New Roman"/>
                <w:b/>
                <w:i/>
                <w:sz w:val="24"/>
                <w:szCs w:val="24"/>
              </w:rPr>
              <w:t xml:space="preserve">Усього годин на навчальний рік </w:t>
            </w:r>
          </w:p>
        </w:tc>
        <w:tc>
          <w:tcPr>
            <w:tcW w:w="1134" w:type="dxa"/>
            <w:shd w:val="clear" w:color="auto" w:fill="auto"/>
            <w:vAlign w:val="center"/>
          </w:tcPr>
          <w:p w14:paraId="7C115D1C" w14:textId="4E8BC77C" w:rsidR="00DF66A3" w:rsidRPr="00357CE8" w:rsidRDefault="00466CB2" w:rsidP="0007266F">
            <w:pPr>
              <w:spacing w:before="0" w:line="276" w:lineRule="auto"/>
              <w:ind w:firstLine="175"/>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175</w:t>
            </w:r>
          </w:p>
        </w:tc>
        <w:tc>
          <w:tcPr>
            <w:tcW w:w="1134" w:type="dxa"/>
            <w:shd w:val="clear" w:color="auto" w:fill="auto"/>
            <w:vAlign w:val="center"/>
          </w:tcPr>
          <w:p w14:paraId="7252A554" w14:textId="6370ACFF" w:rsidR="00DF66A3" w:rsidRPr="00357CE8" w:rsidRDefault="00466CB2" w:rsidP="0007266F">
            <w:pPr>
              <w:spacing w:before="0" w:line="276" w:lineRule="auto"/>
              <w:ind w:firstLine="175"/>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175</w:t>
            </w:r>
          </w:p>
        </w:tc>
        <w:tc>
          <w:tcPr>
            <w:tcW w:w="1134" w:type="dxa"/>
            <w:shd w:val="clear" w:color="auto" w:fill="auto"/>
            <w:vAlign w:val="center"/>
          </w:tcPr>
          <w:p w14:paraId="412E03D7" w14:textId="4A7B2BF8" w:rsidR="00DF66A3" w:rsidRPr="00357CE8" w:rsidRDefault="00DF66A3" w:rsidP="0007266F">
            <w:pPr>
              <w:spacing w:before="0" w:line="276" w:lineRule="auto"/>
              <w:ind w:firstLine="176"/>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992" w:type="dxa"/>
            <w:shd w:val="clear" w:color="auto" w:fill="auto"/>
            <w:vAlign w:val="center"/>
          </w:tcPr>
          <w:p w14:paraId="1D5634EF" w14:textId="7B6D523B" w:rsidR="00DF66A3" w:rsidRPr="00357CE8" w:rsidRDefault="00466CB2" w:rsidP="0007266F">
            <w:pPr>
              <w:spacing w:before="0" w:line="276" w:lineRule="auto"/>
              <w:ind w:firstLine="34"/>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1134" w:type="dxa"/>
            <w:shd w:val="clear" w:color="auto" w:fill="auto"/>
            <w:vAlign w:val="center"/>
          </w:tcPr>
          <w:p w14:paraId="0F3988E6" w14:textId="4CED09A4" w:rsidR="00DF66A3" w:rsidRPr="00357CE8" w:rsidRDefault="00DF66A3" w:rsidP="0007266F">
            <w:pPr>
              <w:tabs>
                <w:tab w:val="left" w:pos="0"/>
              </w:tabs>
              <w:spacing w:before="0" w:line="276" w:lineRule="auto"/>
              <w:ind w:firstLine="0"/>
              <w:contextualSpacing/>
              <w:jc w:val="center"/>
              <w:rPr>
                <w:rFonts w:ascii="Times New Roman" w:eastAsia="Times New Roman" w:hAnsi="Times New Roman"/>
                <w:b/>
                <w:sz w:val="28"/>
                <w:szCs w:val="28"/>
              </w:rPr>
            </w:pPr>
            <w:r w:rsidRPr="00357CE8">
              <w:rPr>
                <w:rFonts w:ascii="Times New Roman" w:eastAsia="Times New Roman" w:hAnsi="Times New Roman" w:cs="Times New Roman"/>
                <w:b/>
                <w:color w:val="000000"/>
                <w:sz w:val="28"/>
                <w:szCs w:val="28"/>
              </w:rPr>
              <w:t>770</w:t>
            </w:r>
          </w:p>
        </w:tc>
        <w:tc>
          <w:tcPr>
            <w:tcW w:w="2098" w:type="dxa"/>
            <w:shd w:val="clear" w:color="auto" w:fill="auto"/>
            <w:vAlign w:val="center"/>
          </w:tcPr>
          <w:p w14:paraId="2D458B64" w14:textId="77777777" w:rsidR="00DF66A3" w:rsidRPr="00357CE8" w:rsidRDefault="00DF66A3" w:rsidP="0007266F">
            <w:pPr>
              <w:tabs>
                <w:tab w:val="left" w:pos="0"/>
              </w:tabs>
              <w:spacing w:before="0" w:line="276" w:lineRule="auto"/>
              <w:ind w:firstLine="0"/>
              <w:contextualSpacing/>
              <w:jc w:val="center"/>
              <w:rPr>
                <w:rFonts w:ascii="Times New Roman" w:eastAsia="Times New Roman" w:hAnsi="Times New Roman"/>
                <w:b/>
                <w:sz w:val="24"/>
                <w:szCs w:val="24"/>
              </w:rPr>
            </w:pPr>
            <w:r w:rsidRPr="00357CE8">
              <w:rPr>
                <w:rFonts w:ascii="Times New Roman" w:eastAsia="Times New Roman" w:hAnsi="Times New Roman"/>
                <w:sz w:val="24"/>
                <w:szCs w:val="24"/>
              </w:rPr>
              <w:t>х</w:t>
            </w:r>
          </w:p>
        </w:tc>
      </w:tr>
    </w:tbl>
    <w:p w14:paraId="29EBB54F" w14:textId="77777777" w:rsidR="002C1053" w:rsidRPr="00357CE8" w:rsidRDefault="002C1053" w:rsidP="00357CE8">
      <w:pPr>
        <w:spacing w:before="0" w:line="276" w:lineRule="auto"/>
        <w:ind w:left="-142"/>
        <w:jc w:val="center"/>
        <w:rPr>
          <w:rFonts w:ascii="Times New Roman" w:hAnsi="Times New Roman"/>
          <w:spacing w:val="-4"/>
          <w:sz w:val="32"/>
          <w:szCs w:val="32"/>
        </w:rPr>
      </w:pPr>
    </w:p>
    <w:p w14:paraId="52976613" w14:textId="5D51F6CF" w:rsidR="00CF0AC6" w:rsidRDefault="00CF0AC6" w:rsidP="00357CE8">
      <w:pPr>
        <w:spacing w:before="0" w:line="276" w:lineRule="auto"/>
        <w:ind w:firstLine="0"/>
        <w:contextualSpacing/>
        <w:rPr>
          <w:rFonts w:ascii="Times New Roman" w:hAnsi="Times New Roman"/>
          <w:b/>
          <w:sz w:val="28"/>
          <w:szCs w:val="28"/>
        </w:rPr>
      </w:pPr>
    </w:p>
    <w:p w14:paraId="2C765085" w14:textId="51FBD8AE" w:rsidR="0007266F" w:rsidRDefault="0007266F" w:rsidP="00357CE8">
      <w:pPr>
        <w:spacing w:before="0" w:line="276" w:lineRule="auto"/>
        <w:ind w:firstLine="0"/>
        <w:contextualSpacing/>
        <w:rPr>
          <w:rFonts w:ascii="Times New Roman" w:hAnsi="Times New Roman"/>
          <w:b/>
          <w:sz w:val="28"/>
          <w:szCs w:val="28"/>
        </w:rPr>
      </w:pPr>
    </w:p>
    <w:p w14:paraId="45B4674C" w14:textId="77777777" w:rsidR="0007266F" w:rsidRPr="00357CE8" w:rsidRDefault="0007266F" w:rsidP="00357CE8">
      <w:pPr>
        <w:spacing w:before="0" w:line="276" w:lineRule="auto"/>
        <w:ind w:firstLine="0"/>
        <w:contextualSpacing/>
        <w:rPr>
          <w:rFonts w:ascii="Times New Roman" w:hAnsi="Times New Roman"/>
          <w:b/>
          <w:sz w:val="28"/>
          <w:szCs w:val="28"/>
        </w:rPr>
      </w:pPr>
    </w:p>
    <w:p w14:paraId="1533C098" w14:textId="239319D0"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Роз’яснення до план</w:t>
      </w:r>
      <w:r w:rsidR="0007266F">
        <w:rPr>
          <w:rFonts w:ascii="Times New Roman" w:hAnsi="Times New Roman"/>
          <w:b/>
          <w:sz w:val="28"/>
          <w:szCs w:val="28"/>
        </w:rPr>
        <w:t>у</w:t>
      </w:r>
      <w:r w:rsidRPr="00357CE8">
        <w:rPr>
          <w:rFonts w:ascii="Times New Roman" w:hAnsi="Times New Roman"/>
          <w:b/>
          <w:sz w:val="28"/>
          <w:szCs w:val="28"/>
        </w:rPr>
        <w:t xml:space="preserve"> елементарного підрівня </w:t>
      </w:r>
    </w:p>
    <w:p w14:paraId="7D704AF3" w14:textId="5E154584" w:rsidR="00CF0AC6" w:rsidRPr="00357CE8" w:rsidRDefault="00CF0AC6" w:rsidP="00357CE8">
      <w:pPr>
        <w:spacing w:before="0" w:line="276" w:lineRule="auto"/>
        <w:contextualSpacing/>
        <w:jc w:val="center"/>
        <w:rPr>
          <w:rFonts w:ascii="Times New Roman" w:hAnsi="Times New Roman"/>
          <w:sz w:val="28"/>
          <w:szCs w:val="28"/>
        </w:rPr>
      </w:pPr>
      <w:r w:rsidRPr="00357CE8">
        <w:rPr>
          <w:rFonts w:ascii="Times New Roman" w:hAnsi="Times New Roman"/>
          <w:sz w:val="28"/>
          <w:szCs w:val="28"/>
        </w:rPr>
        <w:t xml:space="preserve">(термін навчання </w:t>
      </w:r>
      <w:r w:rsidRPr="00357CE8">
        <w:rPr>
          <w:rFonts w:ascii="Times New Roman" w:hAnsi="Times New Roman"/>
          <w:sz w:val="28"/>
          <w:szCs w:val="24"/>
        </w:rPr>
        <w:t>–</w:t>
      </w:r>
      <w:r w:rsidRPr="00357CE8">
        <w:rPr>
          <w:rFonts w:ascii="Times New Roman" w:hAnsi="Times New Roman"/>
          <w:sz w:val="28"/>
          <w:szCs w:val="28"/>
        </w:rPr>
        <w:t xml:space="preserve"> </w:t>
      </w:r>
      <w:r w:rsidR="00466CB2" w:rsidRPr="00357CE8">
        <w:rPr>
          <w:rFonts w:ascii="Times New Roman" w:hAnsi="Times New Roman"/>
          <w:sz w:val="28"/>
          <w:szCs w:val="28"/>
        </w:rPr>
        <w:t>4</w:t>
      </w:r>
      <w:r w:rsidRPr="00357CE8">
        <w:rPr>
          <w:rFonts w:ascii="Times New Roman" w:hAnsi="Times New Roman"/>
          <w:sz w:val="28"/>
          <w:szCs w:val="28"/>
        </w:rPr>
        <w:t xml:space="preserve"> роки):</w:t>
      </w:r>
    </w:p>
    <w:p w14:paraId="33E473FD" w14:textId="77777777" w:rsidR="00972C20" w:rsidRPr="00357CE8" w:rsidRDefault="00972C20" w:rsidP="00357CE8">
      <w:pPr>
        <w:spacing w:before="0" w:line="276" w:lineRule="auto"/>
        <w:contextualSpacing/>
        <w:jc w:val="center"/>
        <w:rPr>
          <w:rFonts w:ascii="Times New Roman" w:hAnsi="Times New Roman"/>
          <w:sz w:val="28"/>
          <w:szCs w:val="28"/>
        </w:rPr>
      </w:pPr>
    </w:p>
    <w:p w14:paraId="57F85445" w14:textId="2E7000B4" w:rsidR="00CF0AC6" w:rsidRPr="00357CE8" w:rsidRDefault="00CF0AC6" w:rsidP="00357CE8">
      <w:pPr>
        <w:spacing w:before="0" w:line="276" w:lineRule="auto"/>
        <w:ind w:firstLine="720"/>
        <w:rPr>
          <w:rFonts w:ascii="Times New Roman" w:hAnsi="Times New Roman" w:cs="Times New Roman"/>
          <w:sz w:val="28"/>
          <w:szCs w:val="28"/>
          <w:lang w:eastAsia="en-US"/>
        </w:rPr>
      </w:pPr>
      <w:r w:rsidRPr="00357CE8">
        <w:rPr>
          <w:rFonts w:ascii="Times New Roman" w:eastAsia="Times New Roman" w:hAnsi="Times New Roman" w:cs="Times New Roman"/>
          <w:sz w:val="28"/>
          <w:szCs w:val="28"/>
          <w:lang w:eastAsia="uk-UA"/>
        </w:rPr>
        <w:t>Перелік навчальних дисциплін, які можуть надаватися учням як «Предмет за вибором»  (варіативна частина):</w:t>
      </w:r>
      <w:r w:rsidR="006F7D01" w:rsidRPr="00357CE8">
        <w:rPr>
          <w:rFonts w:ascii="Times New Roman" w:eastAsia="Times New Roman" w:hAnsi="Times New Roman" w:cs="Times New Roman"/>
          <w:sz w:val="28"/>
          <w:szCs w:val="28"/>
          <w:lang w:eastAsia="uk-UA"/>
        </w:rPr>
        <w:t xml:space="preserve"> </w:t>
      </w:r>
      <w:r w:rsidRPr="00357CE8">
        <w:rPr>
          <w:rFonts w:ascii="Times New Roman" w:eastAsia="Times New Roman" w:hAnsi="Times New Roman" w:cs="Times New Roman"/>
        </w:rPr>
        <w:t>«</w:t>
      </w:r>
      <w:r w:rsidRPr="00357CE8">
        <w:rPr>
          <w:rFonts w:ascii="Times New Roman" w:eastAsia="Times New Roman" w:hAnsi="Times New Roman" w:cs="Times New Roman"/>
          <w:sz w:val="28"/>
          <w:szCs w:val="28"/>
        </w:rPr>
        <w:t xml:space="preserve">Музичний інструмент», «Сольний (хоровий) спів», «Ритміка», «Хореографія», </w:t>
      </w:r>
      <w:r w:rsidR="006F7D01" w:rsidRPr="00357CE8">
        <w:rPr>
          <w:rFonts w:ascii="Times New Roman" w:eastAsia="Times New Roman" w:hAnsi="Times New Roman" w:cs="Times New Roman"/>
          <w:sz w:val="28"/>
          <w:szCs w:val="28"/>
        </w:rPr>
        <w:t xml:space="preserve">«Декоративно-прикладне мистецтво», </w:t>
      </w:r>
      <w:r w:rsidRPr="00357CE8">
        <w:rPr>
          <w:rFonts w:ascii="Times New Roman" w:eastAsia="Times New Roman" w:hAnsi="Times New Roman" w:cs="Times New Roman"/>
          <w:sz w:val="28"/>
          <w:szCs w:val="28"/>
        </w:rPr>
        <w:t>«Театрально–декораційне мистецтво»</w:t>
      </w:r>
      <w:r w:rsidR="006F7D01" w:rsidRPr="00357CE8">
        <w:rPr>
          <w:rFonts w:ascii="Times New Roman" w:eastAsia="Times New Roman" w:hAnsi="Times New Roman" w:cs="Times New Roman"/>
          <w:sz w:val="28"/>
          <w:szCs w:val="28"/>
        </w:rPr>
        <w:t xml:space="preserve"> (виготовлення афіш, плакатів, декорацій, ляльок тощо</w:t>
      </w:r>
      <w:r w:rsidRPr="00357CE8">
        <w:rPr>
          <w:rFonts w:ascii="Times New Roman" w:eastAsia="Times New Roman" w:hAnsi="Times New Roman" w:cs="Times New Roman"/>
          <w:sz w:val="28"/>
          <w:szCs w:val="28"/>
        </w:rPr>
        <w:t>, «Театральне мистецтво»,</w:t>
      </w:r>
      <w:r w:rsidR="00F37D5F" w:rsidRPr="00357CE8">
        <w:rPr>
          <w:rFonts w:ascii="Times New Roman" w:eastAsia="Times New Roman" w:hAnsi="Times New Roman" w:cs="Times New Roman"/>
        </w:rPr>
        <w:t xml:space="preserve"> «</w:t>
      </w:r>
      <w:r w:rsidR="00F37D5F" w:rsidRPr="00357CE8">
        <w:rPr>
          <w:rFonts w:ascii="Times New Roman" w:eastAsia="Times New Roman" w:hAnsi="Times New Roman" w:cs="Times New Roman"/>
          <w:sz w:val="28"/>
          <w:szCs w:val="28"/>
        </w:rPr>
        <w:t>Комп’ютерна графіка»</w:t>
      </w:r>
      <w:r w:rsidRPr="00357CE8">
        <w:rPr>
          <w:rFonts w:ascii="Times New Roman" w:eastAsia="Times New Roman" w:hAnsi="Times New Roman" w:cs="Times New Roman"/>
          <w:sz w:val="28"/>
          <w:szCs w:val="28"/>
        </w:rPr>
        <w:t xml:space="preserve"> може розподілятися з розрахунку півроку, рік або два на одну дисципліну (в залежності від бажання здобувача або логічного завершення вивчення навчальної дисципліни).</w:t>
      </w:r>
    </w:p>
    <w:p w14:paraId="6CC5CEFA" w14:textId="77777777" w:rsidR="00CF0AC6" w:rsidRPr="00357CE8" w:rsidRDefault="00CF0AC6" w:rsidP="00357CE8">
      <w:pPr>
        <w:widowControl w:val="0"/>
        <w:tabs>
          <w:tab w:val="left" w:pos="0"/>
        </w:tabs>
        <w:spacing w:before="0" w:line="276" w:lineRule="auto"/>
        <w:ind w:firstLine="0"/>
      </w:pPr>
      <w:r w:rsidRPr="00357CE8">
        <w:rPr>
          <w:rFonts w:ascii="Times New Roman" w:hAnsi="Times New Roman" w:cs="Times New Roman"/>
          <w:sz w:val="28"/>
          <w:szCs w:val="28"/>
          <w:shd w:val="clear" w:color="auto" w:fill="FFFFFF"/>
        </w:rPr>
        <w:tab/>
        <w:t>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w:t>
      </w:r>
    </w:p>
    <w:p w14:paraId="7BA24CF2" w14:textId="77777777" w:rsidR="00CF0AC6" w:rsidRPr="00357CE8" w:rsidRDefault="00CF0AC6" w:rsidP="00357CE8">
      <w:pPr>
        <w:widowControl w:val="0"/>
        <w:spacing w:before="0" w:line="276" w:lineRule="auto"/>
        <w:ind w:firstLine="0"/>
        <w:rPr>
          <w:rFonts w:ascii="Times New Roman" w:eastAsia="Times New Roman" w:hAnsi="Times New Roman" w:cs="Times New Roman"/>
          <w:b/>
          <w:sz w:val="28"/>
          <w:szCs w:val="28"/>
        </w:rPr>
      </w:pPr>
    </w:p>
    <w:p w14:paraId="1C6ED122" w14:textId="77777777" w:rsidR="00CF0AC6" w:rsidRPr="00357CE8" w:rsidRDefault="00CF0AC6" w:rsidP="00357CE8">
      <w:pPr>
        <w:widowControl w:val="0"/>
        <w:spacing w:before="0" w:line="276" w:lineRule="auto"/>
        <w:ind w:firstLine="0"/>
        <w:rPr>
          <w:rFonts w:ascii="Times New Roman" w:eastAsia="Times New Roman" w:hAnsi="Times New Roman" w:cs="Times New Roman"/>
          <w:b/>
          <w:sz w:val="28"/>
          <w:szCs w:val="28"/>
        </w:rPr>
      </w:pPr>
    </w:p>
    <w:p w14:paraId="6259CA82" w14:textId="77777777" w:rsidR="00CF0AC6" w:rsidRPr="00357CE8" w:rsidRDefault="00CF0AC6" w:rsidP="00357CE8">
      <w:pPr>
        <w:widowControl w:val="0"/>
        <w:spacing w:before="0" w:line="276" w:lineRule="auto"/>
        <w:ind w:firstLine="0"/>
        <w:rPr>
          <w:rFonts w:ascii="Times New Roman" w:eastAsia="Times New Roman" w:hAnsi="Times New Roman" w:cs="Times New Roman"/>
          <w:b/>
          <w:sz w:val="28"/>
          <w:szCs w:val="28"/>
        </w:rPr>
      </w:pPr>
    </w:p>
    <w:p w14:paraId="29BAD02B" w14:textId="77777777" w:rsidR="00CF0AC6" w:rsidRPr="00357CE8" w:rsidRDefault="00CF0AC6" w:rsidP="00357CE8">
      <w:pPr>
        <w:widowControl w:val="0"/>
        <w:spacing w:before="0" w:line="276" w:lineRule="auto"/>
        <w:ind w:firstLine="0"/>
        <w:rPr>
          <w:rFonts w:ascii="Times New Roman" w:eastAsia="Times New Roman" w:hAnsi="Times New Roman" w:cs="Times New Roman"/>
          <w:b/>
          <w:sz w:val="28"/>
          <w:szCs w:val="28"/>
        </w:rPr>
      </w:pPr>
    </w:p>
    <w:p w14:paraId="7ED0CD85" w14:textId="77777777" w:rsidR="00CF0AC6" w:rsidRPr="00357CE8" w:rsidRDefault="00CF0AC6" w:rsidP="00357CE8">
      <w:pPr>
        <w:widowControl w:val="0"/>
        <w:spacing w:before="0" w:line="276" w:lineRule="auto"/>
        <w:ind w:firstLine="0"/>
        <w:rPr>
          <w:rFonts w:ascii="Times New Roman" w:eastAsia="Times New Roman" w:hAnsi="Times New Roman" w:cs="Times New Roman"/>
          <w:b/>
          <w:sz w:val="28"/>
          <w:szCs w:val="28"/>
        </w:rPr>
      </w:pPr>
    </w:p>
    <w:p w14:paraId="2B696798" w14:textId="77777777" w:rsidR="00933FC5" w:rsidRPr="00357CE8" w:rsidRDefault="00933FC5" w:rsidP="00357CE8">
      <w:pPr>
        <w:widowControl w:val="0"/>
        <w:spacing w:before="0" w:line="276" w:lineRule="auto"/>
        <w:ind w:firstLine="0"/>
        <w:rPr>
          <w:rFonts w:ascii="Times New Roman" w:eastAsia="Times New Roman" w:hAnsi="Times New Roman" w:cs="Times New Roman"/>
          <w:b/>
          <w:sz w:val="28"/>
          <w:szCs w:val="28"/>
        </w:rPr>
      </w:pPr>
    </w:p>
    <w:p w14:paraId="05B80ADD" w14:textId="77777777" w:rsidR="00933FC5" w:rsidRPr="00357CE8" w:rsidRDefault="00933FC5" w:rsidP="00357CE8">
      <w:pPr>
        <w:widowControl w:val="0"/>
        <w:spacing w:before="0" w:line="276" w:lineRule="auto"/>
        <w:ind w:firstLine="0"/>
        <w:rPr>
          <w:rFonts w:ascii="Times New Roman" w:eastAsia="Times New Roman" w:hAnsi="Times New Roman" w:cs="Times New Roman"/>
          <w:b/>
          <w:sz w:val="28"/>
          <w:szCs w:val="28"/>
        </w:rPr>
      </w:pPr>
    </w:p>
    <w:p w14:paraId="00856F32" w14:textId="77777777" w:rsidR="00933FC5" w:rsidRPr="00357CE8" w:rsidRDefault="00933FC5" w:rsidP="00357CE8">
      <w:pPr>
        <w:widowControl w:val="0"/>
        <w:spacing w:before="0" w:line="276" w:lineRule="auto"/>
        <w:ind w:firstLine="0"/>
        <w:rPr>
          <w:rFonts w:ascii="Times New Roman" w:eastAsia="Times New Roman" w:hAnsi="Times New Roman" w:cs="Times New Roman"/>
          <w:b/>
          <w:sz w:val="28"/>
          <w:szCs w:val="28"/>
        </w:rPr>
      </w:pPr>
    </w:p>
    <w:p w14:paraId="1A077967" w14:textId="77777777" w:rsidR="00933FC5" w:rsidRPr="00357CE8" w:rsidRDefault="00933FC5" w:rsidP="00357CE8">
      <w:pPr>
        <w:widowControl w:val="0"/>
        <w:spacing w:before="0" w:line="276" w:lineRule="auto"/>
        <w:ind w:firstLine="0"/>
        <w:rPr>
          <w:rFonts w:ascii="Times New Roman" w:eastAsia="Times New Roman" w:hAnsi="Times New Roman" w:cs="Times New Roman"/>
          <w:b/>
          <w:sz w:val="28"/>
          <w:szCs w:val="28"/>
        </w:rPr>
      </w:pPr>
    </w:p>
    <w:p w14:paraId="2BC92CA7" w14:textId="77777777" w:rsidR="002C1053" w:rsidRPr="00357CE8" w:rsidRDefault="002C1053" w:rsidP="00357CE8">
      <w:pPr>
        <w:widowControl w:val="0"/>
        <w:spacing w:before="0" w:line="276" w:lineRule="auto"/>
        <w:ind w:firstLine="0"/>
        <w:rPr>
          <w:rFonts w:ascii="Times New Roman" w:eastAsia="Times New Roman" w:hAnsi="Times New Roman" w:cs="Times New Roman"/>
          <w:b/>
          <w:sz w:val="28"/>
          <w:szCs w:val="28"/>
        </w:rPr>
      </w:pPr>
    </w:p>
    <w:p w14:paraId="5FC2C58A"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4E213089"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6A4FE16B"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1587A40F"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0FAD934B"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10F84E6F"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20E5B5EB"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2780B7B0"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1013A113"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5C1709FA"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7AE69EDF"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7C69D628"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0349B432"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3D9298CA"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3BFC40D2" w14:textId="77777777" w:rsidR="00340D61" w:rsidRPr="00357CE8" w:rsidRDefault="00340D61" w:rsidP="00357CE8">
      <w:pPr>
        <w:widowControl w:val="0"/>
        <w:spacing w:before="0" w:line="276" w:lineRule="auto"/>
        <w:ind w:firstLine="0"/>
        <w:rPr>
          <w:rFonts w:ascii="Times New Roman" w:eastAsia="Times New Roman" w:hAnsi="Times New Roman" w:cs="Times New Roman"/>
          <w:b/>
          <w:sz w:val="28"/>
          <w:szCs w:val="28"/>
        </w:rPr>
      </w:pPr>
    </w:p>
    <w:p w14:paraId="42C2803C" w14:textId="77777777" w:rsidR="00A44CC3" w:rsidRPr="00357CE8" w:rsidRDefault="00A44CC3" w:rsidP="00357CE8">
      <w:pPr>
        <w:spacing w:before="0" w:line="276" w:lineRule="auto"/>
      </w:pPr>
    </w:p>
    <w:p w14:paraId="65729CA0" w14:textId="2C2C7E9A" w:rsidR="000E54F9" w:rsidRPr="0007266F" w:rsidRDefault="00131117" w:rsidP="00357CE8">
      <w:pPr>
        <w:widowControl w:val="0"/>
        <w:tabs>
          <w:tab w:val="left" w:pos="709"/>
        </w:tabs>
        <w:suppressAutoHyphens/>
        <w:spacing w:before="0" w:line="276" w:lineRule="auto"/>
        <w:jc w:val="center"/>
        <w:rPr>
          <w:rFonts w:ascii="Times New Roman" w:hAnsi="Times New Roman" w:cs="Times New Roman"/>
          <w:b/>
          <w:sz w:val="28"/>
          <w:szCs w:val="28"/>
          <w:lang w:eastAsia="ar-SA"/>
        </w:rPr>
      </w:pPr>
      <w:r w:rsidRPr="0007266F">
        <w:rPr>
          <w:rFonts w:ascii="Times New Roman" w:hAnsi="Times New Roman" w:cs="Times New Roman"/>
          <w:b/>
          <w:sz w:val="28"/>
          <w:szCs w:val="28"/>
          <w:lang w:eastAsia="ar-SA"/>
        </w:rPr>
        <w:t>СЕРЕДНІЙ (</w:t>
      </w:r>
      <w:r w:rsidR="000E54F9" w:rsidRPr="0007266F">
        <w:rPr>
          <w:rFonts w:ascii="Times New Roman" w:hAnsi="Times New Roman" w:cs="Times New Roman"/>
          <w:b/>
          <w:sz w:val="28"/>
          <w:szCs w:val="28"/>
          <w:lang w:eastAsia="ar-SA"/>
        </w:rPr>
        <w:t>БАЗОВИЙ</w:t>
      </w:r>
      <w:r w:rsidRPr="0007266F">
        <w:rPr>
          <w:rFonts w:ascii="Times New Roman" w:hAnsi="Times New Roman" w:cs="Times New Roman"/>
          <w:b/>
          <w:sz w:val="28"/>
          <w:szCs w:val="28"/>
          <w:lang w:eastAsia="ar-SA"/>
        </w:rPr>
        <w:t>)</w:t>
      </w:r>
      <w:r w:rsidR="000E54F9" w:rsidRPr="0007266F">
        <w:rPr>
          <w:rFonts w:ascii="Times New Roman" w:hAnsi="Times New Roman" w:cs="Times New Roman"/>
          <w:b/>
          <w:sz w:val="28"/>
          <w:szCs w:val="28"/>
          <w:lang w:eastAsia="ar-SA"/>
        </w:rPr>
        <w:t xml:space="preserve"> ПІДРІВЕНЬ</w:t>
      </w:r>
    </w:p>
    <w:p w14:paraId="78EF9611" w14:textId="77777777" w:rsidR="000E54F9" w:rsidRPr="0007266F" w:rsidRDefault="000E54F9" w:rsidP="00357CE8">
      <w:pPr>
        <w:tabs>
          <w:tab w:val="left" w:pos="1134"/>
        </w:tabs>
        <w:spacing w:before="0" w:line="276" w:lineRule="auto"/>
        <w:contextualSpacing/>
        <w:jc w:val="center"/>
        <w:rPr>
          <w:rFonts w:ascii="Times New Roman" w:hAnsi="Times New Roman" w:cs="Times New Roman"/>
          <w:b/>
          <w:sz w:val="28"/>
          <w:szCs w:val="28"/>
          <w:lang w:eastAsia="ar-SA"/>
        </w:rPr>
      </w:pPr>
      <w:r w:rsidRPr="0007266F">
        <w:rPr>
          <w:rFonts w:ascii="Times New Roman" w:hAnsi="Times New Roman" w:cs="Times New Roman"/>
          <w:b/>
          <w:sz w:val="28"/>
          <w:szCs w:val="28"/>
          <w:lang w:eastAsia="ar-SA"/>
        </w:rPr>
        <w:t>ПОЧАТКОВЕ ПРОФЕСІЙНЕ СПРЯМУВАННЯ</w:t>
      </w:r>
    </w:p>
    <w:p w14:paraId="1BB53AB9" w14:textId="77777777" w:rsidR="00972C20" w:rsidRPr="0007266F" w:rsidRDefault="00972C20" w:rsidP="00357CE8">
      <w:pPr>
        <w:spacing w:before="0" w:line="276" w:lineRule="auto"/>
        <w:ind w:firstLine="0"/>
        <w:jc w:val="center"/>
        <w:rPr>
          <w:rFonts w:ascii="Times New Roman" w:eastAsia="Times New Roman" w:hAnsi="Times New Roman" w:cs="Times New Roman"/>
          <w:b/>
          <w:sz w:val="28"/>
          <w:szCs w:val="28"/>
        </w:rPr>
      </w:pPr>
    </w:p>
    <w:p w14:paraId="1A5CF241" w14:textId="77777777" w:rsidR="00CF0AC6" w:rsidRPr="0007266F" w:rsidRDefault="00CF0AC6" w:rsidP="00357CE8">
      <w:pPr>
        <w:spacing w:before="0" w:line="276" w:lineRule="auto"/>
        <w:ind w:firstLine="0"/>
        <w:jc w:val="center"/>
        <w:rPr>
          <w:rFonts w:ascii="Times New Roman" w:eastAsia="Times New Roman" w:hAnsi="Times New Roman" w:cs="Times New Roman"/>
          <w:b/>
          <w:sz w:val="28"/>
          <w:szCs w:val="28"/>
        </w:rPr>
      </w:pPr>
      <w:r w:rsidRPr="0007266F">
        <w:rPr>
          <w:rFonts w:ascii="Times New Roman" w:eastAsia="Times New Roman" w:hAnsi="Times New Roman" w:cs="Times New Roman"/>
          <w:b/>
          <w:sz w:val="28"/>
          <w:szCs w:val="28"/>
        </w:rPr>
        <w:t>Загальний обсяг навчального навантаження</w:t>
      </w:r>
    </w:p>
    <w:p w14:paraId="7AC666A0" w14:textId="374C1F8B" w:rsidR="00CF0AC6" w:rsidRPr="0007266F" w:rsidRDefault="00CF0AC6" w:rsidP="00357CE8">
      <w:pPr>
        <w:spacing w:before="0" w:line="276" w:lineRule="auto"/>
        <w:ind w:firstLine="0"/>
        <w:jc w:val="center"/>
        <w:rPr>
          <w:rFonts w:ascii="Times New Roman" w:eastAsia="Times New Roman" w:hAnsi="Times New Roman" w:cs="Times New Roman"/>
          <w:bCs/>
          <w:sz w:val="28"/>
          <w:szCs w:val="28"/>
          <w:lang w:eastAsia="uk-UA"/>
        </w:rPr>
      </w:pPr>
      <w:r w:rsidRPr="0007266F">
        <w:rPr>
          <w:rFonts w:ascii="Times New Roman" w:eastAsia="Times New Roman" w:hAnsi="Times New Roman" w:cs="Times New Roman"/>
          <w:bCs/>
          <w:sz w:val="28"/>
          <w:szCs w:val="28"/>
          <w:lang w:eastAsia="uk-UA"/>
        </w:rPr>
        <w:t xml:space="preserve"> (термін навчання – </w:t>
      </w:r>
      <w:r w:rsidR="00466CB2" w:rsidRPr="0007266F">
        <w:rPr>
          <w:rFonts w:ascii="Times New Roman" w:eastAsia="Times New Roman" w:hAnsi="Times New Roman" w:cs="Times New Roman"/>
          <w:bCs/>
          <w:sz w:val="28"/>
          <w:szCs w:val="28"/>
          <w:lang w:eastAsia="uk-UA"/>
        </w:rPr>
        <w:t>5</w:t>
      </w:r>
      <w:r w:rsidRPr="0007266F">
        <w:rPr>
          <w:rFonts w:ascii="Times New Roman" w:eastAsia="Times New Roman" w:hAnsi="Times New Roman" w:cs="Times New Roman"/>
          <w:bCs/>
          <w:sz w:val="28"/>
          <w:szCs w:val="28"/>
          <w:lang w:eastAsia="uk-UA"/>
        </w:rPr>
        <w:t xml:space="preserve"> рок</w:t>
      </w:r>
      <w:r w:rsidR="00466CB2" w:rsidRPr="0007266F">
        <w:rPr>
          <w:rFonts w:ascii="Times New Roman" w:eastAsia="Times New Roman" w:hAnsi="Times New Roman" w:cs="Times New Roman"/>
          <w:bCs/>
          <w:sz w:val="28"/>
          <w:szCs w:val="28"/>
          <w:lang w:eastAsia="uk-UA"/>
        </w:rPr>
        <w:t>ів</w:t>
      </w:r>
      <w:r w:rsidRPr="0007266F">
        <w:rPr>
          <w:rFonts w:ascii="Times New Roman" w:eastAsia="Times New Roman" w:hAnsi="Times New Roman" w:cs="Times New Roman"/>
          <w:bCs/>
          <w:sz w:val="28"/>
          <w:szCs w:val="28"/>
          <w:lang w:eastAsia="uk-UA"/>
        </w:rPr>
        <w:t>)</w:t>
      </w:r>
    </w:p>
    <w:p w14:paraId="285BFF1D" w14:textId="77777777" w:rsidR="00CF0AC6" w:rsidRPr="00357CE8" w:rsidRDefault="00CF0AC6" w:rsidP="00357CE8">
      <w:pPr>
        <w:spacing w:before="0" w:line="276" w:lineRule="auto"/>
        <w:ind w:firstLine="0"/>
        <w:rPr>
          <w:rFonts w:ascii="Times New Roman" w:hAnsi="Times New Roman"/>
          <w:b/>
          <w:sz w:val="32"/>
          <w:szCs w:val="32"/>
        </w:rPr>
      </w:pPr>
    </w:p>
    <w:tbl>
      <w:tblPr>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6"/>
        <w:gridCol w:w="5210"/>
      </w:tblGrid>
      <w:tr w:rsidR="00CE734A" w:rsidRPr="00357CE8" w14:paraId="3E0C7C73" w14:textId="77777777" w:rsidTr="00CF0AC6">
        <w:tc>
          <w:tcPr>
            <w:tcW w:w="4246" w:type="dxa"/>
          </w:tcPr>
          <w:p w14:paraId="6C56C018" w14:textId="77777777" w:rsidR="00CF0AC6" w:rsidRPr="00357CE8" w:rsidRDefault="00CF0AC6" w:rsidP="00357CE8">
            <w:pPr>
              <w:spacing w:before="0" w:line="276" w:lineRule="auto"/>
              <w:jc w:val="center"/>
              <w:rPr>
                <w:rFonts w:ascii="Times New Roman" w:hAnsi="Times New Roman"/>
                <w:b/>
                <w:sz w:val="28"/>
                <w:szCs w:val="28"/>
              </w:rPr>
            </w:pPr>
            <w:r w:rsidRPr="00357CE8">
              <w:rPr>
                <w:rFonts w:ascii="Times New Roman" w:hAnsi="Times New Roman"/>
                <w:b/>
                <w:sz w:val="28"/>
                <w:szCs w:val="28"/>
              </w:rPr>
              <w:t>Назва освітнього компонента</w:t>
            </w:r>
          </w:p>
        </w:tc>
        <w:tc>
          <w:tcPr>
            <w:tcW w:w="5210" w:type="dxa"/>
          </w:tcPr>
          <w:p w14:paraId="57143A46" w14:textId="77777777" w:rsidR="00CF0AC6" w:rsidRPr="00357CE8" w:rsidRDefault="00CF0AC6" w:rsidP="00357CE8">
            <w:pPr>
              <w:spacing w:before="0" w:line="276" w:lineRule="auto"/>
              <w:ind w:hanging="295"/>
              <w:jc w:val="center"/>
              <w:rPr>
                <w:rFonts w:ascii="Times New Roman" w:hAnsi="Times New Roman"/>
                <w:b/>
                <w:sz w:val="28"/>
                <w:szCs w:val="28"/>
              </w:rPr>
            </w:pPr>
            <w:r w:rsidRPr="00357CE8">
              <w:rPr>
                <w:rFonts w:ascii="Times New Roman" w:hAnsi="Times New Roman"/>
                <w:b/>
                <w:sz w:val="28"/>
                <w:szCs w:val="28"/>
              </w:rPr>
              <w:t>Мінімальний обсяг навчального навантаження на одного учня на весь строк навчання, годин</w:t>
            </w:r>
          </w:p>
        </w:tc>
      </w:tr>
      <w:tr w:rsidR="00CE734A" w:rsidRPr="00357CE8" w14:paraId="6130090F" w14:textId="77777777" w:rsidTr="00CF0AC6">
        <w:tc>
          <w:tcPr>
            <w:tcW w:w="9456" w:type="dxa"/>
            <w:gridSpan w:val="2"/>
          </w:tcPr>
          <w:p w14:paraId="000F2CA3" w14:textId="77777777" w:rsidR="00CF0AC6" w:rsidRPr="00357CE8" w:rsidRDefault="00CF0AC6" w:rsidP="00357CE8">
            <w:pPr>
              <w:spacing w:before="0" w:line="276" w:lineRule="auto"/>
              <w:ind w:hanging="295"/>
              <w:jc w:val="center"/>
              <w:rPr>
                <w:rFonts w:ascii="Times New Roman" w:hAnsi="Times New Roman"/>
                <w:b/>
                <w:sz w:val="28"/>
                <w:szCs w:val="28"/>
              </w:rPr>
            </w:pPr>
            <w:r w:rsidRPr="00357CE8">
              <w:rPr>
                <w:rFonts w:ascii="Times New Roman" w:hAnsi="Times New Roman"/>
                <w:b/>
                <w:sz w:val="28"/>
                <w:szCs w:val="28"/>
              </w:rPr>
              <w:t>Інваріантний складник</w:t>
            </w:r>
          </w:p>
        </w:tc>
      </w:tr>
      <w:tr w:rsidR="00CE734A" w:rsidRPr="00357CE8" w14:paraId="665C2665" w14:textId="77777777" w:rsidTr="00CF0AC6">
        <w:tc>
          <w:tcPr>
            <w:tcW w:w="4246" w:type="dxa"/>
            <w:vAlign w:val="center"/>
          </w:tcPr>
          <w:p w14:paraId="0AD865DC" w14:textId="77777777" w:rsidR="00CF0AC6" w:rsidRPr="00357CE8" w:rsidRDefault="00CF0AC6" w:rsidP="00357CE8">
            <w:pPr>
              <w:spacing w:before="0" w:line="276" w:lineRule="auto"/>
              <w:ind w:firstLine="0"/>
              <w:rPr>
                <w:rFonts w:ascii="Times New Roman" w:hAnsi="Times New Roman"/>
                <w:b/>
                <w:sz w:val="28"/>
                <w:szCs w:val="28"/>
              </w:rPr>
            </w:pPr>
            <w:r w:rsidRPr="00357CE8">
              <w:rPr>
                <w:rFonts w:ascii="Times New Roman" w:hAnsi="Times New Roman"/>
                <w:b/>
                <w:sz w:val="28"/>
                <w:szCs w:val="28"/>
              </w:rPr>
              <w:t>Рисунок</w:t>
            </w:r>
          </w:p>
        </w:tc>
        <w:tc>
          <w:tcPr>
            <w:tcW w:w="5210" w:type="dxa"/>
          </w:tcPr>
          <w:p w14:paraId="2AC86F22" w14:textId="2D51132B" w:rsidR="00CF0AC6" w:rsidRPr="00357CE8" w:rsidRDefault="00FB4026" w:rsidP="00357CE8">
            <w:pPr>
              <w:spacing w:before="0" w:line="276" w:lineRule="auto"/>
              <w:ind w:hanging="295"/>
              <w:jc w:val="center"/>
              <w:rPr>
                <w:rFonts w:ascii="Times New Roman" w:hAnsi="Times New Roman"/>
                <w:sz w:val="28"/>
                <w:szCs w:val="28"/>
              </w:rPr>
            </w:pPr>
            <w:r w:rsidRPr="00357CE8">
              <w:rPr>
                <w:rFonts w:ascii="Times New Roman" w:hAnsi="Times New Roman"/>
                <w:sz w:val="28"/>
                <w:szCs w:val="28"/>
              </w:rPr>
              <w:t>4</w:t>
            </w:r>
            <w:r w:rsidR="00EB197C" w:rsidRPr="00357CE8">
              <w:rPr>
                <w:rFonts w:ascii="Times New Roman" w:hAnsi="Times New Roman"/>
                <w:sz w:val="28"/>
                <w:szCs w:val="28"/>
              </w:rPr>
              <w:t>20</w:t>
            </w:r>
          </w:p>
        </w:tc>
      </w:tr>
      <w:tr w:rsidR="00CE734A" w:rsidRPr="00357CE8" w14:paraId="73E71A5E" w14:textId="77777777" w:rsidTr="00CF0AC6">
        <w:tc>
          <w:tcPr>
            <w:tcW w:w="4246" w:type="dxa"/>
            <w:vAlign w:val="center"/>
          </w:tcPr>
          <w:p w14:paraId="7839CF9F" w14:textId="77777777" w:rsidR="00CF0AC6" w:rsidRPr="00357CE8" w:rsidRDefault="00CF0AC6" w:rsidP="00357CE8">
            <w:pPr>
              <w:spacing w:before="0" w:line="276" w:lineRule="auto"/>
              <w:ind w:firstLine="0"/>
              <w:rPr>
                <w:rFonts w:ascii="Times New Roman" w:hAnsi="Times New Roman"/>
                <w:b/>
                <w:sz w:val="28"/>
                <w:szCs w:val="28"/>
              </w:rPr>
            </w:pPr>
            <w:r w:rsidRPr="00357CE8">
              <w:rPr>
                <w:rFonts w:ascii="Times New Roman" w:hAnsi="Times New Roman"/>
                <w:b/>
                <w:sz w:val="28"/>
                <w:szCs w:val="28"/>
              </w:rPr>
              <w:t>Живопис</w:t>
            </w:r>
          </w:p>
        </w:tc>
        <w:tc>
          <w:tcPr>
            <w:tcW w:w="5210" w:type="dxa"/>
          </w:tcPr>
          <w:p w14:paraId="5CDF0C48" w14:textId="2CA91AF7" w:rsidR="00CF0AC6" w:rsidRPr="00357CE8" w:rsidRDefault="00FB4026" w:rsidP="00357CE8">
            <w:pPr>
              <w:spacing w:before="0" w:line="276" w:lineRule="auto"/>
              <w:ind w:hanging="295"/>
              <w:jc w:val="center"/>
              <w:rPr>
                <w:rFonts w:ascii="Times New Roman" w:hAnsi="Times New Roman"/>
                <w:sz w:val="28"/>
                <w:szCs w:val="28"/>
              </w:rPr>
            </w:pPr>
            <w:r w:rsidRPr="00357CE8">
              <w:rPr>
                <w:rFonts w:ascii="Times New Roman" w:hAnsi="Times New Roman"/>
                <w:sz w:val="28"/>
                <w:szCs w:val="28"/>
              </w:rPr>
              <w:t>4</w:t>
            </w:r>
            <w:r w:rsidR="00EB197C" w:rsidRPr="00357CE8">
              <w:rPr>
                <w:rFonts w:ascii="Times New Roman" w:hAnsi="Times New Roman"/>
                <w:sz w:val="28"/>
                <w:szCs w:val="28"/>
              </w:rPr>
              <w:t>20</w:t>
            </w:r>
          </w:p>
        </w:tc>
      </w:tr>
      <w:tr w:rsidR="00CE734A" w:rsidRPr="00357CE8" w14:paraId="0DD07AB3" w14:textId="77777777" w:rsidTr="00CF0AC6">
        <w:tc>
          <w:tcPr>
            <w:tcW w:w="4246" w:type="dxa"/>
            <w:vAlign w:val="center"/>
          </w:tcPr>
          <w:p w14:paraId="03EB7DCA" w14:textId="77777777" w:rsidR="00CF0AC6" w:rsidRPr="00357CE8" w:rsidRDefault="00CF0AC6" w:rsidP="00357CE8">
            <w:pPr>
              <w:spacing w:before="0" w:line="276" w:lineRule="auto"/>
              <w:ind w:firstLine="0"/>
              <w:rPr>
                <w:rFonts w:ascii="Times New Roman" w:hAnsi="Times New Roman"/>
                <w:b/>
                <w:sz w:val="28"/>
                <w:szCs w:val="28"/>
              </w:rPr>
            </w:pPr>
            <w:r w:rsidRPr="00357CE8">
              <w:rPr>
                <w:rFonts w:ascii="Times New Roman" w:hAnsi="Times New Roman"/>
                <w:b/>
                <w:sz w:val="28"/>
                <w:szCs w:val="28"/>
              </w:rPr>
              <w:t>Композиція</w:t>
            </w:r>
          </w:p>
        </w:tc>
        <w:tc>
          <w:tcPr>
            <w:tcW w:w="5210" w:type="dxa"/>
          </w:tcPr>
          <w:p w14:paraId="7C4568C0" w14:textId="6B706C86" w:rsidR="00CF0AC6" w:rsidRPr="00357CE8" w:rsidRDefault="00EB197C" w:rsidP="00357CE8">
            <w:pPr>
              <w:spacing w:before="0" w:line="276" w:lineRule="auto"/>
              <w:ind w:hanging="295"/>
              <w:jc w:val="center"/>
              <w:rPr>
                <w:rFonts w:ascii="Times New Roman" w:hAnsi="Times New Roman"/>
                <w:sz w:val="28"/>
                <w:szCs w:val="28"/>
              </w:rPr>
            </w:pPr>
            <w:r w:rsidRPr="00357CE8">
              <w:rPr>
                <w:rFonts w:ascii="Times New Roman" w:hAnsi="Times New Roman"/>
                <w:sz w:val="28"/>
                <w:szCs w:val="28"/>
              </w:rPr>
              <w:t>420</w:t>
            </w:r>
          </w:p>
        </w:tc>
      </w:tr>
      <w:tr w:rsidR="00CE734A" w:rsidRPr="00357CE8" w14:paraId="0732F10A" w14:textId="77777777" w:rsidTr="00DA06EC">
        <w:trPr>
          <w:trHeight w:val="227"/>
        </w:trPr>
        <w:tc>
          <w:tcPr>
            <w:tcW w:w="4246" w:type="dxa"/>
            <w:vAlign w:val="center"/>
          </w:tcPr>
          <w:p w14:paraId="11FFDCB4" w14:textId="77777777" w:rsidR="00CF0AC6" w:rsidRPr="00357CE8" w:rsidRDefault="00CF0AC6" w:rsidP="00357CE8">
            <w:pPr>
              <w:spacing w:before="0" w:line="276" w:lineRule="auto"/>
              <w:ind w:firstLine="0"/>
              <w:rPr>
                <w:rFonts w:ascii="Times New Roman" w:hAnsi="Times New Roman"/>
                <w:b/>
                <w:sz w:val="28"/>
                <w:szCs w:val="28"/>
              </w:rPr>
            </w:pPr>
            <w:r w:rsidRPr="00357CE8">
              <w:rPr>
                <w:rFonts w:ascii="Times New Roman" w:hAnsi="Times New Roman"/>
                <w:b/>
                <w:sz w:val="28"/>
                <w:szCs w:val="28"/>
              </w:rPr>
              <w:t>Скульптура</w:t>
            </w:r>
          </w:p>
        </w:tc>
        <w:tc>
          <w:tcPr>
            <w:tcW w:w="5210" w:type="dxa"/>
          </w:tcPr>
          <w:p w14:paraId="1FC2974C" w14:textId="57DCF05E" w:rsidR="00CF0AC6" w:rsidRPr="00357CE8" w:rsidRDefault="00FB4026" w:rsidP="00357CE8">
            <w:pPr>
              <w:spacing w:before="0" w:line="276" w:lineRule="auto"/>
              <w:ind w:hanging="295"/>
              <w:jc w:val="center"/>
              <w:rPr>
                <w:rFonts w:ascii="Times New Roman" w:hAnsi="Times New Roman"/>
                <w:sz w:val="28"/>
                <w:szCs w:val="28"/>
              </w:rPr>
            </w:pPr>
            <w:r w:rsidRPr="00357CE8">
              <w:rPr>
                <w:rFonts w:ascii="Times New Roman" w:hAnsi="Times New Roman"/>
                <w:sz w:val="28"/>
                <w:szCs w:val="28"/>
              </w:rPr>
              <w:t>245</w:t>
            </w:r>
          </w:p>
        </w:tc>
      </w:tr>
      <w:tr w:rsidR="00CE734A" w:rsidRPr="00357CE8" w14:paraId="2942C331" w14:textId="77777777" w:rsidTr="00CF0AC6">
        <w:trPr>
          <w:trHeight w:val="335"/>
        </w:trPr>
        <w:tc>
          <w:tcPr>
            <w:tcW w:w="4246" w:type="dxa"/>
            <w:vAlign w:val="center"/>
          </w:tcPr>
          <w:p w14:paraId="4855C979" w14:textId="77777777" w:rsidR="00CF0AC6" w:rsidRPr="00357CE8" w:rsidRDefault="00CF0AC6" w:rsidP="00357CE8">
            <w:pPr>
              <w:spacing w:before="0" w:line="276" w:lineRule="auto"/>
              <w:ind w:firstLine="0"/>
              <w:rPr>
                <w:rFonts w:ascii="Times New Roman" w:hAnsi="Times New Roman"/>
                <w:b/>
                <w:sz w:val="28"/>
                <w:szCs w:val="28"/>
              </w:rPr>
            </w:pPr>
            <w:r w:rsidRPr="00357CE8">
              <w:rPr>
                <w:rFonts w:ascii="Times New Roman" w:hAnsi="Times New Roman"/>
                <w:b/>
                <w:sz w:val="28"/>
                <w:szCs w:val="28"/>
              </w:rPr>
              <w:t>Пленерна практика або конкурсна діяльність</w:t>
            </w:r>
          </w:p>
        </w:tc>
        <w:tc>
          <w:tcPr>
            <w:tcW w:w="5210" w:type="dxa"/>
          </w:tcPr>
          <w:p w14:paraId="1E1F13AE" w14:textId="17A416C0" w:rsidR="00CF0AC6" w:rsidRPr="00357CE8" w:rsidRDefault="00FB4026" w:rsidP="00357CE8">
            <w:pPr>
              <w:spacing w:before="0" w:line="276" w:lineRule="auto"/>
              <w:ind w:hanging="295"/>
              <w:jc w:val="center"/>
              <w:rPr>
                <w:rFonts w:ascii="Times New Roman" w:hAnsi="Times New Roman"/>
                <w:sz w:val="28"/>
                <w:szCs w:val="28"/>
              </w:rPr>
            </w:pPr>
            <w:r w:rsidRPr="00357CE8">
              <w:rPr>
                <w:rFonts w:ascii="Times New Roman" w:hAnsi="Times New Roman"/>
                <w:sz w:val="28"/>
                <w:szCs w:val="28"/>
              </w:rPr>
              <w:t>2</w:t>
            </w:r>
            <w:r w:rsidR="006A35BA" w:rsidRPr="00357CE8">
              <w:rPr>
                <w:rFonts w:ascii="Times New Roman" w:hAnsi="Times New Roman"/>
                <w:sz w:val="28"/>
                <w:szCs w:val="28"/>
              </w:rPr>
              <w:t>8</w:t>
            </w:r>
            <w:r w:rsidR="00EB197C" w:rsidRPr="00357CE8">
              <w:rPr>
                <w:rFonts w:ascii="Times New Roman" w:hAnsi="Times New Roman"/>
                <w:sz w:val="28"/>
                <w:szCs w:val="28"/>
              </w:rPr>
              <w:t>0</w:t>
            </w:r>
          </w:p>
        </w:tc>
      </w:tr>
      <w:tr w:rsidR="00CE734A" w:rsidRPr="00357CE8" w14:paraId="56CA0A3B" w14:textId="77777777" w:rsidTr="00CF0AC6">
        <w:trPr>
          <w:trHeight w:val="335"/>
        </w:trPr>
        <w:tc>
          <w:tcPr>
            <w:tcW w:w="4246" w:type="dxa"/>
            <w:vAlign w:val="center"/>
          </w:tcPr>
          <w:p w14:paraId="0147057F" w14:textId="77777777" w:rsidR="00CF0AC6" w:rsidRPr="00357CE8" w:rsidRDefault="00CF0AC6" w:rsidP="00357CE8">
            <w:pPr>
              <w:spacing w:before="0" w:line="276" w:lineRule="auto"/>
              <w:ind w:firstLine="0"/>
              <w:rPr>
                <w:rFonts w:ascii="Times New Roman" w:hAnsi="Times New Roman"/>
                <w:b/>
                <w:sz w:val="28"/>
                <w:szCs w:val="28"/>
              </w:rPr>
            </w:pPr>
            <w:r w:rsidRPr="00357CE8">
              <w:rPr>
                <w:rFonts w:ascii="Times New Roman" w:hAnsi="Times New Roman"/>
                <w:b/>
                <w:sz w:val="28"/>
                <w:szCs w:val="28"/>
              </w:rPr>
              <w:t>Початковий курс історії мистецтв</w:t>
            </w:r>
          </w:p>
        </w:tc>
        <w:tc>
          <w:tcPr>
            <w:tcW w:w="5210" w:type="dxa"/>
          </w:tcPr>
          <w:p w14:paraId="1CAA92AF" w14:textId="040C6F8E" w:rsidR="00CF0AC6" w:rsidRPr="00357CE8" w:rsidRDefault="00DA06EC" w:rsidP="00357CE8">
            <w:pPr>
              <w:spacing w:before="0" w:line="276" w:lineRule="auto"/>
              <w:ind w:hanging="295"/>
              <w:jc w:val="center"/>
              <w:rPr>
                <w:rFonts w:ascii="Times New Roman" w:hAnsi="Times New Roman"/>
                <w:sz w:val="28"/>
                <w:szCs w:val="28"/>
              </w:rPr>
            </w:pPr>
            <w:r w:rsidRPr="00357CE8">
              <w:rPr>
                <w:rFonts w:ascii="Times New Roman" w:hAnsi="Times New Roman"/>
                <w:sz w:val="28"/>
                <w:szCs w:val="28"/>
              </w:rPr>
              <w:t>1</w:t>
            </w:r>
            <w:r w:rsidR="00FB4026" w:rsidRPr="00357CE8">
              <w:rPr>
                <w:rFonts w:ascii="Times New Roman" w:hAnsi="Times New Roman"/>
                <w:sz w:val="28"/>
                <w:szCs w:val="28"/>
              </w:rPr>
              <w:t>75</w:t>
            </w:r>
          </w:p>
        </w:tc>
      </w:tr>
      <w:tr w:rsidR="00CE734A" w:rsidRPr="00357CE8" w14:paraId="785F790A" w14:textId="77777777" w:rsidTr="00CF0AC6">
        <w:tc>
          <w:tcPr>
            <w:tcW w:w="4246" w:type="dxa"/>
            <w:vAlign w:val="center"/>
          </w:tcPr>
          <w:p w14:paraId="1FF769CA" w14:textId="77777777" w:rsidR="00CF0AC6" w:rsidRPr="00357CE8" w:rsidRDefault="00CF0AC6" w:rsidP="00357CE8">
            <w:pPr>
              <w:spacing w:before="0" w:line="276" w:lineRule="auto"/>
              <w:ind w:hanging="295"/>
              <w:rPr>
                <w:rFonts w:ascii="Times New Roman" w:hAnsi="Times New Roman"/>
                <w:b/>
                <w:sz w:val="28"/>
                <w:szCs w:val="28"/>
              </w:rPr>
            </w:pPr>
            <w:r w:rsidRPr="00357CE8">
              <w:rPr>
                <w:rFonts w:ascii="Times New Roman" w:hAnsi="Times New Roman"/>
                <w:b/>
                <w:sz w:val="28"/>
                <w:szCs w:val="28"/>
              </w:rPr>
              <w:t>В  Всього:</w:t>
            </w:r>
          </w:p>
        </w:tc>
        <w:tc>
          <w:tcPr>
            <w:tcW w:w="5210" w:type="dxa"/>
          </w:tcPr>
          <w:p w14:paraId="71A23F33" w14:textId="3D3EA12E" w:rsidR="00CF0AC6" w:rsidRPr="00357CE8" w:rsidRDefault="00FB4026" w:rsidP="00357CE8">
            <w:pPr>
              <w:spacing w:before="0" w:line="276" w:lineRule="auto"/>
              <w:ind w:hanging="295"/>
              <w:jc w:val="center"/>
              <w:rPr>
                <w:rFonts w:ascii="Times New Roman" w:hAnsi="Times New Roman"/>
                <w:b/>
                <w:sz w:val="28"/>
                <w:szCs w:val="28"/>
              </w:rPr>
            </w:pPr>
            <w:r w:rsidRPr="00357CE8">
              <w:rPr>
                <w:rFonts w:ascii="Times New Roman" w:hAnsi="Times New Roman"/>
                <w:b/>
                <w:sz w:val="28"/>
                <w:szCs w:val="28"/>
              </w:rPr>
              <w:t>1</w:t>
            </w:r>
            <w:r w:rsidR="00EB197C" w:rsidRPr="00357CE8">
              <w:rPr>
                <w:rFonts w:ascii="Times New Roman" w:hAnsi="Times New Roman"/>
                <w:b/>
                <w:sz w:val="28"/>
                <w:szCs w:val="28"/>
              </w:rPr>
              <w:t>960</w:t>
            </w:r>
          </w:p>
        </w:tc>
      </w:tr>
      <w:tr w:rsidR="00CE734A" w:rsidRPr="00357CE8" w14:paraId="5DA9FB12" w14:textId="77777777" w:rsidTr="00CF0AC6">
        <w:tc>
          <w:tcPr>
            <w:tcW w:w="9456" w:type="dxa"/>
            <w:gridSpan w:val="2"/>
            <w:vAlign w:val="center"/>
          </w:tcPr>
          <w:p w14:paraId="01B37C08" w14:textId="77777777" w:rsidR="00CF0AC6" w:rsidRPr="00357CE8" w:rsidRDefault="00CF0AC6" w:rsidP="00357CE8">
            <w:pPr>
              <w:spacing w:before="0" w:line="276" w:lineRule="auto"/>
              <w:ind w:hanging="295"/>
              <w:jc w:val="center"/>
              <w:rPr>
                <w:rFonts w:ascii="Times New Roman" w:hAnsi="Times New Roman"/>
                <w:b/>
                <w:sz w:val="28"/>
                <w:szCs w:val="28"/>
              </w:rPr>
            </w:pPr>
            <w:r w:rsidRPr="00357CE8">
              <w:rPr>
                <w:rFonts w:ascii="Times New Roman" w:hAnsi="Times New Roman"/>
                <w:b/>
                <w:sz w:val="28"/>
                <w:szCs w:val="28"/>
              </w:rPr>
              <w:t>Варіативний складник</w:t>
            </w:r>
          </w:p>
        </w:tc>
      </w:tr>
      <w:tr w:rsidR="00CE734A" w:rsidRPr="00357CE8" w14:paraId="652B31F1" w14:textId="77777777" w:rsidTr="00CF0AC6">
        <w:tc>
          <w:tcPr>
            <w:tcW w:w="4246" w:type="dxa"/>
            <w:vAlign w:val="center"/>
          </w:tcPr>
          <w:p w14:paraId="5D11DC46" w14:textId="77777777" w:rsidR="00054BD6" w:rsidRPr="00357CE8" w:rsidRDefault="00054BD6" w:rsidP="00357CE8">
            <w:pPr>
              <w:spacing w:before="0" w:line="276" w:lineRule="auto"/>
              <w:ind w:firstLine="0"/>
              <w:jc w:val="left"/>
              <w:rPr>
                <w:rFonts w:ascii="Times New Roman" w:eastAsia="Times New Roman" w:hAnsi="Times New Roman" w:cs="Times New Roman"/>
                <w:b/>
                <w:sz w:val="28"/>
                <w:szCs w:val="28"/>
                <w:vertAlign w:val="superscript"/>
              </w:rPr>
            </w:pPr>
            <w:r w:rsidRPr="00357CE8">
              <w:rPr>
                <w:rFonts w:ascii="Times New Roman" w:eastAsia="Times New Roman" w:hAnsi="Times New Roman" w:cs="Times New Roman"/>
                <w:b/>
                <w:sz w:val="28"/>
                <w:szCs w:val="28"/>
              </w:rPr>
              <w:t>Предмет за вибором</w:t>
            </w:r>
          </w:p>
          <w:p w14:paraId="113C4824" w14:textId="77777777" w:rsidR="00CF0AC6" w:rsidRPr="00357CE8" w:rsidRDefault="00CF0AC6" w:rsidP="00357CE8">
            <w:pPr>
              <w:spacing w:before="0" w:line="276" w:lineRule="auto"/>
              <w:ind w:firstLine="0"/>
              <w:rPr>
                <w:rFonts w:ascii="Times New Roman" w:hAnsi="Times New Roman"/>
                <w:b/>
                <w:sz w:val="28"/>
                <w:szCs w:val="28"/>
              </w:rPr>
            </w:pPr>
          </w:p>
        </w:tc>
        <w:tc>
          <w:tcPr>
            <w:tcW w:w="5210" w:type="dxa"/>
          </w:tcPr>
          <w:p w14:paraId="50A85755" w14:textId="5D8F23FA" w:rsidR="00CF0AC6" w:rsidRPr="00357CE8" w:rsidRDefault="00EB197C" w:rsidP="00357CE8">
            <w:pPr>
              <w:spacing w:before="0" w:line="276" w:lineRule="auto"/>
              <w:ind w:hanging="295"/>
              <w:jc w:val="center"/>
              <w:rPr>
                <w:rFonts w:ascii="Times New Roman" w:hAnsi="Times New Roman"/>
                <w:sz w:val="28"/>
                <w:szCs w:val="28"/>
              </w:rPr>
            </w:pPr>
            <w:r w:rsidRPr="00357CE8">
              <w:rPr>
                <w:rFonts w:ascii="Times New Roman" w:hAnsi="Times New Roman"/>
                <w:sz w:val="28"/>
                <w:szCs w:val="28"/>
              </w:rPr>
              <w:t>175</w:t>
            </w:r>
          </w:p>
        </w:tc>
      </w:tr>
      <w:tr w:rsidR="00CE734A" w:rsidRPr="00357CE8" w14:paraId="0B46A3AF" w14:textId="77777777" w:rsidTr="00CF0AC6">
        <w:tc>
          <w:tcPr>
            <w:tcW w:w="4246" w:type="dxa"/>
            <w:vAlign w:val="center"/>
          </w:tcPr>
          <w:p w14:paraId="007B7407" w14:textId="77777777" w:rsidR="00CF0AC6" w:rsidRPr="00357CE8" w:rsidRDefault="00CF0AC6" w:rsidP="00357CE8">
            <w:pPr>
              <w:spacing w:before="0" w:line="276" w:lineRule="auto"/>
              <w:ind w:firstLine="0"/>
              <w:rPr>
                <w:rFonts w:ascii="Times New Roman" w:hAnsi="Times New Roman"/>
                <w:b/>
                <w:sz w:val="28"/>
                <w:szCs w:val="28"/>
              </w:rPr>
            </w:pPr>
            <w:r w:rsidRPr="00357CE8">
              <w:rPr>
                <w:rFonts w:ascii="Times New Roman" w:hAnsi="Times New Roman"/>
                <w:b/>
                <w:sz w:val="28"/>
                <w:szCs w:val="28"/>
              </w:rPr>
              <w:t>Загальна кількість:</w:t>
            </w:r>
          </w:p>
        </w:tc>
        <w:tc>
          <w:tcPr>
            <w:tcW w:w="5210" w:type="dxa"/>
          </w:tcPr>
          <w:p w14:paraId="1B1EE512" w14:textId="41A5416C" w:rsidR="00CF0AC6" w:rsidRPr="00357CE8" w:rsidRDefault="00DA06EC" w:rsidP="00357CE8">
            <w:pPr>
              <w:spacing w:before="0" w:line="276" w:lineRule="auto"/>
              <w:ind w:hanging="295"/>
              <w:jc w:val="center"/>
              <w:rPr>
                <w:rFonts w:ascii="Times New Roman" w:hAnsi="Times New Roman"/>
                <w:b/>
                <w:sz w:val="28"/>
                <w:szCs w:val="28"/>
              </w:rPr>
            </w:pPr>
            <w:r w:rsidRPr="00357CE8">
              <w:rPr>
                <w:rFonts w:ascii="Times New Roman" w:hAnsi="Times New Roman"/>
                <w:b/>
                <w:sz w:val="28"/>
                <w:szCs w:val="28"/>
              </w:rPr>
              <w:t>21</w:t>
            </w:r>
            <w:r w:rsidR="006A35BA" w:rsidRPr="00357CE8">
              <w:rPr>
                <w:rFonts w:ascii="Times New Roman" w:hAnsi="Times New Roman"/>
                <w:b/>
                <w:sz w:val="28"/>
                <w:szCs w:val="28"/>
              </w:rPr>
              <w:t>3</w:t>
            </w:r>
            <w:r w:rsidRPr="00357CE8">
              <w:rPr>
                <w:rFonts w:ascii="Times New Roman" w:hAnsi="Times New Roman"/>
                <w:b/>
                <w:sz w:val="28"/>
                <w:szCs w:val="28"/>
              </w:rPr>
              <w:t>5</w:t>
            </w:r>
          </w:p>
        </w:tc>
      </w:tr>
    </w:tbl>
    <w:p w14:paraId="30021BC6" w14:textId="77777777" w:rsidR="00CF0AC6" w:rsidRPr="00357CE8" w:rsidRDefault="00CF0AC6" w:rsidP="00357CE8">
      <w:pPr>
        <w:spacing w:before="0" w:line="276" w:lineRule="auto"/>
        <w:ind w:firstLine="0"/>
        <w:rPr>
          <w:rFonts w:ascii="Times New Roman" w:hAnsi="Times New Roman"/>
          <w:b/>
          <w:sz w:val="32"/>
          <w:szCs w:val="32"/>
        </w:rPr>
      </w:pPr>
    </w:p>
    <w:p w14:paraId="5BF036AF" w14:textId="77777777" w:rsidR="00CF0AC6" w:rsidRPr="00357CE8" w:rsidRDefault="00CF0AC6" w:rsidP="00357CE8">
      <w:pPr>
        <w:spacing w:before="0" w:line="276" w:lineRule="auto"/>
        <w:jc w:val="center"/>
        <w:rPr>
          <w:rFonts w:ascii="Times New Roman" w:hAnsi="Times New Roman"/>
          <w:b/>
          <w:sz w:val="32"/>
          <w:szCs w:val="32"/>
        </w:rPr>
      </w:pPr>
      <w:bookmarkStart w:id="12" w:name="_Hlk113714104"/>
    </w:p>
    <w:p w14:paraId="296EBF2A" w14:textId="77777777" w:rsidR="00CF0AC6" w:rsidRPr="00357CE8" w:rsidRDefault="00CF0AC6" w:rsidP="00357CE8">
      <w:pPr>
        <w:spacing w:before="0" w:line="276" w:lineRule="auto"/>
        <w:jc w:val="center"/>
        <w:rPr>
          <w:rFonts w:ascii="Times New Roman" w:hAnsi="Times New Roman"/>
          <w:b/>
          <w:sz w:val="32"/>
          <w:szCs w:val="32"/>
        </w:rPr>
      </w:pPr>
    </w:p>
    <w:p w14:paraId="18A8797D" w14:textId="77777777" w:rsidR="00CF0AC6" w:rsidRPr="00357CE8" w:rsidRDefault="00CF0AC6" w:rsidP="00357CE8">
      <w:pPr>
        <w:spacing w:before="0" w:line="276" w:lineRule="auto"/>
        <w:jc w:val="center"/>
        <w:rPr>
          <w:rFonts w:ascii="Times New Roman" w:hAnsi="Times New Roman"/>
          <w:b/>
          <w:sz w:val="32"/>
          <w:szCs w:val="32"/>
        </w:rPr>
      </w:pPr>
    </w:p>
    <w:p w14:paraId="124971FA" w14:textId="77777777" w:rsidR="00CF0AC6" w:rsidRPr="00357CE8" w:rsidRDefault="00CF0AC6" w:rsidP="00357CE8">
      <w:pPr>
        <w:spacing w:before="0" w:line="276" w:lineRule="auto"/>
        <w:jc w:val="center"/>
        <w:rPr>
          <w:rFonts w:ascii="Times New Roman" w:hAnsi="Times New Roman"/>
          <w:b/>
          <w:sz w:val="32"/>
          <w:szCs w:val="32"/>
        </w:rPr>
      </w:pPr>
    </w:p>
    <w:p w14:paraId="26A634D3" w14:textId="77777777" w:rsidR="00CF0AC6" w:rsidRPr="00357CE8" w:rsidRDefault="00CF0AC6" w:rsidP="00357CE8">
      <w:pPr>
        <w:spacing w:before="0" w:line="276" w:lineRule="auto"/>
        <w:jc w:val="center"/>
        <w:rPr>
          <w:rFonts w:ascii="Times New Roman" w:hAnsi="Times New Roman"/>
          <w:b/>
          <w:sz w:val="32"/>
          <w:szCs w:val="32"/>
        </w:rPr>
      </w:pPr>
    </w:p>
    <w:p w14:paraId="5145548C" w14:textId="77777777" w:rsidR="00CF0AC6" w:rsidRPr="00357CE8" w:rsidRDefault="00CF0AC6" w:rsidP="00357CE8">
      <w:pPr>
        <w:spacing w:before="0" w:line="276" w:lineRule="auto"/>
        <w:jc w:val="center"/>
        <w:rPr>
          <w:rFonts w:ascii="Times New Roman" w:hAnsi="Times New Roman"/>
          <w:b/>
          <w:sz w:val="32"/>
          <w:szCs w:val="32"/>
        </w:rPr>
      </w:pPr>
    </w:p>
    <w:p w14:paraId="6BC96D27" w14:textId="77777777" w:rsidR="00933FC5" w:rsidRPr="00357CE8" w:rsidRDefault="00933FC5" w:rsidP="00357CE8">
      <w:pPr>
        <w:spacing w:before="0" w:line="276" w:lineRule="auto"/>
        <w:jc w:val="center"/>
        <w:rPr>
          <w:rFonts w:ascii="Times New Roman" w:hAnsi="Times New Roman"/>
          <w:b/>
          <w:sz w:val="32"/>
          <w:szCs w:val="32"/>
        </w:rPr>
      </w:pPr>
    </w:p>
    <w:p w14:paraId="296D5965" w14:textId="77777777" w:rsidR="00933FC5" w:rsidRPr="00357CE8" w:rsidRDefault="00933FC5" w:rsidP="00357CE8">
      <w:pPr>
        <w:spacing w:before="0" w:line="276" w:lineRule="auto"/>
        <w:jc w:val="center"/>
        <w:rPr>
          <w:rFonts w:ascii="Times New Roman" w:hAnsi="Times New Roman"/>
          <w:b/>
          <w:sz w:val="32"/>
          <w:szCs w:val="32"/>
        </w:rPr>
      </w:pPr>
    </w:p>
    <w:p w14:paraId="630B44A4" w14:textId="77777777" w:rsidR="00933FC5" w:rsidRPr="00357CE8" w:rsidRDefault="00933FC5" w:rsidP="00357CE8">
      <w:pPr>
        <w:spacing w:before="0" w:line="276" w:lineRule="auto"/>
        <w:jc w:val="center"/>
        <w:rPr>
          <w:rFonts w:ascii="Times New Roman" w:hAnsi="Times New Roman"/>
          <w:b/>
          <w:sz w:val="32"/>
          <w:szCs w:val="32"/>
        </w:rPr>
      </w:pPr>
    </w:p>
    <w:p w14:paraId="42553653" w14:textId="77777777" w:rsidR="00933FC5" w:rsidRPr="00357CE8" w:rsidRDefault="00933FC5" w:rsidP="00357CE8">
      <w:pPr>
        <w:spacing w:before="0" w:line="276" w:lineRule="auto"/>
        <w:jc w:val="center"/>
        <w:rPr>
          <w:rFonts w:ascii="Times New Roman" w:hAnsi="Times New Roman"/>
          <w:b/>
          <w:sz w:val="32"/>
          <w:szCs w:val="32"/>
        </w:rPr>
      </w:pPr>
    </w:p>
    <w:p w14:paraId="5A11D376" w14:textId="77777777" w:rsidR="00933FC5" w:rsidRPr="00357CE8" w:rsidRDefault="00933FC5" w:rsidP="00357CE8">
      <w:pPr>
        <w:spacing w:before="0" w:line="276" w:lineRule="auto"/>
        <w:jc w:val="center"/>
        <w:rPr>
          <w:rFonts w:ascii="Times New Roman" w:hAnsi="Times New Roman"/>
          <w:b/>
          <w:sz w:val="32"/>
          <w:szCs w:val="32"/>
        </w:rPr>
      </w:pPr>
    </w:p>
    <w:p w14:paraId="13E643D5" w14:textId="34EBB184" w:rsidR="00F72EDA" w:rsidRDefault="00F72EDA" w:rsidP="00357CE8">
      <w:pPr>
        <w:spacing w:before="0" w:line="276" w:lineRule="auto"/>
        <w:ind w:firstLine="0"/>
        <w:rPr>
          <w:rFonts w:ascii="Times New Roman" w:hAnsi="Times New Roman"/>
          <w:b/>
          <w:sz w:val="32"/>
          <w:szCs w:val="32"/>
        </w:rPr>
      </w:pPr>
    </w:p>
    <w:p w14:paraId="5105E5CD" w14:textId="77777777" w:rsidR="0007266F" w:rsidRPr="00357CE8" w:rsidRDefault="0007266F" w:rsidP="00357CE8">
      <w:pPr>
        <w:spacing w:before="0" w:line="276" w:lineRule="auto"/>
        <w:ind w:firstLine="0"/>
        <w:rPr>
          <w:rFonts w:ascii="Times New Roman" w:hAnsi="Times New Roman"/>
          <w:b/>
          <w:sz w:val="32"/>
          <w:szCs w:val="32"/>
        </w:rPr>
      </w:pPr>
    </w:p>
    <w:p w14:paraId="03C510AF" w14:textId="77777777" w:rsidR="00CF0AC6" w:rsidRPr="00357CE8" w:rsidRDefault="00CF0AC6" w:rsidP="00357CE8">
      <w:pPr>
        <w:spacing w:before="0" w:line="276" w:lineRule="auto"/>
        <w:jc w:val="center"/>
        <w:rPr>
          <w:rFonts w:ascii="Times New Roman" w:hAnsi="Times New Roman"/>
          <w:b/>
          <w:sz w:val="32"/>
          <w:szCs w:val="32"/>
        </w:rPr>
      </w:pPr>
      <w:r w:rsidRPr="00357CE8">
        <w:rPr>
          <w:rFonts w:ascii="Times New Roman" w:hAnsi="Times New Roman"/>
          <w:b/>
          <w:sz w:val="32"/>
          <w:szCs w:val="32"/>
        </w:rPr>
        <w:t>Навчальний план</w:t>
      </w:r>
    </w:p>
    <w:p w14:paraId="3A1DB5EF" w14:textId="28CE6E6B" w:rsidR="00CF0AC6" w:rsidRPr="00357CE8" w:rsidRDefault="00CF0AC6" w:rsidP="00357CE8">
      <w:pPr>
        <w:spacing w:before="0" w:line="276" w:lineRule="auto"/>
        <w:jc w:val="center"/>
        <w:rPr>
          <w:rFonts w:ascii="Times New Roman" w:hAnsi="Times New Roman"/>
          <w:bCs/>
          <w:sz w:val="28"/>
          <w:szCs w:val="28"/>
        </w:rPr>
      </w:pPr>
      <w:r w:rsidRPr="00357CE8">
        <w:rPr>
          <w:rFonts w:ascii="Times New Roman" w:hAnsi="Times New Roman"/>
          <w:bCs/>
          <w:sz w:val="32"/>
          <w:szCs w:val="32"/>
        </w:rPr>
        <w:t>(</w:t>
      </w:r>
      <w:r w:rsidRPr="00357CE8">
        <w:rPr>
          <w:rFonts w:ascii="Times New Roman" w:hAnsi="Times New Roman"/>
          <w:sz w:val="28"/>
          <w:szCs w:val="24"/>
        </w:rPr>
        <w:t xml:space="preserve">Термін навчання </w:t>
      </w:r>
      <w:r w:rsidR="00DF66A3" w:rsidRPr="00357CE8">
        <w:rPr>
          <w:rFonts w:ascii="Times New Roman" w:hAnsi="Times New Roman"/>
          <w:bCs/>
          <w:sz w:val="28"/>
          <w:szCs w:val="28"/>
        </w:rPr>
        <w:t>5</w:t>
      </w:r>
      <w:r w:rsidRPr="00357CE8">
        <w:rPr>
          <w:rFonts w:ascii="Times New Roman" w:hAnsi="Times New Roman"/>
          <w:bCs/>
          <w:sz w:val="28"/>
          <w:szCs w:val="28"/>
        </w:rPr>
        <w:t xml:space="preserve"> рок</w:t>
      </w:r>
      <w:r w:rsidR="00DF66A3" w:rsidRPr="00357CE8">
        <w:rPr>
          <w:rFonts w:ascii="Times New Roman" w:hAnsi="Times New Roman"/>
          <w:bCs/>
          <w:sz w:val="28"/>
          <w:szCs w:val="28"/>
        </w:rPr>
        <w:t>ів</w:t>
      </w:r>
      <w:r w:rsidRPr="00357CE8">
        <w:rPr>
          <w:rFonts w:ascii="Times New Roman" w:hAnsi="Times New Roman"/>
          <w:bCs/>
          <w:sz w:val="28"/>
          <w:szCs w:val="28"/>
        </w:rPr>
        <w:t>)</w:t>
      </w:r>
    </w:p>
    <w:p w14:paraId="22682C05" w14:textId="77777777" w:rsidR="005C62F5" w:rsidRPr="00357CE8" w:rsidRDefault="005C62F5" w:rsidP="00357CE8">
      <w:pPr>
        <w:spacing w:before="0" w:line="276" w:lineRule="auto"/>
        <w:jc w:val="center"/>
        <w:rPr>
          <w:rFonts w:ascii="Times New Roman" w:hAnsi="Times New Roman"/>
          <w:bCs/>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51"/>
        <w:gridCol w:w="850"/>
        <w:gridCol w:w="851"/>
        <w:gridCol w:w="850"/>
        <w:gridCol w:w="851"/>
        <w:gridCol w:w="992"/>
        <w:gridCol w:w="2126"/>
      </w:tblGrid>
      <w:tr w:rsidR="00CE734A" w:rsidRPr="00357CE8" w14:paraId="0C6966BA" w14:textId="77777777" w:rsidTr="00A44E8A">
        <w:trPr>
          <w:trHeight w:val="729"/>
        </w:trPr>
        <w:tc>
          <w:tcPr>
            <w:tcW w:w="2155" w:type="dxa"/>
            <w:vMerge w:val="restart"/>
            <w:shd w:val="clear" w:color="auto" w:fill="auto"/>
            <w:vAlign w:val="center"/>
          </w:tcPr>
          <w:p w14:paraId="20D959AF" w14:textId="77777777" w:rsidR="00340D61" w:rsidRPr="00357CE8" w:rsidRDefault="00340D61" w:rsidP="0007266F">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Навчальні дисципліни</w:t>
            </w:r>
          </w:p>
          <w:p w14:paraId="4D524978" w14:textId="77777777" w:rsidR="00340D61" w:rsidRPr="00357CE8" w:rsidRDefault="00340D61" w:rsidP="0007266F">
            <w:pPr>
              <w:tabs>
                <w:tab w:val="left" w:pos="0"/>
              </w:tabs>
              <w:spacing w:before="0" w:line="276" w:lineRule="auto"/>
              <w:ind w:firstLine="0"/>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(освітні компоненти)</w:t>
            </w:r>
          </w:p>
        </w:tc>
        <w:tc>
          <w:tcPr>
            <w:tcW w:w="4253" w:type="dxa"/>
            <w:gridSpan w:val="5"/>
            <w:shd w:val="clear" w:color="auto" w:fill="auto"/>
          </w:tcPr>
          <w:p w14:paraId="68D95197" w14:textId="77777777" w:rsidR="00340D61" w:rsidRPr="00357CE8" w:rsidRDefault="00340D61" w:rsidP="0007266F">
            <w:pPr>
              <w:spacing w:before="0" w:line="276" w:lineRule="auto"/>
              <w:ind w:firstLine="0"/>
              <w:contextualSpacing/>
              <w:jc w:val="center"/>
              <w:rPr>
                <w:rFonts w:ascii="Times New Roman" w:eastAsia="Times New Roman" w:hAnsi="Times New Roman"/>
                <w:sz w:val="24"/>
                <w:szCs w:val="28"/>
                <w:lang w:eastAsia="uk-UA"/>
              </w:rPr>
            </w:pPr>
            <w:r w:rsidRPr="00357CE8">
              <w:rPr>
                <w:rFonts w:ascii="Times New Roman" w:eastAsia="Times New Roman" w:hAnsi="Times New Roman"/>
                <w:b/>
                <w:sz w:val="24"/>
                <w:szCs w:val="28"/>
                <w:lang w:eastAsia="uk-UA"/>
              </w:rPr>
              <w:t>Кількість навчальних годин на тиждень (усього годин)</w:t>
            </w:r>
          </w:p>
          <w:p w14:paraId="741BF541" w14:textId="77777777" w:rsidR="00340D61" w:rsidRPr="00357CE8" w:rsidRDefault="00340D61" w:rsidP="0007266F">
            <w:pPr>
              <w:tabs>
                <w:tab w:val="left" w:pos="0"/>
              </w:tabs>
              <w:spacing w:before="0" w:line="276" w:lineRule="auto"/>
              <w:ind w:firstLine="0"/>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за роками навчання</w:t>
            </w:r>
          </w:p>
        </w:tc>
        <w:tc>
          <w:tcPr>
            <w:tcW w:w="992" w:type="dxa"/>
            <w:vMerge w:val="restart"/>
            <w:shd w:val="clear" w:color="auto" w:fill="auto"/>
            <w:vAlign w:val="center"/>
          </w:tcPr>
          <w:p w14:paraId="6F9CB1ED" w14:textId="77777777" w:rsidR="00340D61" w:rsidRPr="00357CE8" w:rsidRDefault="00340D61" w:rsidP="00357CE8">
            <w:pPr>
              <w:spacing w:before="0" w:line="276" w:lineRule="auto"/>
              <w:ind w:firstLine="0"/>
              <w:contextualSpacing/>
              <w:rPr>
                <w:rFonts w:ascii="Times New Roman" w:eastAsia="SimSun" w:hAnsi="Times New Roman" w:cs="Arial"/>
                <w:i/>
                <w:sz w:val="24"/>
                <w:szCs w:val="28"/>
                <w:lang w:eastAsia="zh-CN" w:bidi="hi-IN"/>
              </w:rPr>
            </w:pPr>
            <w:r w:rsidRPr="00357CE8">
              <w:rPr>
                <w:rFonts w:ascii="Times New Roman" w:eastAsia="SimSun" w:hAnsi="Times New Roman"/>
                <w:b/>
                <w:i/>
                <w:sz w:val="24"/>
                <w:szCs w:val="28"/>
                <w:lang w:eastAsia="zh-CN" w:bidi="hi-IN"/>
              </w:rPr>
              <w:t>Усього годин</w:t>
            </w:r>
          </w:p>
        </w:tc>
        <w:tc>
          <w:tcPr>
            <w:tcW w:w="2126" w:type="dxa"/>
            <w:vMerge w:val="restart"/>
            <w:shd w:val="clear" w:color="auto" w:fill="auto"/>
            <w:vAlign w:val="center"/>
          </w:tcPr>
          <w:p w14:paraId="6962BFEA" w14:textId="77777777" w:rsidR="00340D61" w:rsidRPr="00357CE8" w:rsidRDefault="00340D61" w:rsidP="00357CE8">
            <w:pPr>
              <w:spacing w:before="0" w:line="276" w:lineRule="auto"/>
              <w:contextualSpacing/>
              <w:rPr>
                <w:rFonts w:ascii="Times New Roman" w:eastAsia="SimSun" w:hAnsi="Times New Roman" w:cs="Arial"/>
                <w:sz w:val="24"/>
                <w:szCs w:val="28"/>
                <w:lang w:eastAsia="zh-CN" w:bidi="hi-IN"/>
              </w:rPr>
            </w:pPr>
            <w:r w:rsidRPr="00357CE8">
              <w:rPr>
                <w:rFonts w:ascii="Times New Roman" w:eastAsia="SimSun" w:hAnsi="Times New Roman" w:cs="Arial"/>
                <w:b/>
                <w:sz w:val="24"/>
                <w:szCs w:val="28"/>
                <w:lang w:eastAsia="zh-CN" w:bidi="hi-IN"/>
              </w:rPr>
              <w:t>Форма підсумкового контролю на завершення навчання за програмою</w:t>
            </w:r>
          </w:p>
        </w:tc>
      </w:tr>
      <w:tr w:rsidR="00CE734A" w:rsidRPr="00357CE8" w14:paraId="092B270F" w14:textId="77777777" w:rsidTr="00A44E8A">
        <w:trPr>
          <w:trHeight w:val="767"/>
        </w:trPr>
        <w:tc>
          <w:tcPr>
            <w:tcW w:w="2155" w:type="dxa"/>
            <w:vMerge/>
            <w:shd w:val="clear" w:color="auto" w:fill="auto"/>
          </w:tcPr>
          <w:p w14:paraId="4296A491" w14:textId="77777777" w:rsidR="00DF66A3" w:rsidRPr="00357CE8" w:rsidRDefault="00DF66A3" w:rsidP="0007266F">
            <w:pPr>
              <w:spacing w:before="0" w:line="276" w:lineRule="auto"/>
              <w:ind w:firstLine="0"/>
              <w:contextualSpacing/>
              <w:rPr>
                <w:rFonts w:ascii="Times New Roman" w:eastAsia="Times New Roman" w:hAnsi="Times New Roman"/>
                <w:b/>
                <w:sz w:val="24"/>
                <w:szCs w:val="24"/>
                <w:lang w:eastAsia="uk-UA"/>
              </w:rPr>
            </w:pPr>
          </w:p>
        </w:tc>
        <w:tc>
          <w:tcPr>
            <w:tcW w:w="851" w:type="dxa"/>
            <w:shd w:val="clear" w:color="auto" w:fill="auto"/>
            <w:vAlign w:val="center"/>
          </w:tcPr>
          <w:p w14:paraId="283434F4" w14:textId="77777777" w:rsidR="00DF66A3" w:rsidRPr="00357CE8" w:rsidRDefault="00DF66A3"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 xml:space="preserve">1-й рік </w:t>
            </w:r>
          </w:p>
        </w:tc>
        <w:tc>
          <w:tcPr>
            <w:tcW w:w="850" w:type="dxa"/>
            <w:shd w:val="clear" w:color="auto" w:fill="auto"/>
            <w:vAlign w:val="center"/>
          </w:tcPr>
          <w:p w14:paraId="29971109" w14:textId="6D817940" w:rsidR="00DF66A3" w:rsidRPr="00357CE8" w:rsidRDefault="00DF66A3"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 xml:space="preserve">2-й рік </w:t>
            </w:r>
          </w:p>
        </w:tc>
        <w:tc>
          <w:tcPr>
            <w:tcW w:w="851" w:type="dxa"/>
            <w:shd w:val="clear" w:color="auto" w:fill="auto"/>
            <w:vAlign w:val="center"/>
          </w:tcPr>
          <w:p w14:paraId="75E04C27" w14:textId="1B15771A" w:rsidR="00DF66A3" w:rsidRPr="00357CE8" w:rsidRDefault="00DF66A3"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 xml:space="preserve">3-й рік </w:t>
            </w:r>
          </w:p>
        </w:tc>
        <w:tc>
          <w:tcPr>
            <w:tcW w:w="850" w:type="dxa"/>
            <w:shd w:val="clear" w:color="auto" w:fill="auto"/>
            <w:vAlign w:val="center"/>
          </w:tcPr>
          <w:p w14:paraId="38D67A5E" w14:textId="2186D4D3" w:rsidR="00DF66A3" w:rsidRPr="00357CE8" w:rsidRDefault="00DF66A3"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4-й рік</w:t>
            </w:r>
          </w:p>
        </w:tc>
        <w:tc>
          <w:tcPr>
            <w:tcW w:w="851" w:type="dxa"/>
            <w:shd w:val="clear" w:color="auto" w:fill="auto"/>
            <w:vAlign w:val="center"/>
          </w:tcPr>
          <w:p w14:paraId="172127EA" w14:textId="4F65A031" w:rsidR="00DF66A3" w:rsidRPr="00357CE8" w:rsidRDefault="00DF66A3"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5-й рік</w:t>
            </w:r>
          </w:p>
        </w:tc>
        <w:tc>
          <w:tcPr>
            <w:tcW w:w="992" w:type="dxa"/>
            <w:vMerge/>
            <w:shd w:val="clear" w:color="auto" w:fill="auto"/>
          </w:tcPr>
          <w:p w14:paraId="6E050596" w14:textId="77777777" w:rsidR="00DF66A3" w:rsidRPr="00357CE8" w:rsidRDefault="00DF66A3" w:rsidP="00357CE8">
            <w:pPr>
              <w:tabs>
                <w:tab w:val="left" w:pos="0"/>
              </w:tabs>
              <w:spacing w:before="0" w:line="276" w:lineRule="auto"/>
              <w:contextualSpacing/>
              <w:rPr>
                <w:rFonts w:ascii="Times New Roman" w:eastAsia="Times New Roman" w:hAnsi="Times New Roman"/>
                <w:b/>
                <w:i/>
                <w:sz w:val="24"/>
                <w:szCs w:val="24"/>
              </w:rPr>
            </w:pPr>
          </w:p>
        </w:tc>
        <w:tc>
          <w:tcPr>
            <w:tcW w:w="2126" w:type="dxa"/>
            <w:vMerge/>
            <w:shd w:val="clear" w:color="auto" w:fill="auto"/>
          </w:tcPr>
          <w:p w14:paraId="51B43391" w14:textId="77777777" w:rsidR="00DF66A3" w:rsidRPr="00357CE8" w:rsidRDefault="00DF66A3" w:rsidP="00357CE8">
            <w:pPr>
              <w:tabs>
                <w:tab w:val="left" w:pos="0"/>
              </w:tabs>
              <w:spacing w:before="0" w:line="276" w:lineRule="auto"/>
              <w:contextualSpacing/>
              <w:rPr>
                <w:rFonts w:ascii="Times New Roman" w:eastAsia="Times New Roman" w:hAnsi="Times New Roman"/>
                <w:b/>
                <w:sz w:val="24"/>
                <w:szCs w:val="24"/>
              </w:rPr>
            </w:pPr>
          </w:p>
        </w:tc>
      </w:tr>
      <w:tr w:rsidR="00CE734A" w:rsidRPr="00357CE8" w14:paraId="4DD54EAD" w14:textId="77777777" w:rsidTr="00A44E8A">
        <w:trPr>
          <w:trHeight w:val="467"/>
        </w:trPr>
        <w:tc>
          <w:tcPr>
            <w:tcW w:w="9526" w:type="dxa"/>
            <w:gridSpan w:val="8"/>
            <w:shd w:val="clear" w:color="auto" w:fill="auto"/>
            <w:vAlign w:val="center"/>
          </w:tcPr>
          <w:p w14:paraId="578614B5" w14:textId="77777777" w:rsidR="00DF66A3" w:rsidRPr="00357CE8" w:rsidRDefault="00DF66A3"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lang w:eastAsia="ar-SA"/>
              </w:rPr>
              <w:t>Інваріантний складник</w:t>
            </w:r>
          </w:p>
        </w:tc>
      </w:tr>
      <w:tr w:rsidR="00CE734A" w:rsidRPr="00357CE8" w14:paraId="59D86BC8" w14:textId="77777777" w:rsidTr="0007266F">
        <w:tc>
          <w:tcPr>
            <w:tcW w:w="2155" w:type="dxa"/>
            <w:shd w:val="clear" w:color="auto" w:fill="auto"/>
            <w:vAlign w:val="center"/>
          </w:tcPr>
          <w:p w14:paraId="0B382468" w14:textId="77777777" w:rsidR="00DF66A3" w:rsidRPr="00357CE8" w:rsidRDefault="00DF66A3" w:rsidP="0007266F">
            <w:pPr>
              <w:widowControl w:val="0"/>
              <w:spacing w:before="0" w:line="276" w:lineRule="auto"/>
              <w:ind w:firstLine="0"/>
              <w:rPr>
                <w:rFonts w:ascii="Times New Roman" w:hAnsi="Times New Roman"/>
                <w:i/>
                <w:sz w:val="28"/>
                <w:szCs w:val="28"/>
              </w:rPr>
            </w:pPr>
            <w:r w:rsidRPr="00357CE8">
              <w:rPr>
                <w:rFonts w:ascii="Times New Roman" w:hAnsi="Times New Roman"/>
                <w:b/>
                <w:sz w:val="28"/>
                <w:szCs w:val="28"/>
              </w:rPr>
              <w:t>Рисунок</w:t>
            </w:r>
          </w:p>
        </w:tc>
        <w:tc>
          <w:tcPr>
            <w:tcW w:w="851" w:type="dxa"/>
            <w:shd w:val="clear" w:color="auto" w:fill="auto"/>
            <w:vAlign w:val="center"/>
          </w:tcPr>
          <w:p w14:paraId="03D9704B" w14:textId="2DE57B2D" w:rsidR="00DF66A3" w:rsidRPr="00357CE8" w:rsidRDefault="00DF66A3" w:rsidP="0007266F">
            <w:pPr>
              <w:widowControl w:val="0"/>
              <w:spacing w:before="0" w:line="276" w:lineRule="auto"/>
              <w:ind w:firstLine="318"/>
              <w:jc w:val="center"/>
              <w:rPr>
                <w:rFonts w:ascii="Times New Roman" w:hAnsi="Times New Roman"/>
                <w:sz w:val="28"/>
                <w:szCs w:val="28"/>
              </w:rPr>
            </w:pPr>
            <w:r w:rsidRPr="00357CE8">
              <w:rPr>
                <w:rFonts w:ascii="Times New Roman" w:hAnsi="Times New Roman"/>
                <w:sz w:val="28"/>
                <w:szCs w:val="28"/>
              </w:rPr>
              <w:t>2</w:t>
            </w:r>
          </w:p>
        </w:tc>
        <w:tc>
          <w:tcPr>
            <w:tcW w:w="850" w:type="dxa"/>
            <w:shd w:val="clear" w:color="auto" w:fill="auto"/>
            <w:vAlign w:val="center"/>
          </w:tcPr>
          <w:p w14:paraId="60531C75" w14:textId="57B3302F" w:rsidR="00DF66A3" w:rsidRPr="00357CE8" w:rsidRDefault="00DF66A3"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2</w:t>
            </w:r>
          </w:p>
        </w:tc>
        <w:tc>
          <w:tcPr>
            <w:tcW w:w="851" w:type="dxa"/>
            <w:shd w:val="clear" w:color="auto" w:fill="auto"/>
            <w:vAlign w:val="center"/>
          </w:tcPr>
          <w:p w14:paraId="47B59DCD" w14:textId="460AEC47" w:rsidR="00DF66A3" w:rsidRPr="00357CE8" w:rsidRDefault="00A44CC3"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2</w:t>
            </w:r>
          </w:p>
        </w:tc>
        <w:tc>
          <w:tcPr>
            <w:tcW w:w="850" w:type="dxa"/>
            <w:shd w:val="clear" w:color="auto" w:fill="auto"/>
            <w:vAlign w:val="center"/>
          </w:tcPr>
          <w:p w14:paraId="1D738FED" w14:textId="77777777" w:rsidR="00DF66A3" w:rsidRPr="00357CE8" w:rsidRDefault="00DF66A3" w:rsidP="0007266F">
            <w:pPr>
              <w:widowControl w:val="0"/>
              <w:spacing w:before="0" w:line="276" w:lineRule="auto"/>
              <w:ind w:firstLine="24"/>
              <w:jc w:val="center"/>
              <w:rPr>
                <w:rFonts w:ascii="Times New Roman" w:hAnsi="Times New Roman"/>
                <w:sz w:val="28"/>
                <w:szCs w:val="28"/>
              </w:rPr>
            </w:pPr>
            <w:r w:rsidRPr="00357CE8">
              <w:rPr>
                <w:rFonts w:ascii="Times New Roman" w:hAnsi="Times New Roman"/>
                <w:sz w:val="28"/>
                <w:szCs w:val="28"/>
              </w:rPr>
              <w:t>3</w:t>
            </w:r>
          </w:p>
        </w:tc>
        <w:tc>
          <w:tcPr>
            <w:tcW w:w="851" w:type="dxa"/>
            <w:shd w:val="clear" w:color="auto" w:fill="auto"/>
            <w:vAlign w:val="center"/>
          </w:tcPr>
          <w:p w14:paraId="75653164" w14:textId="77777777" w:rsidR="00DF66A3" w:rsidRPr="00357CE8" w:rsidRDefault="00DF66A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3</w:t>
            </w:r>
          </w:p>
        </w:tc>
        <w:tc>
          <w:tcPr>
            <w:tcW w:w="992" w:type="dxa"/>
            <w:shd w:val="clear" w:color="auto" w:fill="auto"/>
            <w:vAlign w:val="center"/>
          </w:tcPr>
          <w:p w14:paraId="51B64ACB" w14:textId="4476E0F1" w:rsidR="00DF66A3" w:rsidRPr="00357CE8" w:rsidRDefault="00A44CC3"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420</w:t>
            </w:r>
          </w:p>
        </w:tc>
        <w:tc>
          <w:tcPr>
            <w:tcW w:w="2126" w:type="dxa"/>
            <w:shd w:val="clear" w:color="auto" w:fill="auto"/>
            <w:vAlign w:val="center"/>
          </w:tcPr>
          <w:p w14:paraId="59602E2D" w14:textId="77777777" w:rsidR="00DF66A3" w:rsidRPr="00357CE8" w:rsidRDefault="00DF66A3"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CE734A" w:rsidRPr="00357CE8" w14:paraId="3FAE524F" w14:textId="77777777" w:rsidTr="0007266F">
        <w:tc>
          <w:tcPr>
            <w:tcW w:w="2155" w:type="dxa"/>
            <w:shd w:val="clear" w:color="auto" w:fill="auto"/>
            <w:vAlign w:val="center"/>
          </w:tcPr>
          <w:p w14:paraId="5EABC606" w14:textId="77777777" w:rsidR="00DF66A3" w:rsidRPr="00357CE8" w:rsidRDefault="00DF66A3" w:rsidP="0007266F">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Живопис</w:t>
            </w:r>
          </w:p>
        </w:tc>
        <w:tc>
          <w:tcPr>
            <w:tcW w:w="851" w:type="dxa"/>
            <w:shd w:val="clear" w:color="auto" w:fill="auto"/>
            <w:vAlign w:val="center"/>
          </w:tcPr>
          <w:p w14:paraId="7ED8C35F" w14:textId="5B84E520" w:rsidR="00DF66A3" w:rsidRPr="00357CE8" w:rsidRDefault="00DF66A3" w:rsidP="0007266F">
            <w:pPr>
              <w:widowControl w:val="0"/>
              <w:spacing w:before="0" w:line="276" w:lineRule="auto"/>
              <w:ind w:firstLine="318"/>
              <w:jc w:val="center"/>
              <w:rPr>
                <w:rFonts w:ascii="Times New Roman" w:hAnsi="Times New Roman"/>
                <w:sz w:val="28"/>
                <w:szCs w:val="28"/>
              </w:rPr>
            </w:pPr>
            <w:r w:rsidRPr="00357CE8">
              <w:rPr>
                <w:rFonts w:ascii="Times New Roman" w:hAnsi="Times New Roman"/>
                <w:sz w:val="28"/>
                <w:szCs w:val="28"/>
              </w:rPr>
              <w:t>2</w:t>
            </w:r>
          </w:p>
        </w:tc>
        <w:tc>
          <w:tcPr>
            <w:tcW w:w="850" w:type="dxa"/>
            <w:shd w:val="clear" w:color="auto" w:fill="auto"/>
            <w:vAlign w:val="center"/>
          </w:tcPr>
          <w:p w14:paraId="49F67123" w14:textId="1456F14B" w:rsidR="00DF66A3" w:rsidRPr="00357CE8" w:rsidRDefault="00DF66A3"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2</w:t>
            </w:r>
          </w:p>
        </w:tc>
        <w:tc>
          <w:tcPr>
            <w:tcW w:w="851" w:type="dxa"/>
            <w:shd w:val="clear" w:color="auto" w:fill="auto"/>
            <w:vAlign w:val="center"/>
          </w:tcPr>
          <w:p w14:paraId="5CCC02A1" w14:textId="12558A2A" w:rsidR="00DF66A3" w:rsidRPr="00357CE8" w:rsidRDefault="00A44CC3"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2</w:t>
            </w:r>
          </w:p>
        </w:tc>
        <w:tc>
          <w:tcPr>
            <w:tcW w:w="850" w:type="dxa"/>
            <w:shd w:val="clear" w:color="auto" w:fill="auto"/>
            <w:vAlign w:val="center"/>
          </w:tcPr>
          <w:p w14:paraId="198DC2B7" w14:textId="77777777" w:rsidR="00DF66A3" w:rsidRPr="00357CE8" w:rsidRDefault="00DF66A3" w:rsidP="0007266F">
            <w:pPr>
              <w:widowControl w:val="0"/>
              <w:spacing w:before="0" w:line="276" w:lineRule="auto"/>
              <w:ind w:firstLine="24"/>
              <w:jc w:val="center"/>
              <w:rPr>
                <w:rFonts w:ascii="Times New Roman" w:hAnsi="Times New Roman"/>
                <w:sz w:val="28"/>
                <w:szCs w:val="28"/>
              </w:rPr>
            </w:pPr>
            <w:r w:rsidRPr="00357CE8">
              <w:rPr>
                <w:rFonts w:ascii="Times New Roman" w:hAnsi="Times New Roman"/>
                <w:sz w:val="28"/>
                <w:szCs w:val="28"/>
              </w:rPr>
              <w:t>3</w:t>
            </w:r>
          </w:p>
        </w:tc>
        <w:tc>
          <w:tcPr>
            <w:tcW w:w="851" w:type="dxa"/>
            <w:shd w:val="clear" w:color="auto" w:fill="auto"/>
            <w:vAlign w:val="center"/>
          </w:tcPr>
          <w:p w14:paraId="6E73B35B" w14:textId="77777777" w:rsidR="00DF66A3" w:rsidRPr="00357CE8" w:rsidRDefault="00DF66A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3</w:t>
            </w:r>
          </w:p>
        </w:tc>
        <w:tc>
          <w:tcPr>
            <w:tcW w:w="992" w:type="dxa"/>
            <w:shd w:val="clear" w:color="auto" w:fill="auto"/>
            <w:vAlign w:val="center"/>
          </w:tcPr>
          <w:p w14:paraId="0DB6B9FF" w14:textId="76B9797E" w:rsidR="00DF66A3" w:rsidRPr="00357CE8" w:rsidRDefault="00A44CC3"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420</w:t>
            </w:r>
          </w:p>
        </w:tc>
        <w:tc>
          <w:tcPr>
            <w:tcW w:w="2126" w:type="dxa"/>
            <w:shd w:val="clear" w:color="auto" w:fill="auto"/>
            <w:vAlign w:val="center"/>
          </w:tcPr>
          <w:p w14:paraId="360A2EB3" w14:textId="77777777" w:rsidR="00DF66A3" w:rsidRPr="00357CE8" w:rsidRDefault="00DF66A3"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CE734A" w:rsidRPr="00357CE8" w14:paraId="66EF92CE" w14:textId="77777777" w:rsidTr="0007266F">
        <w:trPr>
          <w:trHeight w:val="186"/>
        </w:trPr>
        <w:tc>
          <w:tcPr>
            <w:tcW w:w="2155" w:type="dxa"/>
            <w:shd w:val="clear" w:color="auto" w:fill="auto"/>
            <w:vAlign w:val="center"/>
          </w:tcPr>
          <w:p w14:paraId="1D986CE7" w14:textId="77777777" w:rsidR="00DF66A3" w:rsidRPr="00357CE8" w:rsidRDefault="00DF66A3" w:rsidP="0007266F">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Композиція</w:t>
            </w:r>
          </w:p>
        </w:tc>
        <w:tc>
          <w:tcPr>
            <w:tcW w:w="851" w:type="dxa"/>
            <w:shd w:val="clear" w:color="auto" w:fill="auto"/>
            <w:vAlign w:val="center"/>
          </w:tcPr>
          <w:p w14:paraId="7B96A957" w14:textId="7699E029" w:rsidR="00DF66A3" w:rsidRPr="00357CE8" w:rsidRDefault="00DF66A3" w:rsidP="0007266F">
            <w:pPr>
              <w:widowControl w:val="0"/>
              <w:spacing w:before="0" w:line="276" w:lineRule="auto"/>
              <w:ind w:left="35" w:firstLine="318"/>
              <w:jc w:val="center"/>
              <w:rPr>
                <w:rFonts w:ascii="Times New Roman" w:hAnsi="Times New Roman"/>
                <w:sz w:val="28"/>
                <w:szCs w:val="28"/>
              </w:rPr>
            </w:pPr>
            <w:r w:rsidRPr="00357CE8">
              <w:rPr>
                <w:rFonts w:ascii="Times New Roman" w:hAnsi="Times New Roman"/>
                <w:sz w:val="28"/>
                <w:szCs w:val="28"/>
              </w:rPr>
              <w:t>2</w:t>
            </w:r>
          </w:p>
        </w:tc>
        <w:tc>
          <w:tcPr>
            <w:tcW w:w="850" w:type="dxa"/>
            <w:shd w:val="clear" w:color="auto" w:fill="auto"/>
            <w:vAlign w:val="center"/>
          </w:tcPr>
          <w:p w14:paraId="443A259A" w14:textId="08398C85" w:rsidR="00DF66A3" w:rsidRPr="00357CE8" w:rsidRDefault="00DF66A3"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2</w:t>
            </w:r>
          </w:p>
        </w:tc>
        <w:tc>
          <w:tcPr>
            <w:tcW w:w="851" w:type="dxa"/>
            <w:shd w:val="clear" w:color="auto" w:fill="auto"/>
            <w:vAlign w:val="center"/>
          </w:tcPr>
          <w:p w14:paraId="5DEB5D20" w14:textId="2A42B42C" w:rsidR="00DF66A3" w:rsidRPr="00357CE8" w:rsidRDefault="00A44E8A"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2</w:t>
            </w:r>
          </w:p>
        </w:tc>
        <w:tc>
          <w:tcPr>
            <w:tcW w:w="850" w:type="dxa"/>
            <w:shd w:val="clear" w:color="auto" w:fill="auto"/>
            <w:vAlign w:val="center"/>
          </w:tcPr>
          <w:p w14:paraId="29606B78" w14:textId="45EE1109" w:rsidR="00DF66A3" w:rsidRPr="00357CE8" w:rsidRDefault="00A44CC3" w:rsidP="0007266F">
            <w:pPr>
              <w:widowControl w:val="0"/>
              <w:spacing w:before="0" w:line="276" w:lineRule="auto"/>
              <w:ind w:left="35" w:firstLine="24"/>
              <w:jc w:val="center"/>
              <w:rPr>
                <w:rFonts w:ascii="Times New Roman" w:hAnsi="Times New Roman"/>
                <w:sz w:val="28"/>
                <w:szCs w:val="28"/>
              </w:rPr>
            </w:pPr>
            <w:r w:rsidRPr="00357CE8">
              <w:rPr>
                <w:rFonts w:ascii="Times New Roman" w:hAnsi="Times New Roman"/>
                <w:sz w:val="28"/>
                <w:szCs w:val="28"/>
              </w:rPr>
              <w:t>3</w:t>
            </w:r>
          </w:p>
        </w:tc>
        <w:tc>
          <w:tcPr>
            <w:tcW w:w="851" w:type="dxa"/>
            <w:shd w:val="clear" w:color="auto" w:fill="auto"/>
            <w:vAlign w:val="center"/>
          </w:tcPr>
          <w:p w14:paraId="7307A213" w14:textId="65B3D34A" w:rsidR="00DF66A3" w:rsidRPr="00357CE8" w:rsidRDefault="00A44CC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3</w:t>
            </w:r>
          </w:p>
        </w:tc>
        <w:tc>
          <w:tcPr>
            <w:tcW w:w="992" w:type="dxa"/>
            <w:shd w:val="clear" w:color="auto" w:fill="auto"/>
            <w:vAlign w:val="center"/>
          </w:tcPr>
          <w:p w14:paraId="1784D3E4" w14:textId="72007EA4" w:rsidR="00DF66A3" w:rsidRPr="00357CE8" w:rsidRDefault="00A44CC3"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420</w:t>
            </w:r>
          </w:p>
        </w:tc>
        <w:tc>
          <w:tcPr>
            <w:tcW w:w="2126" w:type="dxa"/>
            <w:shd w:val="clear" w:color="auto" w:fill="auto"/>
            <w:vAlign w:val="center"/>
          </w:tcPr>
          <w:p w14:paraId="5DC197F6" w14:textId="77777777" w:rsidR="00DF66A3" w:rsidRPr="00357CE8" w:rsidRDefault="00DF66A3"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CE734A" w:rsidRPr="00357CE8" w14:paraId="0BCD945D" w14:textId="77777777" w:rsidTr="0007266F">
        <w:tc>
          <w:tcPr>
            <w:tcW w:w="2155" w:type="dxa"/>
            <w:shd w:val="clear" w:color="auto" w:fill="auto"/>
            <w:vAlign w:val="center"/>
          </w:tcPr>
          <w:p w14:paraId="0FDFCBE5" w14:textId="77777777" w:rsidR="00DF66A3" w:rsidRPr="00357CE8" w:rsidRDefault="00DF66A3" w:rsidP="0007266F">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Скульптура</w:t>
            </w:r>
          </w:p>
        </w:tc>
        <w:tc>
          <w:tcPr>
            <w:tcW w:w="851" w:type="dxa"/>
            <w:shd w:val="clear" w:color="auto" w:fill="auto"/>
            <w:vAlign w:val="center"/>
          </w:tcPr>
          <w:p w14:paraId="179DC89D" w14:textId="3229356C" w:rsidR="00DF66A3" w:rsidRPr="00357CE8" w:rsidRDefault="00DF66A3" w:rsidP="0007266F">
            <w:pPr>
              <w:widowControl w:val="0"/>
              <w:spacing w:before="0" w:line="276" w:lineRule="auto"/>
              <w:ind w:firstLine="318"/>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450210EE" w14:textId="71F334F1" w:rsidR="00DF66A3" w:rsidRPr="00357CE8" w:rsidRDefault="00DF66A3"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1B260043" w14:textId="63CB1558" w:rsidR="00DF66A3" w:rsidRPr="00357CE8" w:rsidRDefault="00A44E8A"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1BE4B9EC" w14:textId="77777777" w:rsidR="00DF66A3" w:rsidRPr="00357CE8" w:rsidRDefault="00DF66A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2</w:t>
            </w:r>
          </w:p>
        </w:tc>
        <w:tc>
          <w:tcPr>
            <w:tcW w:w="851" w:type="dxa"/>
            <w:shd w:val="clear" w:color="auto" w:fill="auto"/>
            <w:vAlign w:val="center"/>
          </w:tcPr>
          <w:p w14:paraId="30BD5353" w14:textId="77777777" w:rsidR="00DF66A3" w:rsidRPr="00357CE8" w:rsidRDefault="00DF66A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2</w:t>
            </w:r>
          </w:p>
        </w:tc>
        <w:tc>
          <w:tcPr>
            <w:tcW w:w="992" w:type="dxa"/>
            <w:shd w:val="clear" w:color="auto" w:fill="auto"/>
            <w:vAlign w:val="center"/>
          </w:tcPr>
          <w:p w14:paraId="29B2EE24" w14:textId="4A2C51AA" w:rsidR="00DF66A3" w:rsidRPr="00357CE8" w:rsidRDefault="00A44E8A"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245</w:t>
            </w:r>
          </w:p>
        </w:tc>
        <w:tc>
          <w:tcPr>
            <w:tcW w:w="2126" w:type="dxa"/>
            <w:shd w:val="clear" w:color="auto" w:fill="auto"/>
            <w:vAlign w:val="center"/>
          </w:tcPr>
          <w:p w14:paraId="50669E23" w14:textId="77777777" w:rsidR="00DF66A3" w:rsidRPr="00357CE8" w:rsidRDefault="00DF66A3"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CE734A" w:rsidRPr="00357CE8" w14:paraId="78BB29DD" w14:textId="77777777" w:rsidTr="0007266F">
        <w:tc>
          <w:tcPr>
            <w:tcW w:w="2155" w:type="dxa"/>
            <w:shd w:val="clear" w:color="auto" w:fill="auto"/>
            <w:vAlign w:val="center"/>
          </w:tcPr>
          <w:p w14:paraId="68C1599F" w14:textId="77777777" w:rsidR="00DF66A3" w:rsidRPr="00357CE8" w:rsidRDefault="00DF66A3" w:rsidP="0007266F">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Пленерна практика або конкурсна діяльність</w:t>
            </w:r>
          </w:p>
        </w:tc>
        <w:tc>
          <w:tcPr>
            <w:tcW w:w="851" w:type="dxa"/>
            <w:shd w:val="clear" w:color="auto" w:fill="auto"/>
            <w:vAlign w:val="center"/>
          </w:tcPr>
          <w:p w14:paraId="5C981E8C" w14:textId="77777777" w:rsidR="00DF66A3" w:rsidRPr="00357CE8" w:rsidRDefault="00DF66A3" w:rsidP="0007266F">
            <w:pPr>
              <w:widowControl w:val="0"/>
              <w:spacing w:before="0" w:line="276" w:lineRule="auto"/>
              <w:ind w:firstLine="318"/>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764BB2C5" w14:textId="1A42F10C" w:rsidR="00DF66A3" w:rsidRPr="00357CE8" w:rsidRDefault="00DF66A3"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52D8CF61" w14:textId="392A095E" w:rsidR="00DF66A3" w:rsidRPr="00357CE8" w:rsidRDefault="00A44CC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2</w:t>
            </w:r>
          </w:p>
        </w:tc>
        <w:tc>
          <w:tcPr>
            <w:tcW w:w="850" w:type="dxa"/>
            <w:shd w:val="clear" w:color="auto" w:fill="auto"/>
            <w:vAlign w:val="center"/>
          </w:tcPr>
          <w:p w14:paraId="62989301" w14:textId="47CCE9AD" w:rsidR="00DF66A3" w:rsidRPr="00357CE8" w:rsidRDefault="00A44CC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2</w:t>
            </w:r>
          </w:p>
        </w:tc>
        <w:tc>
          <w:tcPr>
            <w:tcW w:w="851" w:type="dxa"/>
            <w:shd w:val="clear" w:color="auto" w:fill="auto"/>
            <w:vAlign w:val="center"/>
          </w:tcPr>
          <w:p w14:paraId="124C743E" w14:textId="77777777" w:rsidR="00DF66A3" w:rsidRPr="00357CE8" w:rsidRDefault="00DF66A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2</w:t>
            </w:r>
          </w:p>
        </w:tc>
        <w:tc>
          <w:tcPr>
            <w:tcW w:w="992" w:type="dxa"/>
            <w:shd w:val="clear" w:color="auto" w:fill="auto"/>
            <w:vAlign w:val="center"/>
          </w:tcPr>
          <w:p w14:paraId="200662E6" w14:textId="14F36165" w:rsidR="00DF66A3" w:rsidRPr="00357CE8" w:rsidRDefault="00DF66A3"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2</w:t>
            </w:r>
            <w:r w:rsidR="00A44CC3" w:rsidRPr="00357CE8">
              <w:rPr>
                <w:rFonts w:ascii="Times New Roman" w:hAnsi="Times New Roman"/>
                <w:b/>
                <w:i/>
                <w:sz w:val="28"/>
                <w:szCs w:val="28"/>
              </w:rPr>
              <w:t>80</w:t>
            </w:r>
          </w:p>
        </w:tc>
        <w:tc>
          <w:tcPr>
            <w:tcW w:w="2126" w:type="dxa"/>
            <w:shd w:val="clear" w:color="auto" w:fill="auto"/>
            <w:vAlign w:val="center"/>
          </w:tcPr>
          <w:p w14:paraId="300CDE5C" w14:textId="77777777" w:rsidR="00DF66A3" w:rsidRPr="00357CE8" w:rsidRDefault="00DF66A3"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CE734A" w:rsidRPr="00357CE8" w14:paraId="60C84E01" w14:textId="77777777" w:rsidTr="0007266F">
        <w:tc>
          <w:tcPr>
            <w:tcW w:w="2155" w:type="dxa"/>
            <w:shd w:val="clear" w:color="auto" w:fill="auto"/>
            <w:vAlign w:val="center"/>
          </w:tcPr>
          <w:p w14:paraId="3F41F733" w14:textId="77777777" w:rsidR="00DF66A3" w:rsidRPr="00357CE8" w:rsidRDefault="00DF66A3" w:rsidP="0007266F">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Початковий курс історії мистецтв</w:t>
            </w:r>
          </w:p>
        </w:tc>
        <w:tc>
          <w:tcPr>
            <w:tcW w:w="851" w:type="dxa"/>
            <w:shd w:val="clear" w:color="auto" w:fill="auto"/>
            <w:vAlign w:val="center"/>
          </w:tcPr>
          <w:p w14:paraId="60B5395D" w14:textId="77777777" w:rsidR="00DF66A3" w:rsidRPr="00357CE8" w:rsidRDefault="00DF66A3" w:rsidP="0007266F">
            <w:pPr>
              <w:widowControl w:val="0"/>
              <w:spacing w:before="0" w:line="276" w:lineRule="auto"/>
              <w:ind w:firstLine="318"/>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59727176" w14:textId="152617A1" w:rsidR="00DF66A3" w:rsidRPr="00357CE8" w:rsidRDefault="00DF66A3"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23669CD3" w14:textId="70326C52" w:rsidR="00DF66A3" w:rsidRPr="00357CE8" w:rsidRDefault="00DF66A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329AFDAE" w14:textId="77777777" w:rsidR="00DF66A3" w:rsidRPr="00357CE8" w:rsidRDefault="00DF66A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7F02CA6F" w14:textId="77777777" w:rsidR="00DF66A3" w:rsidRPr="00357CE8" w:rsidRDefault="00DF66A3" w:rsidP="0007266F">
            <w:pPr>
              <w:widowControl w:val="0"/>
              <w:spacing w:before="0" w:line="276" w:lineRule="auto"/>
              <w:ind w:firstLine="34"/>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5727191A" w14:textId="0EE8CCEC" w:rsidR="00DF66A3" w:rsidRPr="00357CE8" w:rsidRDefault="00DF66A3"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w:t>
            </w:r>
            <w:r w:rsidR="00A44E8A" w:rsidRPr="00357CE8">
              <w:rPr>
                <w:rFonts w:ascii="Times New Roman" w:hAnsi="Times New Roman"/>
                <w:b/>
                <w:i/>
                <w:sz w:val="28"/>
                <w:szCs w:val="28"/>
              </w:rPr>
              <w:t>75</w:t>
            </w:r>
          </w:p>
        </w:tc>
        <w:tc>
          <w:tcPr>
            <w:tcW w:w="2126" w:type="dxa"/>
            <w:shd w:val="clear" w:color="auto" w:fill="auto"/>
            <w:vAlign w:val="center"/>
          </w:tcPr>
          <w:p w14:paraId="11FAE24D" w14:textId="77777777" w:rsidR="00DF66A3" w:rsidRPr="00357CE8" w:rsidRDefault="00DF66A3"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w:t>
            </w:r>
          </w:p>
        </w:tc>
      </w:tr>
      <w:tr w:rsidR="00CE734A" w:rsidRPr="00357CE8" w14:paraId="72D5FEF1" w14:textId="77777777" w:rsidTr="0007266F">
        <w:tc>
          <w:tcPr>
            <w:tcW w:w="9526" w:type="dxa"/>
            <w:gridSpan w:val="8"/>
            <w:shd w:val="clear" w:color="auto" w:fill="auto"/>
            <w:vAlign w:val="center"/>
          </w:tcPr>
          <w:p w14:paraId="7F6578BE" w14:textId="77777777" w:rsidR="00DF66A3" w:rsidRPr="00357CE8" w:rsidRDefault="00DF66A3" w:rsidP="0007266F">
            <w:pPr>
              <w:tabs>
                <w:tab w:val="left" w:pos="0"/>
              </w:tabs>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rPr>
              <w:t>Варіативний складник</w:t>
            </w:r>
          </w:p>
        </w:tc>
      </w:tr>
      <w:tr w:rsidR="00CE734A" w:rsidRPr="00357CE8" w14:paraId="3497629B" w14:textId="77777777" w:rsidTr="0007266F">
        <w:tc>
          <w:tcPr>
            <w:tcW w:w="2155" w:type="dxa"/>
            <w:shd w:val="clear" w:color="auto" w:fill="auto"/>
            <w:vAlign w:val="center"/>
          </w:tcPr>
          <w:p w14:paraId="16A24F60" w14:textId="77777777" w:rsidR="00DF66A3" w:rsidRPr="0007266F" w:rsidRDefault="00DF66A3" w:rsidP="0007266F">
            <w:pPr>
              <w:tabs>
                <w:tab w:val="left" w:pos="0"/>
              </w:tabs>
              <w:spacing w:before="0" w:line="276" w:lineRule="auto"/>
              <w:ind w:firstLine="0"/>
              <w:contextualSpacing/>
              <w:rPr>
                <w:rFonts w:ascii="Times New Roman" w:eastAsia="Times New Roman" w:hAnsi="Times New Roman"/>
                <w:b/>
                <w:sz w:val="28"/>
                <w:szCs w:val="28"/>
              </w:rPr>
            </w:pPr>
            <w:r w:rsidRPr="0007266F">
              <w:rPr>
                <w:rFonts w:ascii="Times New Roman" w:eastAsia="Times New Roman" w:hAnsi="Times New Roman"/>
                <w:b/>
                <w:sz w:val="28"/>
                <w:szCs w:val="28"/>
              </w:rPr>
              <w:t>Навчальна дисципліна за вибором*</w:t>
            </w:r>
          </w:p>
          <w:p w14:paraId="6BCBD809" w14:textId="77777777" w:rsidR="00DF66A3" w:rsidRPr="0007266F" w:rsidRDefault="00DF66A3" w:rsidP="0007266F">
            <w:pPr>
              <w:tabs>
                <w:tab w:val="left" w:pos="0"/>
              </w:tabs>
              <w:spacing w:before="0" w:line="276" w:lineRule="auto"/>
              <w:ind w:firstLine="0"/>
              <w:contextualSpacing/>
              <w:rPr>
                <w:rFonts w:ascii="Times New Roman" w:eastAsia="Times New Roman" w:hAnsi="Times New Roman"/>
                <w:b/>
                <w:sz w:val="28"/>
                <w:szCs w:val="28"/>
              </w:rPr>
            </w:pPr>
          </w:p>
        </w:tc>
        <w:tc>
          <w:tcPr>
            <w:tcW w:w="851" w:type="dxa"/>
            <w:shd w:val="clear" w:color="auto" w:fill="auto"/>
            <w:vAlign w:val="center"/>
          </w:tcPr>
          <w:p w14:paraId="062BBA06" w14:textId="77777777" w:rsidR="00DF66A3" w:rsidRPr="00357CE8" w:rsidRDefault="00DF66A3" w:rsidP="0007266F">
            <w:pPr>
              <w:spacing w:before="0" w:line="276" w:lineRule="auto"/>
              <w:ind w:hanging="55"/>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060716A4" w14:textId="43239354" w:rsidR="00DF66A3" w:rsidRPr="00357CE8" w:rsidRDefault="00DF66A3"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568C2942" w14:textId="6099C428" w:rsidR="00DF66A3" w:rsidRPr="00357CE8" w:rsidRDefault="00DF66A3" w:rsidP="0007266F">
            <w:pPr>
              <w:spacing w:before="0" w:line="276" w:lineRule="auto"/>
              <w:ind w:firstLine="24"/>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5A17A1D7" w14:textId="0BD1161B" w:rsidR="00DF66A3" w:rsidRPr="00357CE8" w:rsidRDefault="00A44CC3"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57A89F47" w14:textId="7A42F2F3" w:rsidR="00DF66A3" w:rsidRPr="00357CE8" w:rsidRDefault="00A44CC3"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7AF34F64" w14:textId="297F1048" w:rsidR="00DF66A3" w:rsidRPr="00357CE8" w:rsidRDefault="00A44CC3" w:rsidP="0007266F">
            <w:pPr>
              <w:tabs>
                <w:tab w:val="left" w:pos="0"/>
              </w:tabs>
              <w:spacing w:before="0" w:line="276" w:lineRule="auto"/>
              <w:ind w:firstLine="0"/>
              <w:contextualSpacing/>
              <w:jc w:val="center"/>
              <w:rPr>
                <w:rFonts w:ascii="Times New Roman" w:eastAsia="Times New Roman" w:hAnsi="Times New Roman"/>
                <w:b/>
                <w:i/>
                <w:sz w:val="28"/>
                <w:szCs w:val="28"/>
              </w:rPr>
            </w:pPr>
            <w:r w:rsidRPr="00357CE8">
              <w:rPr>
                <w:rFonts w:ascii="Times New Roman" w:eastAsia="Times New Roman" w:hAnsi="Times New Roman"/>
                <w:b/>
                <w:i/>
                <w:sz w:val="28"/>
                <w:szCs w:val="28"/>
              </w:rPr>
              <w:t>175</w:t>
            </w:r>
          </w:p>
        </w:tc>
        <w:tc>
          <w:tcPr>
            <w:tcW w:w="2126" w:type="dxa"/>
            <w:shd w:val="clear" w:color="auto" w:fill="auto"/>
            <w:vAlign w:val="center"/>
          </w:tcPr>
          <w:p w14:paraId="63399F0B" w14:textId="77777777" w:rsidR="00DF66A3" w:rsidRPr="00357CE8" w:rsidRDefault="00DF66A3" w:rsidP="0007266F">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SimSun" w:hAnsi="Times New Roman" w:cs="Arial"/>
                <w:sz w:val="24"/>
                <w:szCs w:val="24"/>
                <w:lang w:eastAsia="zh-CN" w:bidi="hi-IN"/>
              </w:rPr>
              <w:t>Контрольний урок</w:t>
            </w:r>
          </w:p>
        </w:tc>
      </w:tr>
      <w:tr w:rsidR="00CE734A" w:rsidRPr="00357CE8" w14:paraId="21D2F74B" w14:textId="77777777" w:rsidTr="0007266F">
        <w:tc>
          <w:tcPr>
            <w:tcW w:w="2155" w:type="dxa"/>
            <w:shd w:val="clear" w:color="auto" w:fill="auto"/>
            <w:vAlign w:val="center"/>
          </w:tcPr>
          <w:p w14:paraId="2EAEA695" w14:textId="77777777" w:rsidR="00DF66A3" w:rsidRPr="0007266F" w:rsidRDefault="00DF66A3" w:rsidP="0007266F">
            <w:pPr>
              <w:tabs>
                <w:tab w:val="left" w:pos="0"/>
              </w:tabs>
              <w:spacing w:before="0" w:line="276" w:lineRule="auto"/>
              <w:ind w:firstLine="0"/>
              <w:contextualSpacing/>
              <w:rPr>
                <w:rFonts w:ascii="Times New Roman" w:eastAsia="Times New Roman" w:hAnsi="Times New Roman"/>
                <w:b/>
                <w:i/>
                <w:sz w:val="28"/>
                <w:szCs w:val="28"/>
              </w:rPr>
            </w:pPr>
            <w:r w:rsidRPr="0007266F">
              <w:rPr>
                <w:rFonts w:ascii="Times New Roman" w:eastAsia="Times New Roman" w:hAnsi="Times New Roman"/>
                <w:b/>
                <w:i/>
                <w:sz w:val="28"/>
                <w:szCs w:val="28"/>
              </w:rPr>
              <w:t>Усього годин на тиждень</w:t>
            </w:r>
          </w:p>
        </w:tc>
        <w:tc>
          <w:tcPr>
            <w:tcW w:w="851" w:type="dxa"/>
            <w:shd w:val="clear" w:color="auto" w:fill="auto"/>
            <w:vAlign w:val="center"/>
          </w:tcPr>
          <w:p w14:paraId="7D396689" w14:textId="5EC44E61" w:rsidR="00DF66A3" w:rsidRPr="00357CE8" w:rsidRDefault="00DF66A3" w:rsidP="0007266F">
            <w:pPr>
              <w:spacing w:before="0" w:line="276" w:lineRule="auto"/>
              <w:ind w:hanging="55"/>
              <w:jc w:val="center"/>
              <w:rPr>
                <w:rFonts w:ascii="Times New Roman" w:hAnsi="Times New Roman"/>
                <w:b/>
                <w:sz w:val="28"/>
                <w:szCs w:val="28"/>
              </w:rPr>
            </w:pPr>
            <w:r w:rsidRPr="00357CE8">
              <w:rPr>
                <w:rFonts w:ascii="Times New Roman" w:hAnsi="Times New Roman"/>
                <w:b/>
                <w:sz w:val="28"/>
                <w:szCs w:val="28"/>
              </w:rPr>
              <w:t>10</w:t>
            </w:r>
          </w:p>
        </w:tc>
        <w:tc>
          <w:tcPr>
            <w:tcW w:w="850" w:type="dxa"/>
            <w:shd w:val="clear" w:color="auto" w:fill="auto"/>
            <w:vAlign w:val="center"/>
          </w:tcPr>
          <w:p w14:paraId="7C0642AE" w14:textId="2BFFCA3D" w:rsidR="00DF66A3" w:rsidRPr="00357CE8" w:rsidRDefault="00DF66A3"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10</w:t>
            </w:r>
          </w:p>
        </w:tc>
        <w:tc>
          <w:tcPr>
            <w:tcW w:w="851" w:type="dxa"/>
            <w:shd w:val="clear" w:color="auto" w:fill="auto"/>
            <w:vAlign w:val="center"/>
          </w:tcPr>
          <w:p w14:paraId="1E1F8FC1" w14:textId="0C53268A" w:rsidR="00DF66A3" w:rsidRPr="00357CE8" w:rsidRDefault="00DF66A3"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1</w:t>
            </w:r>
            <w:r w:rsidR="00EB197C" w:rsidRPr="00357CE8">
              <w:rPr>
                <w:rFonts w:ascii="Times New Roman" w:hAnsi="Times New Roman"/>
                <w:b/>
                <w:sz w:val="28"/>
                <w:szCs w:val="28"/>
              </w:rPr>
              <w:t>1</w:t>
            </w:r>
          </w:p>
        </w:tc>
        <w:tc>
          <w:tcPr>
            <w:tcW w:w="850" w:type="dxa"/>
            <w:shd w:val="clear" w:color="auto" w:fill="auto"/>
            <w:vAlign w:val="center"/>
          </w:tcPr>
          <w:p w14:paraId="3BDAADDD" w14:textId="57E1243C" w:rsidR="00DF66A3" w:rsidRPr="00357CE8" w:rsidRDefault="00DF66A3"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1</w:t>
            </w:r>
            <w:r w:rsidR="00EB197C" w:rsidRPr="00357CE8">
              <w:rPr>
                <w:rFonts w:ascii="Times New Roman" w:hAnsi="Times New Roman"/>
                <w:b/>
                <w:sz w:val="28"/>
                <w:szCs w:val="28"/>
              </w:rPr>
              <w:t>5</w:t>
            </w:r>
          </w:p>
        </w:tc>
        <w:tc>
          <w:tcPr>
            <w:tcW w:w="851" w:type="dxa"/>
            <w:shd w:val="clear" w:color="auto" w:fill="auto"/>
            <w:vAlign w:val="center"/>
          </w:tcPr>
          <w:p w14:paraId="4F4CCD74" w14:textId="6F203E91" w:rsidR="00DF66A3" w:rsidRPr="00357CE8" w:rsidRDefault="00DF66A3"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15</w:t>
            </w:r>
          </w:p>
        </w:tc>
        <w:tc>
          <w:tcPr>
            <w:tcW w:w="992" w:type="dxa"/>
            <w:shd w:val="clear" w:color="auto" w:fill="auto"/>
            <w:vAlign w:val="center"/>
          </w:tcPr>
          <w:p w14:paraId="5072B0A2" w14:textId="77777777" w:rsidR="00DF66A3" w:rsidRPr="00357CE8" w:rsidRDefault="00DF66A3" w:rsidP="0007266F">
            <w:pPr>
              <w:spacing w:before="0" w:line="276" w:lineRule="auto"/>
              <w:ind w:firstLine="0"/>
              <w:contextualSpacing/>
              <w:jc w:val="center"/>
              <w:rPr>
                <w:rFonts w:ascii="Times New Roman" w:eastAsia="Times New Roman" w:hAnsi="Times New Roman"/>
                <w:sz w:val="24"/>
                <w:szCs w:val="24"/>
                <w:lang w:eastAsia="uk-UA"/>
              </w:rPr>
            </w:pPr>
            <w:r w:rsidRPr="00357CE8">
              <w:rPr>
                <w:rFonts w:ascii="Times New Roman" w:eastAsia="Times New Roman" w:hAnsi="Times New Roman"/>
                <w:sz w:val="24"/>
                <w:szCs w:val="24"/>
                <w:lang w:eastAsia="uk-UA"/>
              </w:rPr>
              <w:t>х</w:t>
            </w:r>
          </w:p>
        </w:tc>
        <w:tc>
          <w:tcPr>
            <w:tcW w:w="2126" w:type="dxa"/>
            <w:shd w:val="clear" w:color="auto" w:fill="auto"/>
            <w:vAlign w:val="center"/>
          </w:tcPr>
          <w:p w14:paraId="5AEF1A5B" w14:textId="77777777" w:rsidR="00DF66A3" w:rsidRPr="00357CE8" w:rsidRDefault="00DF66A3" w:rsidP="0007266F">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Times New Roman" w:hAnsi="Times New Roman"/>
                <w:sz w:val="24"/>
                <w:szCs w:val="24"/>
              </w:rPr>
              <w:t>х</w:t>
            </w:r>
          </w:p>
        </w:tc>
      </w:tr>
      <w:tr w:rsidR="00CE734A" w:rsidRPr="00357CE8" w14:paraId="412BECA2" w14:textId="77777777" w:rsidTr="0007266F">
        <w:tc>
          <w:tcPr>
            <w:tcW w:w="2155" w:type="dxa"/>
            <w:shd w:val="clear" w:color="auto" w:fill="auto"/>
          </w:tcPr>
          <w:p w14:paraId="3565B0BE" w14:textId="77777777" w:rsidR="00DF66A3" w:rsidRPr="0007266F" w:rsidRDefault="00DF66A3" w:rsidP="0007266F">
            <w:pPr>
              <w:tabs>
                <w:tab w:val="left" w:pos="0"/>
              </w:tabs>
              <w:spacing w:before="0" w:line="276" w:lineRule="auto"/>
              <w:ind w:firstLine="0"/>
              <w:contextualSpacing/>
              <w:rPr>
                <w:rFonts w:ascii="Times New Roman" w:eastAsia="Times New Roman" w:hAnsi="Times New Roman"/>
                <w:b/>
                <w:i/>
                <w:sz w:val="28"/>
                <w:szCs w:val="28"/>
              </w:rPr>
            </w:pPr>
            <w:r w:rsidRPr="0007266F">
              <w:rPr>
                <w:rFonts w:ascii="Times New Roman" w:eastAsia="Times New Roman" w:hAnsi="Times New Roman"/>
                <w:b/>
                <w:i/>
                <w:sz w:val="28"/>
                <w:szCs w:val="28"/>
              </w:rPr>
              <w:t xml:space="preserve">Усього годин на навчальний рік </w:t>
            </w:r>
          </w:p>
        </w:tc>
        <w:tc>
          <w:tcPr>
            <w:tcW w:w="851" w:type="dxa"/>
            <w:shd w:val="clear" w:color="auto" w:fill="auto"/>
            <w:vAlign w:val="center"/>
          </w:tcPr>
          <w:p w14:paraId="193A4137" w14:textId="54493856" w:rsidR="00DF66A3" w:rsidRPr="00357CE8" w:rsidRDefault="00DF66A3" w:rsidP="0007266F">
            <w:pPr>
              <w:spacing w:before="0" w:line="276" w:lineRule="auto"/>
              <w:ind w:hanging="55"/>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350</w:t>
            </w:r>
          </w:p>
        </w:tc>
        <w:tc>
          <w:tcPr>
            <w:tcW w:w="850" w:type="dxa"/>
            <w:shd w:val="clear" w:color="auto" w:fill="auto"/>
            <w:vAlign w:val="center"/>
          </w:tcPr>
          <w:p w14:paraId="0127EABE" w14:textId="18031D1A" w:rsidR="00DF66A3" w:rsidRPr="00357CE8" w:rsidRDefault="00DF66A3"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350</w:t>
            </w:r>
          </w:p>
        </w:tc>
        <w:tc>
          <w:tcPr>
            <w:tcW w:w="851" w:type="dxa"/>
            <w:shd w:val="clear" w:color="auto" w:fill="auto"/>
            <w:vAlign w:val="center"/>
          </w:tcPr>
          <w:p w14:paraId="6AE4ACCD" w14:textId="20A12374" w:rsidR="00DF66A3" w:rsidRPr="00357CE8" w:rsidRDefault="00EB197C"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385</w:t>
            </w:r>
          </w:p>
        </w:tc>
        <w:tc>
          <w:tcPr>
            <w:tcW w:w="850" w:type="dxa"/>
            <w:shd w:val="clear" w:color="auto" w:fill="auto"/>
            <w:vAlign w:val="center"/>
          </w:tcPr>
          <w:p w14:paraId="61C61BCC" w14:textId="70394BBC" w:rsidR="00DF66A3" w:rsidRPr="00357CE8" w:rsidRDefault="00EB197C"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525</w:t>
            </w:r>
          </w:p>
        </w:tc>
        <w:tc>
          <w:tcPr>
            <w:tcW w:w="851" w:type="dxa"/>
            <w:shd w:val="clear" w:color="auto" w:fill="auto"/>
            <w:vAlign w:val="center"/>
          </w:tcPr>
          <w:p w14:paraId="08254D89" w14:textId="36748873" w:rsidR="00DF66A3" w:rsidRPr="00357CE8" w:rsidRDefault="00A44E8A"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525</w:t>
            </w:r>
          </w:p>
        </w:tc>
        <w:tc>
          <w:tcPr>
            <w:tcW w:w="992" w:type="dxa"/>
            <w:shd w:val="clear" w:color="auto" w:fill="auto"/>
            <w:vAlign w:val="center"/>
          </w:tcPr>
          <w:p w14:paraId="1A1C2DE1" w14:textId="69D632A4" w:rsidR="00DF66A3" w:rsidRPr="00357CE8" w:rsidRDefault="00DF66A3" w:rsidP="0007266F">
            <w:pPr>
              <w:tabs>
                <w:tab w:val="left" w:pos="0"/>
              </w:tabs>
              <w:spacing w:before="0" w:line="276" w:lineRule="auto"/>
              <w:ind w:firstLine="0"/>
              <w:contextualSpacing/>
              <w:jc w:val="center"/>
              <w:rPr>
                <w:rFonts w:ascii="Times New Roman" w:eastAsia="Times New Roman" w:hAnsi="Times New Roman"/>
                <w:b/>
                <w:sz w:val="28"/>
                <w:szCs w:val="28"/>
              </w:rPr>
            </w:pPr>
            <w:r w:rsidRPr="00357CE8">
              <w:rPr>
                <w:rFonts w:ascii="Times New Roman" w:eastAsia="Times New Roman" w:hAnsi="Times New Roman"/>
                <w:b/>
                <w:sz w:val="28"/>
                <w:szCs w:val="28"/>
              </w:rPr>
              <w:t>2</w:t>
            </w:r>
            <w:r w:rsidR="00FB4026" w:rsidRPr="00357CE8">
              <w:rPr>
                <w:rFonts w:ascii="Times New Roman" w:eastAsia="Times New Roman" w:hAnsi="Times New Roman"/>
                <w:b/>
                <w:sz w:val="28"/>
                <w:szCs w:val="28"/>
              </w:rPr>
              <w:t>13</w:t>
            </w:r>
            <w:r w:rsidRPr="00357CE8">
              <w:rPr>
                <w:rFonts w:ascii="Times New Roman" w:eastAsia="Times New Roman" w:hAnsi="Times New Roman"/>
                <w:b/>
                <w:sz w:val="28"/>
                <w:szCs w:val="28"/>
              </w:rPr>
              <w:t>5</w:t>
            </w:r>
          </w:p>
        </w:tc>
        <w:tc>
          <w:tcPr>
            <w:tcW w:w="2126" w:type="dxa"/>
            <w:shd w:val="clear" w:color="auto" w:fill="auto"/>
            <w:vAlign w:val="center"/>
          </w:tcPr>
          <w:p w14:paraId="4618D18D" w14:textId="77777777" w:rsidR="00DF66A3" w:rsidRPr="00357CE8" w:rsidRDefault="00DF66A3" w:rsidP="0007266F">
            <w:pPr>
              <w:tabs>
                <w:tab w:val="left" w:pos="0"/>
              </w:tabs>
              <w:spacing w:before="0" w:line="276" w:lineRule="auto"/>
              <w:ind w:firstLine="0"/>
              <w:contextualSpacing/>
              <w:jc w:val="center"/>
              <w:rPr>
                <w:rFonts w:ascii="Times New Roman" w:eastAsia="Times New Roman" w:hAnsi="Times New Roman"/>
                <w:b/>
                <w:sz w:val="24"/>
                <w:szCs w:val="24"/>
              </w:rPr>
            </w:pPr>
            <w:r w:rsidRPr="00357CE8">
              <w:rPr>
                <w:rFonts w:ascii="Times New Roman" w:eastAsia="Times New Roman" w:hAnsi="Times New Roman"/>
                <w:sz w:val="24"/>
                <w:szCs w:val="24"/>
              </w:rPr>
              <w:t>х</w:t>
            </w:r>
          </w:p>
        </w:tc>
      </w:tr>
    </w:tbl>
    <w:p w14:paraId="4D21D798" w14:textId="77777777" w:rsidR="00340D61" w:rsidRPr="00357CE8" w:rsidRDefault="00340D61" w:rsidP="00357CE8">
      <w:pPr>
        <w:spacing w:before="0" w:line="276" w:lineRule="auto"/>
        <w:ind w:firstLine="0"/>
        <w:rPr>
          <w:rFonts w:ascii="Times New Roman" w:hAnsi="Times New Roman"/>
          <w:bCs/>
          <w:sz w:val="32"/>
          <w:szCs w:val="32"/>
        </w:rPr>
      </w:pPr>
    </w:p>
    <w:p w14:paraId="4F7BA8E5" w14:textId="77777777" w:rsidR="00972C20" w:rsidRPr="00357CE8" w:rsidRDefault="00972C20" w:rsidP="00357CE8">
      <w:pPr>
        <w:spacing w:before="0" w:line="276" w:lineRule="auto"/>
        <w:ind w:firstLine="0"/>
        <w:rPr>
          <w:rFonts w:ascii="Times New Roman" w:hAnsi="Times New Roman"/>
          <w:bCs/>
          <w:sz w:val="32"/>
          <w:szCs w:val="32"/>
        </w:rPr>
      </w:pPr>
    </w:p>
    <w:p w14:paraId="2658CCC5" w14:textId="77777777" w:rsidR="00CF0AC6" w:rsidRPr="00357CE8" w:rsidRDefault="00CF0AC6" w:rsidP="00357CE8">
      <w:pPr>
        <w:spacing w:before="0" w:line="276" w:lineRule="auto"/>
        <w:contextualSpacing/>
        <w:jc w:val="center"/>
        <w:rPr>
          <w:rFonts w:ascii="Times New Roman" w:eastAsia="Times New Roman" w:hAnsi="Times New Roman" w:cs="Times New Roman"/>
          <w:b/>
          <w:sz w:val="28"/>
          <w:szCs w:val="28"/>
          <w:lang w:eastAsia="uk-UA"/>
        </w:rPr>
      </w:pPr>
    </w:p>
    <w:p w14:paraId="37B46048" w14:textId="64F4EC9F" w:rsidR="00CF0AC6" w:rsidRPr="00357CE8" w:rsidRDefault="00CF0AC6" w:rsidP="00357CE8">
      <w:pPr>
        <w:spacing w:before="0" w:line="276" w:lineRule="auto"/>
        <w:contextualSpacing/>
        <w:jc w:val="center"/>
        <w:rPr>
          <w:rFonts w:ascii="Times New Roman" w:eastAsia="Times New Roman" w:hAnsi="Times New Roman" w:cs="Times New Roman"/>
          <w:b/>
          <w:sz w:val="28"/>
          <w:szCs w:val="28"/>
          <w:lang w:eastAsia="uk-UA"/>
        </w:rPr>
      </w:pPr>
      <w:r w:rsidRPr="00357CE8">
        <w:rPr>
          <w:rFonts w:ascii="Times New Roman" w:eastAsia="Times New Roman" w:hAnsi="Times New Roman" w:cs="Times New Roman"/>
          <w:b/>
          <w:sz w:val="28"/>
          <w:szCs w:val="28"/>
          <w:lang w:eastAsia="uk-UA"/>
        </w:rPr>
        <w:t>Роз’яснення до план</w:t>
      </w:r>
      <w:r w:rsidR="0007266F">
        <w:rPr>
          <w:rFonts w:ascii="Times New Roman" w:eastAsia="Times New Roman" w:hAnsi="Times New Roman" w:cs="Times New Roman"/>
          <w:b/>
          <w:sz w:val="28"/>
          <w:szCs w:val="28"/>
          <w:lang w:eastAsia="uk-UA"/>
        </w:rPr>
        <w:t>у</w:t>
      </w:r>
      <w:r w:rsidRPr="00357CE8">
        <w:rPr>
          <w:rFonts w:ascii="Times New Roman" w:eastAsia="Times New Roman" w:hAnsi="Times New Roman" w:cs="Times New Roman"/>
          <w:b/>
          <w:sz w:val="28"/>
          <w:szCs w:val="28"/>
          <w:lang w:eastAsia="uk-UA"/>
        </w:rPr>
        <w:t xml:space="preserve"> </w:t>
      </w:r>
      <w:r w:rsidR="00131117" w:rsidRPr="00357CE8">
        <w:rPr>
          <w:rFonts w:ascii="Times New Roman" w:eastAsia="Times New Roman" w:hAnsi="Times New Roman" w:cs="Times New Roman"/>
          <w:b/>
          <w:sz w:val="28"/>
          <w:szCs w:val="28"/>
          <w:lang w:eastAsia="uk-UA"/>
        </w:rPr>
        <w:t xml:space="preserve"> середнього (</w:t>
      </w:r>
      <w:r w:rsidRPr="00357CE8">
        <w:rPr>
          <w:rFonts w:ascii="Times New Roman" w:eastAsia="Times New Roman" w:hAnsi="Times New Roman" w:cs="Times New Roman"/>
          <w:b/>
          <w:sz w:val="28"/>
          <w:szCs w:val="28"/>
          <w:lang w:eastAsia="uk-UA"/>
        </w:rPr>
        <w:t>базового</w:t>
      </w:r>
      <w:r w:rsidR="00131117" w:rsidRPr="00357CE8">
        <w:rPr>
          <w:rFonts w:ascii="Times New Roman" w:eastAsia="Times New Roman" w:hAnsi="Times New Roman" w:cs="Times New Roman"/>
          <w:b/>
          <w:sz w:val="28"/>
          <w:szCs w:val="28"/>
          <w:lang w:eastAsia="uk-UA"/>
        </w:rPr>
        <w:t>)</w:t>
      </w:r>
      <w:r w:rsidRPr="00357CE8">
        <w:rPr>
          <w:rFonts w:ascii="Times New Roman" w:eastAsia="Times New Roman" w:hAnsi="Times New Roman" w:cs="Times New Roman"/>
          <w:b/>
          <w:sz w:val="28"/>
          <w:szCs w:val="28"/>
          <w:lang w:eastAsia="uk-UA"/>
        </w:rPr>
        <w:t xml:space="preserve"> підрівня </w:t>
      </w:r>
    </w:p>
    <w:p w14:paraId="7CAB7D1B" w14:textId="09692C49" w:rsidR="00CF0AC6" w:rsidRPr="00357CE8" w:rsidRDefault="00CF0AC6" w:rsidP="00357CE8">
      <w:pPr>
        <w:spacing w:before="0" w:line="276" w:lineRule="auto"/>
        <w:contextualSpacing/>
        <w:jc w:val="center"/>
        <w:rPr>
          <w:rFonts w:ascii="Times New Roman" w:eastAsia="Times New Roman" w:hAnsi="Times New Roman" w:cs="Times New Roman"/>
          <w:sz w:val="28"/>
          <w:szCs w:val="28"/>
          <w:lang w:eastAsia="uk-UA"/>
        </w:rPr>
      </w:pPr>
      <w:r w:rsidRPr="00357CE8">
        <w:rPr>
          <w:rFonts w:ascii="Times New Roman" w:eastAsia="Times New Roman" w:hAnsi="Times New Roman" w:cs="Times New Roman"/>
          <w:sz w:val="28"/>
          <w:szCs w:val="28"/>
          <w:lang w:eastAsia="uk-UA"/>
        </w:rPr>
        <w:t xml:space="preserve">(термін навчання </w:t>
      </w:r>
      <w:r w:rsidRPr="00357CE8">
        <w:rPr>
          <w:rFonts w:ascii="Times New Roman" w:eastAsia="Times New Roman" w:hAnsi="Times New Roman" w:cs="Times New Roman"/>
          <w:sz w:val="28"/>
          <w:szCs w:val="24"/>
          <w:lang w:eastAsia="uk-UA"/>
        </w:rPr>
        <w:t>–</w:t>
      </w:r>
      <w:r w:rsidRPr="00357CE8">
        <w:rPr>
          <w:rFonts w:ascii="Times New Roman" w:eastAsia="Times New Roman" w:hAnsi="Times New Roman" w:cs="Times New Roman"/>
          <w:sz w:val="28"/>
          <w:szCs w:val="28"/>
          <w:lang w:eastAsia="uk-UA"/>
        </w:rPr>
        <w:t xml:space="preserve"> </w:t>
      </w:r>
      <w:r w:rsidR="00A44E8A" w:rsidRPr="00357CE8">
        <w:rPr>
          <w:rFonts w:ascii="Times New Roman" w:eastAsia="Times New Roman" w:hAnsi="Times New Roman" w:cs="Times New Roman"/>
          <w:sz w:val="28"/>
          <w:szCs w:val="28"/>
          <w:lang w:eastAsia="uk-UA"/>
        </w:rPr>
        <w:t>5</w:t>
      </w:r>
      <w:r w:rsidRPr="00357CE8">
        <w:rPr>
          <w:rFonts w:ascii="Times New Roman" w:eastAsia="Times New Roman" w:hAnsi="Times New Roman" w:cs="Times New Roman"/>
          <w:sz w:val="28"/>
          <w:szCs w:val="28"/>
          <w:lang w:eastAsia="uk-UA"/>
        </w:rPr>
        <w:t xml:space="preserve"> рок</w:t>
      </w:r>
      <w:r w:rsidR="00A44E8A" w:rsidRPr="00357CE8">
        <w:rPr>
          <w:rFonts w:ascii="Times New Roman" w:eastAsia="Times New Roman" w:hAnsi="Times New Roman" w:cs="Times New Roman"/>
          <w:sz w:val="28"/>
          <w:szCs w:val="28"/>
          <w:lang w:eastAsia="uk-UA"/>
        </w:rPr>
        <w:t>ів</w:t>
      </w:r>
      <w:r w:rsidR="00972C20" w:rsidRPr="00357CE8">
        <w:rPr>
          <w:rFonts w:ascii="Times New Roman" w:eastAsia="Times New Roman" w:hAnsi="Times New Roman" w:cs="Times New Roman"/>
          <w:sz w:val="28"/>
          <w:szCs w:val="28"/>
          <w:lang w:eastAsia="uk-UA"/>
        </w:rPr>
        <w:t>):</w:t>
      </w:r>
    </w:p>
    <w:p w14:paraId="59EB7B3B" w14:textId="77777777" w:rsidR="00CF0AC6" w:rsidRPr="00357CE8" w:rsidRDefault="00CF0AC6" w:rsidP="00357CE8">
      <w:pPr>
        <w:spacing w:before="0" w:line="276" w:lineRule="auto"/>
        <w:ind w:firstLine="709"/>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Зазначена кількість навчальних годин в таблицях встановлена на кожного/кожну учня/ученицю, який/яка навчається за освітньою програмою, з розрахунку 35 навчальних тижнів на навчальний рік  і становить мінімальний обсяг, необхідний для опанування змісту освіти, визначеного типовою освітньою програмою, зменшення якого не допускається.</w:t>
      </w:r>
    </w:p>
    <w:p w14:paraId="39E35B2E" w14:textId="2BB3D199" w:rsidR="00CF0AC6" w:rsidRPr="00357CE8" w:rsidRDefault="00CF0AC6" w:rsidP="00357CE8">
      <w:pPr>
        <w:spacing w:before="0" w:line="276" w:lineRule="auto"/>
        <w:ind w:firstLine="720"/>
        <w:rPr>
          <w:rFonts w:ascii="Times New Roman" w:hAnsi="Times New Roman" w:cs="Times New Roman"/>
          <w:sz w:val="28"/>
          <w:szCs w:val="28"/>
          <w:lang w:eastAsia="en-US"/>
        </w:rPr>
      </w:pPr>
      <w:r w:rsidRPr="00357CE8">
        <w:rPr>
          <w:rFonts w:ascii="Times New Roman" w:eastAsia="Times New Roman" w:hAnsi="Times New Roman" w:cs="Times New Roman"/>
          <w:sz w:val="28"/>
          <w:szCs w:val="28"/>
          <w:lang w:eastAsia="uk-UA"/>
        </w:rPr>
        <w:t>Перелік навчальних дисциплін, які можуть надаватися учням як «Предмет за вибором»  (варіативна частина):</w:t>
      </w:r>
      <w:r w:rsidR="00946358" w:rsidRPr="00357CE8">
        <w:rPr>
          <w:rFonts w:ascii="Times New Roman" w:eastAsia="Times New Roman" w:hAnsi="Times New Roman" w:cs="Times New Roman"/>
          <w:sz w:val="28"/>
          <w:szCs w:val="28"/>
          <w:lang w:eastAsia="uk-UA"/>
        </w:rPr>
        <w:t xml:space="preserve"> «</w:t>
      </w:r>
      <w:r w:rsidR="00946358" w:rsidRPr="00357CE8">
        <w:rPr>
          <w:rFonts w:ascii="Times New Roman" w:eastAsia="Times New Roman" w:hAnsi="Times New Roman" w:cs="Times New Roman"/>
          <w:sz w:val="28"/>
          <w:szCs w:val="28"/>
        </w:rPr>
        <w:t>М</w:t>
      </w:r>
      <w:r w:rsidRPr="00357CE8">
        <w:rPr>
          <w:rFonts w:ascii="Times New Roman" w:eastAsia="Times New Roman" w:hAnsi="Times New Roman" w:cs="Times New Roman"/>
          <w:sz w:val="28"/>
          <w:szCs w:val="28"/>
        </w:rPr>
        <w:t>узичний інструмент</w:t>
      </w:r>
      <w:r w:rsidR="00946358" w:rsidRPr="00357CE8">
        <w:rPr>
          <w:rFonts w:ascii="Times New Roman" w:eastAsia="Times New Roman" w:hAnsi="Times New Roman" w:cs="Times New Roman"/>
          <w:sz w:val="28"/>
          <w:szCs w:val="28"/>
        </w:rPr>
        <w:t>»</w:t>
      </w:r>
      <w:r w:rsidRPr="00357CE8">
        <w:rPr>
          <w:rFonts w:ascii="Times New Roman" w:eastAsia="Times New Roman" w:hAnsi="Times New Roman" w:cs="Times New Roman"/>
          <w:sz w:val="28"/>
          <w:szCs w:val="28"/>
        </w:rPr>
        <w:t xml:space="preserve">, </w:t>
      </w:r>
      <w:r w:rsidR="00946358" w:rsidRPr="00357CE8">
        <w:rPr>
          <w:rFonts w:ascii="Times New Roman" w:eastAsia="Times New Roman" w:hAnsi="Times New Roman" w:cs="Times New Roman"/>
          <w:sz w:val="28"/>
          <w:szCs w:val="28"/>
        </w:rPr>
        <w:t>«С</w:t>
      </w:r>
      <w:r w:rsidRPr="00357CE8">
        <w:rPr>
          <w:rFonts w:ascii="Times New Roman" w:eastAsia="Times New Roman" w:hAnsi="Times New Roman" w:cs="Times New Roman"/>
          <w:sz w:val="28"/>
          <w:szCs w:val="28"/>
        </w:rPr>
        <w:t>ольний (хоровий) спів</w:t>
      </w:r>
      <w:r w:rsidR="00946358" w:rsidRPr="00357CE8">
        <w:rPr>
          <w:rFonts w:ascii="Times New Roman" w:eastAsia="Times New Roman" w:hAnsi="Times New Roman" w:cs="Times New Roman"/>
          <w:sz w:val="28"/>
          <w:szCs w:val="28"/>
        </w:rPr>
        <w:t>»</w:t>
      </w:r>
      <w:r w:rsidRPr="00357CE8">
        <w:rPr>
          <w:rFonts w:ascii="Times New Roman" w:eastAsia="Times New Roman" w:hAnsi="Times New Roman" w:cs="Times New Roman"/>
          <w:sz w:val="28"/>
          <w:szCs w:val="28"/>
        </w:rPr>
        <w:t xml:space="preserve">, </w:t>
      </w:r>
      <w:r w:rsidR="00946358" w:rsidRPr="00357CE8">
        <w:rPr>
          <w:rFonts w:ascii="Times New Roman" w:eastAsia="Times New Roman" w:hAnsi="Times New Roman" w:cs="Times New Roman"/>
          <w:sz w:val="28"/>
          <w:szCs w:val="28"/>
        </w:rPr>
        <w:t>«Р</w:t>
      </w:r>
      <w:r w:rsidRPr="00357CE8">
        <w:rPr>
          <w:rFonts w:ascii="Times New Roman" w:eastAsia="Times New Roman" w:hAnsi="Times New Roman" w:cs="Times New Roman"/>
          <w:sz w:val="28"/>
          <w:szCs w:val="28"/>
        </w:rPr>
        <w:t>итміка</w:t>
      </w:r>
      <w:r w:rsidR="00946358" w:rsidRPr="00357CE8">
        <w:rPr>
          <w:rFonts w:ascii="Times New Roman" w:eastAsia="Times New Roman" w:hAnsi="Times New Roman" w:cs="Times New Roman"/>
          <w:sz w:val="28"/>
          <w:szCs w:val="28"/>
        </w:rPr>
        <w:t>»</w:t>
      </w:r>
      <w:r w:rsidRPr="00357CE8">
        <w:rPr>
          <w:rFonts w:ascii="Times New Roman" w:eastAsia="Times New Roman" w:hAnsi="Times New Roman" w:cs="Times New Roman"/>
          <w:sz w:val="28"/>
          <w:szCs w:val="28"/>
        </w:rPr>
        <w:t xml:space="preserve">, </w:t>
      </w:r>
      <w:r w:rsidR="00946358" w:rsidRPr="00357CE8">
        <w:rPr>
          <w:rFonts w:ascii="Times New Roman" w:eastAsia="Times New Roman" w:hAnsi="Times New Roman" w:cs="Times New Roman"/>
          <w:sz w:val="28"/>
          <w:szCs w:val="28"/>
        </w:rPr>
        <w:t>«Т</w:t>
      </w:r>
      <w:r w:rsidRPr="00357CE8">
        <w:rPr>
          <w:rFonts w:ascii="Times New Roman" w:eastAsia="Times New Roman" w:hAnsi="Times New Roman" w:cs="Times New Roman"/>
          <w:sz w:val="28"/>
          <w:szCs w:val="28"/>
        </w:rPr>
        <w:t>анець</w:t>
      </w:r>
      <w:r w:rsidR="00946358" w:rsidRPr="00357CE8">
        <w:rPr>
          <w:rFonts w:ascii="Times New Roman" w:eastAsia="Times New Roman" w:hAnsi="Times New Roman" w:cs="Times New Roman"/>
          <w:sz w:val="28"/>
          <w:szCs w:val="28"/>
        </w:rPr>
        <w:t>»</w:t>
      </w:r>
      <w:r w:rsidRPr="00357CE8">
        <w:rPr>
          <w:rFonts w:ascii="Times New Roman" w:eastAsia="Times New Roman" w:hAnsi="Times New Roman" w:cs="Times New Roman"/>
          <w:sz w:val="28"/>
          <w:szCs w:val="28"/>
        </w:rPr>
        <w:t xml:space="preserve">, </w:t>
      </w:r>
      <w:r w:rsidR="00946358" w:rsidRPr="00357CE8">
        <w:rPr>
          <w:rFonts w:ascii="Times New Roman" w:eastAsia="Times New Roman" w:hAnsi="Times New Roman" w:cs="Times New Roman"/>
          <w:sz w:val="28"/>
          <w:szCs w:val="28"/>
        </w:rPr>
        <w:t>«Т</w:t>
      </w:r>
      <w:r w:rsidRPr="00357CE8">
        <w:rPr>
          <w:rFonts w:ascii="Times New Roman" w:eastAsia="Times New Roman" w:hAnsi="Times New Roman" w:cs="Times New Roman"/>
          <w:sz w:val="28"/>
          <w:szCs w:val="28"/>
        </w:rPr>
        <w:t>еатрально–декораційне мистецтво</w:t>
      </w:r>
      <w:r w:rsidR="00946358" w:rsidRPr="00357CE8">
        <w:rPr>
          <w:rFonts w:ascii="Times New Roman" w:eastAsia="Times New Roman" w:hAnsi="Times New Roman" w:cs="Times New Roman"/>
          <w:sz w:val="28"/>
          <w:szCs w:val="28"/>
        </w:rPr>
        <w:t>»</w:t>
      </w:r>
      <w:r w:rsidRPr="00357CE8">
        <w:rPr>
          <w:rFonts w:ascii="Times New Roman" w:eastAsia="Times New Roman" w:hAnsi="Times New Roman" w:cs="Times New Roman"/>
          <w:sz w:val="28"/>
          <w:szCs w:val="28"/>
        </w:rPr>
        <w:t xml:space="preserve">, </w:t>
      </w:r>
      <w:r w:rsidR="00946358" w:rsidRPr="00357CE8">
        <w:rPr>
          <w:rFonts w:ascii="Times New Roman" w:eastAsia="Times New Roman" w:hAnsi="Times New Roman" w:cs="Times New Roman"/>
          <w:sz w:val="28"/>
          <w:szCs w:val="28"/>
        </w:rPr>
        <w:t>«Т</w:t>
      </w:r>
      <w:r w:rsidRPr="00357CE8">
        <w:rPr>
          <w:rFonts w:ascii="Times New Roman" w:eastAsia="Times New Roman" w:hAnsi="Times New Roman" w:cs="Times New Roman"/>
          <w:sz w:val="28"/>
          <w:szCs w:val="28"/>
        </w:rPr>
        <w:t>еатральне мистецтво</w:t>
      </w:r>
      <w:r w:rsidR="00946358" w:rsidRPr="00357CE8">
        <w:rPr>
          <w:rFonts w:ascii="Times New Roman" w:eastAsia="Times New Roman" w:hAnsi="Times New Roman" w:cs="Times New Roman"/>
          <w:sz w:val="28"/>
          <w:szCs w:val="28"/>
        </w:rPr>
        <w:t>»</w:t>
      </w:r>
      <w:r w:rsidRPr="00357CE8">
        <w:rPr>
          <w:rFonts w:ascii="Times New Roman" w:eastAsia="Times New Roman" w:hAnsi="Times New Roman" w:cs="Times New Roman"/>
          <w:sz w:val="28"/>
          <w:szCs w:val="28"/>
        </w:rPr>
        <w:t xml:space="preserve">, </w:t>
      </w:r>
      <w:r w:rsidR="000C68EB" w:rsidRPr="00357CE8">
        <w:rPr>
          <w:rFonts w:ascii="Times New Roman" w:eastAsia="Times New Roman" w:hAnsi="Times New Roman" w:cs="Times New Roman"/>
          <w:sz w:val="28"/>
          <w:szCs w:val="28"/>
        </w:rPr>
        <w:t>«Декоративно-прикладне мистецтво»</w:t>
      </w:r>
      <w:r w:rsidRPr="00357CE8">
        <w:rPr>
          <w:rFonts w:ascii="Times New Roman" w:eastAsia="Times New Roman" w:hAnsi="Times New Roman" w:cs="Times New Roman"/>
          <w:sz w:val="28"/>
          <w:szCs w:val="28"/>
        </w:rPr>
        <w:t xml:space="preserve"> може розподілятися з розрахунку півроку, рік або два на одну дисципліну (в залежності від бажання здобувача або логічного завершення вивчення навчальної дисципліни).</w:t>
      </w:r>
    </w:p>
    <w:p w14:paraId="622DB7E5" w14:textId="77777777" w:rsidR="00CF0AC6" w:rsidRPr="00357CE8" w:rsidRDefault="00CF0AC6" w:rsidP="00357CE8">
      <w:pPr>
        <w:spacing w:before="0" w:line="276" w:lineRule="auto"/>
        <w:rPr>
          <w:rFonts w:ascii="Times New Roman" w:hAnsi="Times New Roman"/>
          <w:b/>
          <w:color w:val="002060"/>
          <w:sz w:val="28"/>
          <w:szCs w:val="28"/>
        </w:rPr>
      </w:pPr>
      <w:r w:rsidRPr="00357CE8">
        <w:rPr>
          <w:rFonts w:ascii="Times New Roman" w:hAnsi="Times New Roman"/>
          <w:b/>
          <w:color w:val="002060"/>
          <w:sz w:val="28"/>
          <w:szCs w:val="28"/>
        </w:rPr>
        <w:br w:type="page"/>
      </w:r>
    </w:p>
    <w:p w14:paraId="0EF4B146" w14:textId="77777777" w:rsidR="000E54F9" w:rsidRPr="0007266F" w:rsidRDefault="000E54F9" w:rsidP="00357CE8">
      <w:pPr>
        <w:widowControl w:val="0"/>
        <w:tabs>
          <w:tab w:val="left" w:pos="709"/>
        </w:tabs>
        <w:suppressAutoHyphens/>
        <w:spacing w:before="0" w:line="276" w:lineRule="auto"/>
        <w:jc w:val="center"/>
        <w:rPr>
          <w:rFonts w:ascii="Times New Roman" w:hAnsi="Times New Roman" w:cs="Times New Roman"/>
          <w:b/>
          <w:sz w:val="28"/>
          <w:szCs w:val="28"/>
          <w:lang w:eastAsia="ar-SA"/>
        </w:rPr>
      </w:pPr>
      <w:r w:rsidRPr="0007266F">
        <w:rPr>
          <w:rFonts w:ascii="Times New Roman" w:hAnsi="Times New Roman" w:cs="Times New Roman"/>
          <w:b/>
          <w:sz w:val="28"/>
          <w:szCs w:val="28"/>
          <w:lang w:eastAsia="ar-SA"/>
        </w:rPr>
        <w:lastRenderedPageBreak/>
        <w:t>БАЗОВИЙ (СЕРЕДНІЙ ПІДРІВЕНЬ)</w:t>
      </w:r>
    </w:p>
    <w:p w14:paraId="5C417F2E" w14:textId="77777777" w:rsidR="00CF0AC6" w:rsidRPr="0007266F" w:rsidRDefault="00CF0AC6" w:rsidP="00357CE8">
      <w:pPr>
        <w:pStyle w:val="ab"/>
        <w:spacing w:before="0" w:line="276" w:lineRule="auto"/>
        <w:ind w:left="0" w:firstLine="0"/>
        <w:jc w:val="center"/>
        <w:rPr>
          <w:rFonts w:ascii="Times New Roman" w:hAnsi="Times New Roman"/>
          <w:b/>
          <w:sz w:val="28"/>
          <w:szCs w:val="28"/>
        </w:rPr>
      </w:pPr>
      <w:r w:rsidRPr="0007266F">
        <w:rPr>
          <w:rFonts w:ascii="Times New Roman" w:hAnsi="Times New Roman"/>
          <w:b/>
          <w:sz w:val="28"/>
          <w:szCs w:val="28"/>
        </w:rPr>
        <w:t>ЗАГАЛЬНОГО МИСТЕЦЬКОГО  СПРЯМУВАННЯ) ПІДРІВЕНЬ</w:t>
      </w:r>
    </w:p>
    <w:p w14:paraId="57B8DCC1" w14:textId="77777777" w:rsidR="00CF0AC6" w:rsidRPr="0007266F" w:rsidRDefault="00CF0AC6" w:rsidP="00357CE8">
      <w:pPr>
        <w:spacing w:before="0" w:line="276" w:lineRule="auto"/>
        <w:ind w:firstLine="0"/>
        <w:jc w:val="center"/>
        <w:rPr>
          <w:rFonts w:ascii="Times New Roman" w:hAnsi="Times New Roman"/>
          <w:b/>
          <w:sz w:val="28"/>
          <w:szCs w:val="28"/>
        </w:rPr>
      </w:pPr>
      <w:r w:rsidRPr="0007266F">
        <w:rPr>
          <w:rFonts w:ascii="Times New Roman" w:hAnsi="Times New Roman"/>
          <w:b/>
          <w:sz w:val="28"/>
          <w:szCs w:val="28"/>
        </w:rPr>
        <w:t xml:space="preserve">Загальний обсяг навчального навантаження </w:t>
      </w:r>
    </w:p>
    <w:p w14:paraId="69F9B82B" w14:textId="4231F601" w:rsidR="00CF0AC6" w:rsidRPr="00357CE8" w:rsidRDefault="00CF0AC6" w:rsidP="00357CE8">
      <w:pPr>
        <w:spacing w:before="0" w:line="276" w:lineRule="auto"/>
        <w:ind w:firstLine="0"/>
        <w:jc w:val="center"/>
        <w:rPr>
          <w:rFonts w:ascii="Times New Roman" w:hAnsi="Times New Roman"/>
          <w:sz w:val="28"/>
          <w:szCs w:val="28"/>
        </w:rPr>
      </w:pPr>
      <w:r w:rsidRPr="00357CE8">
        <w:rPr>
          <w:rFonts w:ascii="Times New Roman" w:hAnsi="Times New Roman"/>
          <w:sz w:val="28"/>
          <w:szCs w:val="28"/>
        </w:rPr>
        <w:t xml:space="preserve">(термін навчання </w:t>
      </w:r>
      <w:r w:rsidRPr="00357CE8">
        <w:rPr>
          <w:rFonts w:ascii="Times New Roman" w:hAnsi="Times New Roman"/>
          <w:sz w:val="28"/>
          <w:szCs w:val="24"/>
        </w:rPr>
        <w:t xml:space="preserve">– </w:t>
      </w:r>
      <w:r w:rsidR="00466CB2" w:rsidRPr="00357CE8">
        <w:rPr>
          <w:rFonts w:ascii="Times New Roman" w:hAnsi="Times New Roman"/>
          <w:sz w:val="28"/>
          <w:szCs w:val="28"/>
        </w:rPr>
        <w:t>5</w:t>
      </w:r>
      <w:r w:rsidRPr="00357CE8">
        <w:rPr>
          <w:rFonts w:ascii="Times New Roman" w:hAnsi="Times New Roman"/>
          <w:sz w:val="28"/>
          <w:szCs w:val="28"/>
        </w:rPr>
        <w:t xml:space="preserve"> рок</w:t>
      </w:r>
      <w:r w:rsidR="00466CB2" w:rsidRPr="00357CE8">
        <w:rPr>
          <w:rFonts w:ascii="Times New Roman" w:hAnsi="Times New Roman"/>
          <w:sz w:val="28"/>
          <w:szCs w:val="28"/>
        </w:rPr>
        <w:t>ів</w:t>
      </w:r>
      <w:r w:rsidRPr="00357CE8">
        <w:rPr>
          <w:rFonts w:ascii="Times New Roman" w:hAnsi="Times New Roman"/>
          <w:sz w:val="28"/>
          <w:szCs w:val="28"/>
        </w:rPr>
        <w:t>)</w:t>
      </w:r>
    </w:p>
    <w:tbl>
      <w:tblPr>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6"/>
        <w:gridCol w:w="5210"/>
      </w:tblGrid>
      <w:tr w:rsidR="00CF0AC6" w:rsidRPr="00357CE8" w14:paraId="28EE5632" w14:textId="77777777" w:rsidTr="00CF0AC6">
        <w:tc>
          <w:tcPr>
            <w:tcW w:w="4246" w:type="dxa"/>
          </w:tcPr>
          <w:p w14:paraId="2C1B4494" w14:textId="77777777" w:rsidR="00CF0AC6" w:rsidRPr="00357CE8" w:rsidRDefault="00CF0AC6" w:rsidP="00357CE8">
            <w:pPr>
              <w:spacing w:beforeLines="60" w:before="144" w:line="276" w:lineRule="auto"/>
              <w:jc w:val="center"/>
              <w:rPr>
                <w:rFonts w:ascii="Times New Roman" w:hAnsi="Times New Roman"/>
                <w:b/>
                <w:sz w:val="28"/>
                <w:szCs w:val="28"/>
              </w:rPr>
            </w:pPr>
            <w:r w:rsidRPr="00357CE8">
              <w:rPr>
                <w:rFonts w:ascii="Times New Roman" w:hAnsi="Times New Roman"/>
                <w:b/>
                <w:sz w:val="28"/>
                <w:szCs w:val="28"/>
              </w:rPr>
              <w:t>Назва освітнього компонента</w:t>
            </w:r>
          </w:p>
        </w:tc>
        <w:tc>
          <w:tcPr>
            <w:tcW w:w="5210" w:type="dxa"/>
          </w:tcPr>
          <w:p w14:paraId="2D22BE61" w14:textId="77777777" w:rsidR="00CF0AC6" w:rsidRPr="00357CE8" w:rsidRDefault="00CF0AC6"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Мінімальний обсяг навчального навантаження на одного учня на весь строк навчання, годин</w:t>
            </w:r>
          </w:p>
        </w:tc>
      </w:tr>
      <w:tr w:rsidR="00CF0AC6" w:rsidRPr="00357CE8" w14:paraId="39349521" w14:textId="77777777" w:rsidTr="00CF0AC6">
        <w:tc>
          <w:tcPr>
            <w:tcW w:w="9456" w:type="dxa"/>
            <w:gridSpan w:val="2"/>
          </w:tcPr>
          <w:p w14:paraId="5A6D9687" w14:textId="77777777" w:rsidR="00CF0AC6" w:rsidRPr="00357CE8" w:rsidRDefault="00CF0AC6"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Інваріантний складник</w:t>
            </w:r>
          </w:p>
        </w:tc>
      </w:tr>
      <w:tr w:rsidR="00CF0AC6" w:rsidRPr="00357CE8" w14:paraId="122C101A" w14:textId="77777777" w:rsidTr="00CF0AC6">
        <w:trPr>
          <w:trHeight w:val="329"/>
        </w:trPr>
        <w:tc>
          <w:tcPr>
            <w:tcW w:w="4246" w:type="dxa"/>
            <w:vAlign w:val="center"/>
          </w:tcPr>
          <w:p w14:paraId="3149F5E5" w14:textId="77777777" w:rsidR="00CF0AC6" w:rsidRPr="00357CE8" w:rsidRDefault="00CF0AC6"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Рисунок</w:t>
            </w:r>
          </w:p>
        </w:tc>
        <w:tc>
          <w:tcPr>
            <w:tcW w:w="5210" w:type="dxa"/>
          </w:tcPr>
          <w:p w14:paraId="7D6B2309" w14:textId="28E80971" w:rsidR="00CF0AC6" w:rsidRPr="00357CE8" w:rsidRDefault="00400D8C"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175</w:t>
            </w:r>
          </w:p>
        </w:tc>
      </w:tr>
      <w:tr w:rsidR="00CF0AC6" w:rsidRPr="00357CE8" w14:paraId="29B258BC" w14:textId="77777777" w:rsidTr="00CF0AC6">
        <w:tc>
          <w:tcPr>
            <w:tcW w:w="4246" w:type="dxa"/>
            <w:vAlign w:val="center"/>
          </w:tcPr>
          <w:p w14:paraId="3F72646D" w14:textId="77777777" w:rsidR="00CF0AC6" w:rsidRPr="00357CE8" w:rsidRDefault="00CF0AC6"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Живопис</w:t>
            </w:r>
          </w:p>
        </w:tc>
        <w:tc>
          <w:tcPr>
            <w:tcW w:w="5210" w:type="dxa"/>
          </w:tcPr>
          <w:p w14:paraId="22837F2B" w14:textId="49A6FBA4" w:rsidR="00CF0AC6" w:rsidRPr="00357CE8" w:rsidRDefault="00FB4026"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175</w:t>
            </w:r>
          </w:p>
        </w:tc>
      </w:tr>
      <w:tr w:rsidR="00CF0AC6" w:rsidRPr="00357CE8" w14:paraId="63C4B91A" w14:textId="77777777" w:rsidTr="00CF0AC6">
        <w:tc>
          <w:tcPr>
            <w:tcW w:w="4246" w:type="dxa"/>
            <w:vAlign w:val="center"/>
          </w:tcPr>
          <w:p w14:paraId="3A02DC0B" w14:textId="77777777" w:rsidR="00CF0AC6" w:rsidRPr="00357CE8" w:rsidRDefault="00CF0AC6"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Композиція</w:t>
            </w:r>
          </w:p>
        </w:tc>
        <w:tc>
          <w:tcPr>
            <w:tcW w:w="5210" w:type="dxa"/>
          </w:tcPr>
          <w:p w14:paraId="1AC0713C" w14:textId="50F00A6B" w:rsidR="00CF0AC6" w:rsidRPr="00357CE8" w:rsidRDefault="00FB4026"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175</w:t>
            </w:r>
          </w:p>
        </w:tc>
      </w:tr>
      <w:tr w:rsidR="00CF0AC6" w:rsidRPr="00357CE8" w14:paraId="35CC04FA" w14:textId="77777777" w:rsidTr="00CF0AC6">
        <w:trPr>
          <w:trHeight w:val="602"/>
        </w:trPr>
        <w:tc>
          <w:tcPr>
            <w:tcW w:w="4246" w:type="dxa"/>
            <w:vAlign w:val="center"/>
          </w:tcPr>
          <w:p w14:paraId="0CFDFE07" w14:textId="77777777" w:rsidR="00CF0AC6" w:rsidRPr="00357CE8" w:rsidRDefault="00CF0AC6"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Скульптура</w:t>
            </w:r>
          </w:p>
        </w:tc>
        <w:tc>
          <w:tcPr>
            <w:tcW w:w="5210" w:type="dxa"/>
          </w:tcPr>
          <w:p w14:paraId="07071562" w14:textId="6D4E6962" w:rsidR="00CF0AC6" w:rsidRPr="00357CE8" w:rsidRDefault="00FB4026"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175</w:t>
            </w:r>
          </w:p>
        </w:tc>
      </w:tr>
      <w:tr w:rsidR="00CF0AC6" w:rsidRPr="00357CE8" w14:paraId="3A68B280" w14:textId="77777777" w:rsidTr="00CF0AC6">
        <w:trPr>
          <w:trHeight w:val="335"/>
        </w:trPr>
        <w:tc>
          <w:tcPr>
            <w:tcW w:w="4246" w:type="dxa"/>
            <w:vAlign w:val="center"/>
          </w:tcPr>
          <w:p w14:paraId="6EE7C362" w14:textId="77777777" w:rsidR="00CF0AC6" w:rsidRPr="00357CE8" w:rsidRDefault="00CF0AC6"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Початковий курс історії мистецтв</w:t>
            </w:r>
          </w:p>
        </w:tc>
        <w:tc>
          <w:tcPr>
            <w:tcW w:w="5210" w:type="dxa"/>
          </w:tcPr>
          <w:p w14:paraId="4C3F7B44" w14:textId="6153FE87" w:rsidR="00CF0AC6" w:rsidRPr="00357CE8" w:rsidRDefault="00400D8C"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175</w:t>
            </w:r>
          </w:p>
        </w:tc>
      </w:tr>
      <w:tr w:rsidR="00CF0AC6" w:rsidRPr="00357CE8" w14:paraId="06B90042" w14:textId="77777777" w:rsidTr="00CF0AC6">
        <w:tc>
          <w:tcPr>
            <w:tcW w:w="4246" w:type="dxa"/>
            <w:vAlign w:val="center"/>
          </w:tcPr>
          <w:p w14:paraId="5D94A753" w14:textId="77777777" w:rsidR="00CF0AC6" w:rsidRPr="00357CE8" w:rsidRDefault="00CF0AC6" w:rsidP="00357CE8">
            <w:pPr>
              <w:spacing w:beforeLines="60" w:before="144" w:line="276" w:lineRule="auto"/>
              <w:ind w:firstLine="0"/>
              <w:jc w:val="left"/>
              <w:rPr>
                <w:rFonts w:ascii="Times New Roman" w:hAnsi="Times New Roman"/>
                <w:b/>
                <w:sz w:val="28"/>
                <w:szCs w:val="28"/>
              </w:rPr>
            </w:pPr>
            <w:r w:rsidRPr="00357CE8">
              <w:rPr>
                <w:rFonts w:ascii="Times New Roman" w:hAnsi="Times New Roman"/>
                <w:b/>
                <w:sz w:val="28"/>
                <w:szCs w:val="28"/>
              </w:rPr>
              <w:t>Всього:</w:t>
            </w:r>
          </w:p>
        </w:tc>
        <w:tc>
          <w:tcPr>
            <w:tcW w:w="5210" w:type="dxa"/>
          </w:tcPr>
          <w:p w14:paraId="2AE3F84A" w14:textId="290F7CD1" w:rsidR="00CF0AC6" w:rsidRPr="00357CE8" w:rsidRDefault="00FB4026"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875</w:t>
            </w:r>
          </w:p>
        </w:tc>
      </w:tr>
      <w:tr w:rsidR="00CF0AC6" w:rsidRPr="00357CE8" w14:paraId="2A7F3D7C" w14:textId="77777777" w:rsidTr="00CF0AC6">
        <w:tc>
          <w:tcPr>
            <w:tcW w:w="9456" w:type="dxa"/>
            <w:gridSpan w:val="2"/>
            <w:vAlign w:val="center"/>
          </w:tcPr>
          <w:p w14:paraId="024BA17F" w14:textId="77777777" w:rsidR="00CF0AC6" w:rsidRPr="00357CE8" w:rsidRDefault="00CF0AC6"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Варіативний складник</w:t>
            </w:r>
          </w:p>
        </w:tc>
      </w:tr>
      <w:tr w:rsidR="00CF0AC6" w:rsidRPr="00357CE8" w14:paraId="6E1DD437" w14:textId="77777777" w:rsidTr="00CF0AC6">
        <w:tc>
          <w:tcPr>
            <w:tcW w:w="4246" w:type="dxa"/>
            <w:vAlign w:val="center"/>
          </w:tcPr>
          <w:p w14:paraId="6E66884D" w14:textId="77777777" w:rsidR="00CF0AC6" w:rsidRPr="00357CE8" w:rsidRDefault="00054BD6" w:rsidP="00357CE8">
            <w:pPr>
              <w:spacing w:beforeLines="60" w:before="144" w:line="276" w:lineRule="auto"/>
              <w:ind w:firstLine="0"/>
              <w:rPr>
                <w:rFonts w:ascii="Times New Roman" w:hAnsi="Times New Roman"/>
                <w:b/>
                <w:sz w:val="28"/>
                <w:szCs w:val="28"/>
              </w:rPr>
            </w:pPr>
            <w:r w:rsidRPr="00357CE8">
              <w:rPr>
                <w:rFonts w:ascii="Times New Roman" w:eastAsia="Times New Roman" w:hAnsi="Times New Roman" w:cs="Times New Roman"/>
                <w:b/>
                <w:sz w:val="28"/>
                <w:szCs w:val="28"/>
              </w:rPr>
              <w:t>Предмет за вибором</w:t>
            </w:r>
          </w:p>
        </w:tc>
        <w:tc>
          <w:tcPr>
            <w:tcW w:w="5210" w:type="dxa"/>
          </w:tcPr>
          <w:p w14:paraId="6E87E309" w14:textId="7AD22D8D" w:rsidR="00CF0AC6" w:rsidRPr="00357CE8" w:rsidRDefault="00FB4026"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175</w:t>
            </w:r>
          </w:p>
        </w:tc>
      </w:tr>
      <w:tr w:rsidR="00CF0AC6" w:rsidRPr="00357CE8" w14:paraId="5A8CC9DD" w14:textId="77777777" w:rsidTr="00CF0AC6">
        <w:trPr>
          <w:trHeight w:val="410"/>
        </w:trPr>
        <w:tc>
          <w:tcPr>
            <w:tcW w:w="4246" w:type="dxa"/>
            <w:vAlign w:val="center"/>
          </w:tcPr>
          <w:p w14:paraId="09633D3E" w14:textId="77777777" w:rsidR="00CF0AC6" w:rsidRPr="00357CE8" w:rsidRDefault="00CF0AC6"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Всього:</w:t>
            </w:r>
          </w:p>
        </w:tc>
        <w:tc>
          <w:tcPr>
            <w:tcW w:w="5210" w:type="dxa"/>
          </w:tcPr>
          <w:p w14:paraId="3F311F5B" w14:textId="4355F911" w:rsidR="00CF0AC6" w:rsidRPr="00357CE8" w:rsidRDefault="00FB4026"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b/>
                <w:sz w:val="28"/>
                <w:szCs w:val="28"/>
              </w:rPr>
              <w:t>175</w:t>
            </w:r>
          </w:p>
        </w:tc>
      </w:tr>
      <w:tr w:rsidR="00CF0AC6" w:rsidRPr="00357CE8" w14:paraId="3A105610" w14:textId="77777777" w:rsidTr="00CF0AC6">
        <w:tc>
          <w:tcPr>
            <w:tcW w:w="4246" w:type="dxa"/>
            <w:vAlign w:val="center"/>
          </w:tcPr>
          <w:p w14:paraId="6628FB06" w14:textId="77777777" w:rsidR="00CF0AC6" w:rsidRPr="00357CE8" w:rsidRDefault="00CF0AC6"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Загальна кількість:</w:t>
            </w:r>
          </w:p>
        </w:tc>
        <w:tc>
          <w:tcPr>
            <w:tcW w:w="5210" w:type="dxa"/>
          </w:tcPr>
          <w:p w14:paraId="4D3309EB" w14:textId="77777777" w:rsidR="00CF0AC6" w:rsidRPr="00357CE8" w:rsidRDefault="00CF0AC6"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1050</w:t>
            </w:r>
          </w:p>
        </w:tc>
      </w:tr>
    </w:tbl>
    <w:p w14:paraId="1FC2678D" w14:textId="77777777" w:rsidR="00CF0AC6" w:rsidRPr="00357CE8" w:rsidRDefault="00CF0AC6" w:rsidP="00357CE8">
      <w:pPr>
        <w:spacing w:before="0" w:line="276" w:lineRule="auto"/>
        <w:ind w:firstLine="0"/>
        <w:rPr>
          <w:rFonts w:ascii="Times New Roman" w:hAnsi="Times New Roman"/>
          <w:b/>
          <w:sz w:val="32"/>
          <w:szCs w:val="32"/>
        </w:rPr>
      </w:pPr>
    </w:p>
    <w:p w14:paraId="000B477F" w14:textId="77777777" w:rsidR="00CF0AC6" w:rsidRPr="00357CE8" w:rsidRDefault="00CF0AC6" w:rsidP="00357CE8">
      <w:pPr>
        <w:spacing w:before="0" w:line="276" w:lineRule="auto"/>
        <w:jc w:val="center"/>
        <w:rPr>
          <w:rFonts w:ascii="Times New Roman" w:hAnsi="Times New Roman"/>
          <w:b/>
          <w:sz w:val="28"/>
          <w:szCs w:val="28"/>
        </w:rPr>
      </w:pPr>
    </w:p>
    <w:p w14:paraId="4BC27A40" w14:textId="77777777" w:rsidR="00CF0AC6" w:rsidRPr="00357CE8" w:rsidRDefault="00CF0AC6" w:rsidP="00357CE8">
      <w:pPr>
        <w:spacing w:before="0" w:line="276" w:lineRule="auto"/>
        <w:jc w:val="center"/>
        <w:rPr>
          <w:rFonts w:ascii="Times New Roman" w:hAnsi="Times New Roman"/>
          <w:b/>
          <w:sz w:val="28"/>
          <w:szCs w:val="28"/>
        </w:rPr>
      </w:pPr>
    </w:p>
    <w:p w14:paraId="7ED8BC0B" w14:textId="77777777" w:rsidR="00CF0AC6" w:rsidRPr="00357CE8" w:rsidRDefault="00CF0AC6" w:rsidP="00357CE8">
      <w:pPr>
        <w:spacing w:before="0" w:line="276" w:lineRule="auto"/>
        <w:jc w:val="center"/>
        <w:rPr>
          <w:rFonts w:ascii="Times New Roman" w:hAnsi="Times New Roman"/>
          <w:b/>
          <w:sz w:val="28"/>
          <w:szCs w:val="28"/>
        </w:rPr>
      </w:pPr>
    </w:p>
    <w:p w14:paraId="5BB2F4D2" w14:textId="77777777" w:rsidR="00CF0AC6" w:rsidRPr="00357CE8" w:rsidRDefault="00CF0AC6" w:rsidP="00357CE8">
      <w:pPr>
        <w:spacing w:before="0" w:line="276" w:lineRule="auto"/>
        <w:jc w:val="center"/>
        <w:rPr>
          <w:rFonts w:ascii="Times New Roman" w:hAnsi="Times New Roman"/>
          <w:b/>
          <w:sz w:val="28"/>
          <w:szCs w:val="28"/>
        </w:rPr>
      </w:pPr>
    </w:p>
    <w:p w14:paraId="7B66FBD2" w14:textId="77777777" w:rsidR="00CF0AC6" w:rsidRPr="00357CE8" w:rsidRDefault="00CF0AC6" w:rsidP="00357CE8">
      <w:pPr>
        <w:spacing w:before="0" w:line="276" w:lineRule="auto"/>
        <w:jc w:val="center"/>
        <w:rPr>
          <w:rFonts w:ascii="Times New Roman" w:hAnsi="Times New Roman"/>
          <w:b/>
          <w:sz w:val="28"/>
          <w:szCs w:val="28"/>
        </w:rPr>
      </w:pPr>
    </w:p>
    <w:p w14:paraId="38D797D5" w14:textId="77777777" w:rsidR="00CF0AC6" w:rsidRPr="00357CE8" w:rsidRDefault="00CF0AC6" w:rsidP="00357CE8">
      <w:pPr>
        <w:spacing w:before="0" w:line="276" w:lineRule="auto"/>
        <w:jc w:val="center"/>
        <w:rPr>
          <w:rFonts w:ascii="Times New Roman" w:hAnsi="Times New Roman"/>
          <w:b/>
          <w:sz w:val="28"/>
          <w:szCs w:val="28"/>
        </w:rPr>
      </w:pPr>
    </w:p>
    <w:p w14:paraId="41E899A0" w14:textId="77777777" w:rsidR="00CF0AC6" w:rsidRPr="00357CE8" w:rsidRDefault="00CF0AC6" w:rsidP="00357CE8">
      <w:pPr>
        <w:spacing w:before="0" w:line="276" w:lineRule="auto"/>
        <w:jc w:val="center"/>
        <w:rPr>
          <w:rFonts w:ascii="Times New Roman" w:hAnsi="Times New Roman"/>
          <w:b/>
          <w:sz w:val="28"/>
          <w:szCs w:val="28"/>
        </w:rPr>
      </w:pPr>
    </w:p>
    <w:p w14:paraId="724A6914" w14:textId="23266974" w:rsidR="006C0272" w:rsidRDefault="006C0272" w:rsidP="00357CE8">
      <w:pPr>
        <w:spacing w:before="0" w:line="276" w:lineRule="auto"/>
        <w:ind w:firstLine="0"/>
        <w:rPr>
          <w:rFonts w:ascii="Times New Roman" w:hAnsi="Times New Roman"/>
          <w:b/>
          <w:sz w:val="28"/>
          <w:szCs w:val="28"/>
        </w:rPr>
      </w:pPr>
    </w:p>
    <w:p w14:paraId="13A84AE1" w14:textId="3A4D5502" w:rsidR="0007266F" w:rsidRDefault="0007266F" w:rsidP="00357CE8">
      <w:pPr>
        <w:spacing w:before="0" w:line="276" w:lineRule="auto"/>
        <w:ind w:firstLine="0"/>
        <w:rPr>
          <w:rFonts w:ascii="Times New Roman" w:hAnsi="Times New Roman"/>
          <w:b/>
          <w:sz w:val="28"/>
          <w:szCs w:val="28"/>
        </w:rPr>
      </w:pPr>
    </w:p>
    <w:p w14:paraId="43C2FB34" w14:textId="2A2BCCB0" w:rsidR="0007266F" w:rsidRDefault="0007266F" w:rsidP="00357CE8">
      <w:pPr>
        <w:spacing w:before="0" w:line="276" w:lineRule="auto"/>
        <w:ind w:firstLine="0"/>
        <w:rPr>
          <w:rFonts w:ascii="Times New Roman" w:hAnsi="Times New Roman"/>
          <w:b/>
          <w:sz w:val="28"/>
          <w:szCs w:val="28"/>
        </w:rPr>
      </w:pPr>
    </w:p>
    <w:p w14:paraId="6D584AC2" w14:textId="6F38F7F9" w:rsidR="0007266F" w:rsidRDefault="0007266F" w:rsidP="00357CE8">
      <w:pPr>
        <w:spacing w:before="0" w:line="276" w:lineRule="auto"/>
        <w:ind w:firstLine="0"/>
        <w:rPr>
          <w:rFonts w:ascii="Times New Roman" w:hAnsi="Times New Roman"/>
          <w:b/>
          <w:sz w:val="28"/>
          <w:szCs w:val="28"/>
        </w:rPr>
      </w:pPr>
    </w:p>
    <w:p w14:paraId="778E0344" w14:textId="1E2032A1" w:rsidR="0007266F" w:rsidRDefault="0007266F" w:rsidP="00357CE8">
      <w:pPr>
        <w:spacing w:before="0" w:line="276" w:lineRule="auto"/>
        <w:ind w:firstLine="0"/>
        <w:rPr>
          <w:rFonts w:ascii="Times New Roman" w:hAnsi="Times New Roman"/>
          <w:b/>
          <w:sz w:val="28"/>
          <w:szCs w:val="28"/>
        </w:rPr>
      </w:pPr>
    </w:p>
    <w:p w14:paraId="544305C1" w14:textId="2A40B0F4" w:rsidR="0007266F" w:rsidRDefault="0007266F" w:rsidP="00357CE8">
      <w:pPr>
        <w:spacing w:before="0" w:line="276" w:lineRule="auto"/>
        <w:ind w:firstLine="0"/>
        <w:rPr>
          <w:rFonts w:ascii="Times New Roman" w:hAnsi="Times New Roman"/>
          <w:b/>
          <w:sz w:val="28"/>
          <w:szCs w:val="28"/>
        </w:rPr>
      </w:pPr>
    </w:p>
    <w:p w14:paraId="0ED15371" w14:textId="77777777" w:rsidR="0007266F" w:rsidRPr="00357CE8" w:rsidRDefault="0007266F" w:rsidP="00357CE8">
      <w:pPr>
        <w:spacing w:before="0" w:line="276" w:lineRule="auto"/>
        <w:ind w:firstLine="0"/>
        <w:rPr>
          <w:rFonts w:ascii="Times New Roman" w:hAnsi="Times New Roman"/>
          <w:b/>
          <w:sz w:val="28"/>
          <w:szCs w:val="28"/>
        </w:rPr>
      </w:pPr>
    </w:p>
    <w:p w14:paraId="2BAE2020" w14:textId="77777777" w:rsidR="00CF0AC6" w:rsidRPr="00357CE8" w:rsidRDefault="00CF0AC6" w:rsidP="00357CE8">
      <w:pPr>
        <w:spacing w:before="0" w:line="276" w:lineRule="auto"/>
        <w:jc w:val="center"/>
        <w:rPr>
          <w:rFonts w:ascii="Times New Roman" w:hAnsi="Times New Roman"/>
          <w:b/>
          <w:sz w:val="28"/>
          <w:szCs w:val="28"/>
        </w:rPr>
      </w:pPr>
      <w:r w:rsidRPr="00357CE8">
        <w:rPr>
          <w:rFonts w:ascii="Times New Roman" w:hAnsi="Times New Roman"/>
          <w:b/>
          <w:sz w:val="28"/>
          <w:szCs w:val="28"/>
        </w:rPr>
        <w:lastRenderedPageBreak/>
        <w:t xml:space="preserve">Навчальний план </w:t>
      </w:r>
    </w:p>
    <w:p w14:paraId="521328D7" w14:textId="10439799" w:rsidR="00CF0AC6" w:rsidRPr="00357CE8" w:rsidRDefault="00CF0AC6" w:rsidP="00357CE8">
      <w:pPr>
        <w:spacing w:before="0" w:line="276" w:lineRule="auto"/>
        <w:jc w:val="center"/>
        <w:rPr>
          <w:rFonts w:ascii="Times New Roman" w:hAnsi="Times New Roman"/>
          <w:bCs/>
          <w:sz w:val="28"/>
          <w:szCs w:val="28"/>
        </w:rPr>
      </w:pPr>
      <w:r w:rsidRPr="00357CE8">
        <w:rPr>
          <w:rFonts w:ascii="Times New Roman" w:hAnsi="Times New Roman"/>
          <w:bCs/>
          <w:sz w:val="28"/>
          <w:szCs w:val="28"/>
        </w:rPr>
        <w:t>(</w:t>
      </w:r>
      <w:r w:rsidR="00677523" w:rsidRPr="00357CE8">
        <w:rPr>
          <w:rFonts w:ascii="Times New Roman" w:hAnsi="Times New Roman"/>
          <w:bCs/>
          <w:sz w:val="28"/>
          <w:szCs w:val="28"/>
        </w:rPr>
        <w:t xml:space="preserve">Термін навчання - </w:t>
      </w:r>
      <w:r w:rsidR="00FB4026" w:rsidRPr="00357CE8">
        <w:rPr>
          <w:rFonts w:ascii="Times New Roman" w:hAnsi="Times New Roman"/>
          <w:bCs/>
          <w:sz w:val="28"/>
          <w:szCs w:val="28"/>
        </w:rPr>
        <w:t>5</w:t>
      </w:r>
      <w:r w:rsidRPr="00357CE8">
        <w:rPr>
          <w:rFonts w:ascii="Times New Roman" w:hAnsi="Times New Roman"/>
          <w:bCs/>
          <w:sz w:val="28"/>
          <w:szCs w:val="28"/>
        </w:rPr>
        <w:t xml:space="preserve"> рок</w:t>
      </w:r>
      <w:r w:rsidR="00FB4026" w:rsidRPr="00357CE8">
        <w:rPr>
          <w:rFonts w:ascii="Times New Roman" w:hAnsi="Times New Roman"/>
          <w:bCs/>
          <w:sz w:val="28"/>
          <w:szCs w:val="28"/>
        </w:rPr>
        <w:t>ів</w:t>
      </w:r>
      <w:r w:rsidRPr="00357CE8">
        <w:rPr>
          <w:rFonts w:ascii="Times New Roman" w:hAnsi="Times New Roman"/>
          <w:bCs/>
          <w:sz w:val="28"/>
          <w:szCs w:val="28"/>
        </w:rPr>
        <w:t>)</w:t>
      </w:r>
    </w:p>
    <w:p w14:paraId="4412A94E" w14:textId="77777777" w:rsidR="0018604D" w:rsidRPr="00357CE8" w:rsidRDefault="0018604D" w:rsidP="00357CE8">
      <w:pPr>
        <w:spacing w:before="0" w:line="276" w:lineRule="auto"/>
        <w:jc w:val="center"/>
        <w:rPr>
          <w:rFonts w:ascii="Times New Roman" w:hAnsi="Times New Roman"/>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51"/>
        <w:gridCol w:w="850"/>
        <w:gridCol w:w="851"/>
        <w:gridCol w:w="825"/>
        <w:gridCol w:w="15"/>
        <w:gridCol w:w="861"/>
        <w:gridCol w:w="992"/>
        <w:gridCol w:w="2098"/>
      </w:tblGrid>
      <w:tr w:rsidR="0018604D" w:rsidRPr="00357CE8" w14:paraId="0385F57F" w14:textId="77777777" w:rsidTr="00DF66A3">
        <w:trPr>
          <w:trHeight w:val="729"/>
        </w:trPr>
        <w:tc>
          <w:tcPr>
            <w:tcW w:w="2155" w:type="dxa"/>
            <w:vMerge w:val="restart"/>
            <w:shd w:val="clear" w:color="auto" w:fill="auto"/>
            <w:vAlign w:val="center"/>
          </w:tcPr>
          <w:p w14:paraId="1AF5F014" w14:textId="77777777" w:rsidR="0018604D" w:rsidRPr="00357CE8" w:rsidRDefault="0018604D" w:rsidP="0007266F">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Навчальні дисципліни</w:t>
            </w:r>
          </w:p>
          <w:p w14:paraId="6807E177" w14:textId="77777777" w:rsidR="0018604D" w:rsidRPr="00357CE8" w:rsidRDefault="0018604D" w:rsidP="0007266F">
            <w:pPr>
              <w:tabs>
                <w:tab w:val="left" w:pos="0"/>
              </w:tabs>
              <w:spacing w:before="0" w:line="276" w:lineRule="auto"/>
              <w:ind w:firstLine="0"/>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(освітні компоненти)</w:t>
            </w:r>
          </w:p>
        </w:tc>
        <w:tc>
          <w:tcPr>
            <w:tcW w:w="4253" w:type="dxa"/>
            <w:gridSpan w:val="6"/>
            <w:shd w:val="clear" w:color="auto" w:fill="auto"/>
          </w:tcPr>
          <w:p w14:paraId="116186E6" w14:textId="77777777" w:rsidR="0018604D" w:rsidRPr="00357CE8" w:rsidRDefault="0018604D" w:rsidP="0007266F">
            <w:pPr>
              <w:spacing w:before="0" w:line="276" w:lineRule="auto"/>
              <w:ind w:hanging="101"/>
              <w:contextualSpacing/>
              <w:jc w:val="center"/>
              <w:rPr>
                <w:rFonts w:ascii="Times New Roman" w:eastAsia="Times New Roman" w:hAnsi="Times New Roman"/>
                <w:sz w:val="24"/>
                <w:szCs w:val="28"/>
                <w:lang w:eastAsia="uk-UA"/>
              </w:rPr>
            </w:pPr>
            <w:r w:rsidRPr="00357CE8">
              <w:rPr>
                <w:rFonts w:ascii="Times New Roman" w:eastAsia="Times New Roman" w:hAnsi="Times New Roman"/>
                <w:b/>
                <w:sz w:val="24"/>
                <w:szCs w:val="28"/>
                <w:lang w:eastAsia="uk-UA"/>
              </w:rPr>
              <w:t>Кількість навчальних годин на тиждень (усього годин)</w:t>
            </w:r>
          </w:p>
          <w:p w14:paraId="6580D1E9" w14:textId="77777777" w:rsidR="0018604D" w:rsidRPr="00357CE8" w:rsidRDefault="0018604D" w:rsidP="0007266F">
            <w:pPr>
              <w:tabs>
                <w:tab w:val="left" w:pos="0"/>
              </w:tabs>
              <w:spacing w:before="0" w:line="276" w:lineRule="auto"/>
              <w:ind w:hanging="101"/>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за роками навчання</w:t>
            </w:r>
          </w:p>
        </w:tc>
        <w:tc>
          <w:tcPr>
            <w:tcW w:w="992" w:type="dxa"/>
            <w:vMerge w:val="restart"/>
            <w:shd w:val="clear" w:color="auto" w:fill="auto"/>
            <w:vAlign w:val="center"/>
          </w:tcPr>
          <w:p w14:paraId="1A01C5DE" w14:textId="77777777" w:rsidR="0018604D" w:rsidRPr="00357CE8" w:rsidRDefault="0018604D" w:rsidP="00357CE8">
            <w:pPr>
              <w:spacing w:before="0" w:line="276" w:lineRule="auto"/>
              <w:ind w:firstLine="0"/>
              <w:contextualSpacing/>
              <w:jc w:val="left"/>
              <w:rPr>
                <w:rFonts w:ascii="Times New Roman" w:eastAsia="SimSun" w:hAnsi="Times New Roman" w:cs="Arial"/>
                <w:i/>
                <w:sz w:val="24"/>
                <w:szCs w:val="28"/>
                <w:lang w:eastAsia="zh-CN" w:bidi="hi-IN"/>
              </w:rPr>
            </w:pPr>
            <w:r w:rsidRPr="00357CE8">
              <w:rPr>
                <w:rFonts w:ascii="Times New Roman" w:eastAsia="SimSun" w:hAnsi="Times New Roman"/>
                <w:b/>
                <w:i/>
                <w:sz w:val="24"/>
                <w:szCs w:val="28"/>
                <w:lang w:eastAsia="zh-CN" w:bidi="hi-IN"/>
              </w:rPr>
              <w:t>Усього годин</w:t>
            </w:r>
          </w:p>
        </w:tc>
        <w:tc>
          <w:tcPr>
            <w:tcW w:w="2098" w:type="dxa"/>
            <w:vMerge w:val="restart"/>
            <w:shd w:val="clear" w:color="auto" w:fill="auto"/>
            <w:vAlign w:val="center"/>
          </w:tcPr>
          <w:p w14:paraId="5110908B" w14:textId="77777777" w:rsidR="0018604D" w:rsidRPr="00357CE8" w:rsidRDefault="0018604D" w:rsidP="0007266F">
            <w:pPr>
              <w:spacing w:before="0" w:line="276" w:lineRule="auto"/>
              <w:ind w:firstLine="0"/>
              <w:contextualSpacing/>
              <w:jc w:val="center"/>
              <w:rPr>
                <w:rFonts w:ascii="Times New Roman" w:eastAsia="SimSun" w:hAnsi="Times New Roman" w:cs="Arial"/>
                <w:sz w:val="24"/>
                <w:szCs w:val="28"/>
                <w:lang w:eastAsia="zh-CN" w:bidi="hi-IN"/>
              </w:rPr>
            </w:pPr>
            <w:r w:rsidRPr="00357CE8">
              <w:rPr>
                <w:rFonts w:ascii="Times New Roman" w:eastAsia="SimSun" w:hAnsi="Times New Roman" w:cs="Arial"/>
                <w:b/>
                <w:sz w:val="24"/>
                <w:szCs w:val="28"/>
                <w:lang w:eastAsia="zh-CN" w:bidi="hi-IN"/>
              </w:rPr>
              <w:t>Форма підсумкового контролю на завершення навчання за програмою</w:t>
            </w:r>
          </w:p>
        </w:tc>
      </w:tr>
      <w:tr w:rsidR="004F0F76" w:rsidRPr="00357CE8" w14:paraId="4EFC5C5E" w14:textId="77777777" w:rsidTr="004F0F76">
        <w:trPr>
          <w:trHeight w:val="767"/>
        </w:trPr>
        <w:tc>
          <w:tcPr>
            <w:tcW w:w="2155" w:type="dxa"/>
            <w:vMerge/>
            <w:shd w:val="clear" w:color="auto" w:fill="auto"/>
          </w:tcPr>
          <w:p w14:paraId="4527CA2D" w14:textId="77777777" w:rsidR="004F0F76" w:rsidRPr="00357CE8" w:rsidRDefault="004F0F76" w:rsidP="00357CE8">
            <w:pPr>
              <w:spacing w:before="0" w:line="276" w:lineRule="auto"/>
              <w:contextualSpacing/>
              <w:rPr>
                <w:rFonts w:ascii="Times New Roman" w:eastAsia="Times New Roman" w:hAnsi="Times New Roman"/>
                <w:b/>
                <w:sz w:val="24"/>
                <w:szCs w:val="24"/>
                <w:lang w:eastAsia="uk-UA"/>
              </w:rPr>
            </w:pPr>
          </w:p>
        </w:tc>
        <w:tc>
          <w:tcPr>
            <w:tcW w:w="851" w:type="dxa"/>
            <w:shd w:val="clear" w:color="auto" w:fill="auto"/>
            <w:vAlign w:val="center"/>
          </w:tcPr>
          <w:p w14:paraId="2283ED4D" w14:textId="77777777" w:rsidR="004F0F76" w:rsidRPr="00357CE8" w:rsidRDefault="004F0F76"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 xml:space="preserve">1-й рік </w:t>
            </w:r>
          </w:p>
        </w:tc>
        <w:tc>
          <w:tcPr>
            <w:tcW w:w="850" w:type="dxa"/>
            <w:shd w:val="clear" w:color="auto" w:fill="auto"/>
            <w:vAlign w:val="center"/>
          </w:tcPr>
          <w:p w14:paraId="3A336B5B" w14:textId="77777777" w:rsidR="004F0F76" w:rsidRPr="00357CE8" w:rsidRDefault="004F0F76"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 xml:space="preserve">2-й рік </w:t>
            </w:r>
          </w:p>
        </w:tc>
        <w:tc>
          <w:tcPr>
            <w:tcW w:w="851" w:type="dxa"/>
            <w:shd w:val="clear" w:color="auto" w:fill="auto"/>
            <w:vAlign w:val="center"/>
          </w:tcPr>
          <w:p w14:paraId="61AA475E" w14:textId="77777777" w:rsidR="004F0F76" w:rsidRPr="00357CE8" w:rsidRDefault="004F0F76"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 xml:space="preserve">3-й рік </w:t>
            </w:r>
          </w:p>
        </w:tc>
        <w:tc>
          <w:tcPr>
            <w:tcW w:w="840" w:type="dxa"/>
            <w:gridSpan w:val="2"/>
            <w:shd w:val="clear" w:color="auto" w:fill="auto"/>
            <w:vAlign w:val="center"/>
          </w:tcPr>
          <w:p w14:paraId="5C80BBA9" w14:textId="77777777" w:rsidR="004F0F76" w:rsidRPr="00357CE8" w:rsidRDefault="004F0F76"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4-й рік</w:t>
            </w:r>
          </w:p>
        </w:tc>
        <w:tc>
          <w:tcPr>
            <w:tcW w:w="861" w:type="dxa"/>
            <w:shd w:val="clear" w:color="auto" w:fill="auto"/>
            <w:vAlign w:val="center"/>
          </w:tcPr>
          <w:p w14:paraId="0B70DE36" w14:textId="27614C0E" w:rsidR="004F0F76" w:rsidRPr="00357CE8" w:rsidRDefault="004F0F76" w:rsidP="00357CE8">
            <w:pPr>
              <w:spacing w:before="0" w:line="276" w:lineRule="auto"/>
              <w:ind w:firstLine="0"/>
              <w:contextualSpacing/>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5-й рік</w:t>
            </w:r>
          </w:p>
        </w:tc>
        <w:tc>
          <w:tcPr>
            <w:tcW w:w="992" w:type="dxa"/>
            <w:vMerge/>
            <w:shd w:val="clear" w:color="auto" w:fill="auto"/>
          </w:tcPr>
          <w:p w14:paraId="51AC2C6B" w14:textId="6D2A50F6" w:rsidR="004F0F76" w:rsidRPr="00357CE8" w:rsidRDefault="004F0F76" w:rsidP="00357CE8">
            <w:pPr>
              <w:tabs>
                <w:tab w:val="left" w:pos="0"/>
              </w:tabs>
              <w:spacing w:before="0" w:line="276" w:lineRule="auto"/>
              <w:contextualSpacing/>
              <w:rPr>
                <w:rFonts w:ascii="Times New Roman" w:eastAsia="Times New Roman" w:hAnsi="Times New Roman"/>
                <w:b/>
                <w:i/>
                <w:sz w:val="24"/>
                <w:szCs w:val="24"/>
              </w:rPr>
            </w:pPr>
          </w:p>
        </w:tc>
        <w:tc>
          <w:tcPr>
            <w:tcW w:w="2098" w:type="dxa"/>
            <w:vMerge/>
            <w:shd w:val="clear" w:color="auto" w:fill="auto"/>
          </w:tcPr>
          <w:p w14:paraId="5530DF89" w14:textId="77777777" w:rsidR="004F0F76" w:rsidRPr="00357CE8" w:rsidRDefault="004F0F76" w:rsidP="00357CE8">
            <w:pPr>
              <w:tabs>
                <w:tab w:val="left" w:pos="0"/>
              </w:tabs>
              <w:spacing w:before="0" w:line="276" w:lineRule="auto"/>
              <w:contextualSpacing/>
              <w:rPr>
                <w:rFonts w:ascii="Times New Roman" w:eastAsia="Times New Roman" w:hAnsi="Times New Roman"/>
                <w:b/>
                <w:sz w:val="24"/>
                <w:szCs w:val="24"/>
              </w:rPr>
            </w:pPr>
          </w:p>
        </w:tc>
      </w:tr>
      <w:tr w:rsidR="004F0F76" w:rsidRPr="00357CE8" w14:paraId="6A693762" w14:textId="01FC17F6" w:rsidTr="005C62F5">
        <w:trPr>
          <w:trHeight w:val="467"/>
        </w:trPr>
        <w:tc>
          <w:tcPr>
            <w:tcW w:w="9498" w:type="dxa"/>
            <w:gridSpan w:val="9"/>
            <w:shd w:val="clear" w:color="auto" w:fill="auto"/>
            <w:vAlign w:val="center"/>
          </w:tcPr>
          <w:p w14:paraId="3F2FEB8B" w14:textId="5A79A7E5" w:rsidR="004F0F76" w:rsidRPr="00357CE8" w:rsidRDefault="004F0F76" w:rsidP="00357CE8">
            <w:pPr>
              <w:spacing w:before="0" w:line="276" w:lineRule="auto"/>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lang w:eastAsia="ar-SA"/>
              </w:rPr>
              <w:t>Інваріантний складник</w:t>
            </w:r>
          </w:p>
        </w:tc>
      </w:tr>
      <w:tr w:rsidR="00FB4026" w:rsidRPr="00357CE8" w14:paraId="1466C100" w14:textId="77777777" w:rsidTr="0007266F">
        <w:tc>
          <w:tcPr>
            <w:tcW w:w="2155" w:type="dxa"/>
            <w:shd w:val="clear" w:color="auto" w:fill="auto"/>
            <w:vAlign w:val="center"/>
          </w:tcPr>
          <w:p w14:paraId="617E9C57" w14:textId="77777777" w:rsidR="00FB4026" w:rsidRPr="00357CE8" w:rsidRDefault="00FB4026" w:rsidP="00357CE8">
            <w:pPr>
              <w:widowControl w:val="0"/>
              <w:spacing w:before="0" w:line="276" w:lineRule="auto"/>
              <w:ind w:firstLine="0"/>
              <w:rPr>
                <w:rFonts w:ascii="Times New Roman" w:hAnsi="Times New Roman"/>
                <w:i/>
                <w:sz w:val="28"/>
                <w:szCs w:val="28"/>
              </w:rPr>
            </w:pPr>
            <w:r w:rsidRPr="00357CE8">
              <w:rPr>
                <w:rFonts w:ascii="Times New Roman" w:hAnsi="Times New Roman"/>
                <w:b/>
                <w:sz w:val="28"/>
                <w:szCs w:val="28"/>
              </w:rPr>
              <w:t>Рисунок</w:t>
            </w:r>
          </w:p>
        </w:tc>
        <w:tc>
          <w:tcPr>
            <w:tcW w:w="851" w:type="dxa"/>
            <w:shd w:val="clear" w:color="auto" w:fill="auto"/>
            <w:vAlign w:val="center"/>
          </w:tcPr>
          <w:p w14:paraId="5140AB78" w14:textId="77777777" w:rsidR="00FB402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38FEE9B8" w14:textId="77777777" w:rsidR="00FB402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26590A7E" w14:textId="67592645" w:rsidR="00FB402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40" w:type="dxa"/>
            <w:gridSpan w:val="2"/>
            <w:shd w:val="clear" w:color="auto" w:fill="auto"/>
            <w:vAlign w:val="center"/>
          </w:tcPr>
          <w:p w14:paraId="40F444A9" w14:textId="48439C87" w:rsidR="00FB402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61" w:type="dxa"/>
            <w:shd w:val="clear" w:color="auto" w:fill="auto"/>
            <w:vAlign w:val="center"/>
          </w:tcPr>
          <w:p w14:paraId="74ED95BE" w14:textId="689E1384" w:rsidR="00FB4026" w:rsidRPr="00357CE8" w:rsidRDefault="00400D8C"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365A388E" w14:textId="1C8D44B4" w:rsidR="00FB4026" w:rsidRPr="00357CE8" w:rsidRDefault="00400D8C"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175</w:t>
            </w:r>
          </w:p>
        </w:tc>
        <w:tc>
          <w:tcPr>
            <w:tcW w:w="2098" w:type="dxa"/>
            <w:shd w:val="clear" w:color="auto" w:fill="auto"/>
            <w:vAlign w:val="center"/>
          </w:tcPr>
          <w:p w14:paraId="3E386425" w14:textId="77777777" w:rsidR="00FB4026" w:rsidRPr="00357CE8" w:rsidRDefault="00FB4026"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FB4026" w:rsidRPr="00357CE8" w14:paraId="03D0D1CE" w14:textId="77777777" w:rsidTr="0007266F">
        <w:tc>
          <w:tcPr>
            <w:tcW w:w="2155" w:type="dxa"/>
            <w:shd w:val="clear" w:color="auto" w:fill="auto"/>
            <w:vAlign w:val="center"/>
          </w:tcPr>
          <w:p w14:paraId="4506E382" w14:textId="77777777" w:rsidR="00FB4026" w:rsidRPr="00357CE8" w:rsidRDefault="00FB4026"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Живопис</w:t>
            </w:r>
          </w:p>
        </w:tc>
        <w:tc>
          <w:tcPr>
            <w:tcW w:w="851" w:type="dxa"/>
            <w:shd w:val="clear" w:color="auto" w:fill="auto"/>
            <w:vAlign w:val="center"/>
          </w:tcPr>
          <w:p w14:paraId="3452C925" w14:textId="77777777" w:rsidR="00FB402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66FB5EE4" w14:textId="77777777" w:rsidR="00FB402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5474317C" w14:textId="3C5A25BA" w:rsidR="00FB4026" w:rsidRPr="00357CE8" w:rsidRDefault="0007266F" w:rsidP="0007266F">
            <w:pPr>
              <w:widowControl w:val="0"/>
              <w:spacing w:before="0" w:line="276" w:lineRule="auto"/>
              <w:ind w:firstLine="0"/>
              <w:jc w:val="center"/>
              <w:rPr>
                <w:rFonts w:ascii="Times New Roman" w:hAnsi="Times New Roman"/>
                <w:sz w:val="28"/>
                <w:szCs w:val="28"/>
              </w:rPr>
            </w:pPr>
            <w:r>
              <w:rPr>
                <w:rFonts w:ascii="Times New Roman" w:hAnsi="Times New Roman"/>
                <w:sz w:val="28"/>
                <w:szCs w:val="28"/>
              </w:rPr>
              <w:t>1</w:t>
            </w:r>
          </w:p>
        </w:tc>
        <w:tc>
          <w:tcPr>
            <w:tcW w:w="840" w:type="dxa"/>
            <w:gridSpan w:val="2"/>
            <w:shd w:val="clear" w:color="auto" w:fill="auto"/>
            <w:vAlign w:val="center"/>
          </w:tcPr>
          <w:p w14:paraId="089B4807" w14:textId="1F5A8465" w:rsidR="00FB402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61" w:type="dxa"/>
            <w:shd w:val="clear" w:color="auto" w:fill="auto"/>
            <w:vAlign w:val="center"/>
          </w:tcPr>
          <w:p w14:paraId="173549B8" w14:textId="504FA4F1" w:rsidR="00FB402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18D92B65" w14:textId="2F288C77" w:rsidR="00FB4026" w:rsidRPr="00357CE8" w:rsidRDefault="00FB4026"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175</w:t>
            </w:r>
          </w:p>
        </w:tc>
        <w:tc>
          <w:tcPr>
            <w:tcW w:w="2098" w:type="dxa"/>
            <w:shd w:val="clear" w:color="auto" w:fill="auto"/>
            <w:vAlign w:val="center"/>
          </w:tcPr>
          <w:p w14:paraId="5E627FE1" w14:textId="77777777" w:rsidR="00FB4026" w:rsidRPr="00357CE8" w:rsidRDefault="00FB4026"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4F0F76" w:rsidRPr="00357CE8" w14:paraId="3788A2A8" w14:textId="77777777" w:rsidTr="0007266F">
        <w:trPr>
          <w:trHeight w:val="186"/>
        </w:trPr>
        <w:tc>
          <w:tcPr>
            <w:tcW w:w="2155" w:type="dxa"/>
            <w:shd w:val="clear" w:color="auto" w:fill="auto"/>
            <w:vAlign w:val="center"/>
          </w:tcPr>
          <w:p w14:paraId="7D0D70FF" w14:textId="77777777" w:rsidR="004F0F76" w:rsidRPr="00357CE8" w:rsidRDefault="004F0F76"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Композиція</w:t>
            </w:r>
          </w:p>
        </w:tc>
        <w:tc>
          <w:tcPr>
            <w:tcW w:w="851" w:type="dxa"/>
            <w:shd w:val="clear" w:color="auto" w:fill="auto"/>
            <w:vAlign w:val="center"/>
          </w:tcPr>
          <w:p w14:paraId="07B4EA70" w14:textId="77777777" w:rsidR="004F0F76" w:rsidRPr="00357CE8" w:rsidRDefault="004F0F76" w:rsidP="0007266F">
            <w:pPr>
              <w:widowControl w:val="0"/>
              <w:spacing w:before="0" w:line="276" w:lineRule="auto"/>
              <w:ind w:left="35" w:firstLine="0"/>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429291A5" w14:textId="77777777" w:rsidR="004F0F76" w:rsidRPr="00357CE8" w:rsidRDefault="004F0F7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0BEA414F" w14:textId="3693C9DD" w:rsidR="004F0F7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40" w:type="dxa"/>
            <w:gridSpan w:val="2"/>
            <w:shd w:val="clear" w:color="auto" w:fill="auto"/>
            <w:vAlign w:val="center"/>
          </w:tcPr>
          <w:p w14:paraId="34D8296C" w14:textId="5D471288" w:rsidR="004F0F7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61" w:type="dxa"/>
            <w:shd w:val="clear" w:color="auto" w:fill="auto"/>
            <w:vAlign w:val="center"/>
          </w:tcPr>
          <w:p w14:paraId="7966AA34" w14:textId="7C4C71FE" w:rsidR="004F0F7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704AF0EC" w14:textId="6D7B585B" w:rsidR="004F0F76" w:rsidRPr="00357CE8" w:rsidRDefault="00FB4026"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175</w:t>
            </w:r>
          </w:p>
        </w:tc>
        <w:tc>
          <w:tcPr>
            <w:tcW w:w="2098" w:type="dxa"/>
            <w:shd w:val="clear" w:color="auto" w:fill="auto"/>
            <w:vAlign w:val="center"/>
          </w:tcPr>
          <w:p w14:paraId="06098D91" w14:textId="77777777" w:rsidR="004F0F76" w:rsidRPr="00357CE8" w:rsidRDefault="004F0F76"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4F0F76" w:rsidRPr="00357CE8" w14:paraId="74639FB0" w14:textId="77777777" w:rsidTr="0007266F">
        <w:tc>
          <w:tcPr>
            <w:tcW w:w="2155" w:type="dxa"/>
            <w:shd w:val="clear" w:color="auto" w:fill="auto"/>
            <w:vAlign w:val="center"/>
          </w:tcPr>
          <w:p w14:paraId="0FD4DC9A" w14:textId="77777777" w:rsidR="004F0F76" w:rsidRPr="00357CE8" w:rsidRDefault="004F0F76"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Скульптура</w:t>
            </w:r>
          </w:p>
        </w:tc>
        <w:tc>
          <w:tcPr>
            <w:tcW w:w="851" w:type="dxa"/>
            <w:shd w:val="clear" w:color="auto" w:fill="auto"/>
            <w:vAlign w:val="center"/>
          </w:tcPr>
          <w:p w14:paraId="741FC40D" w14:textId="77777777" w:rsidR="004F0F76" w:rsidRPr="00357CE8" w:rsidRDefault="004F0F7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01B12B33" w14:textId="23B6827E" w:rsidR="004F0F76" w:rsidRPr="00357CE8" w:rsidRDefault="004F0F7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04D2FC67" w14:textId="249DC235" w:rsidR="004F0F76" w:rsidRPr="00357CE8" w:rsidRDefault="004F0F7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25" w:type="dxa"/>
            <w:shd w:val="clear" w:color="auto" w:fill="auto"/>
            <w:vAlign w:val="center"/>
          </w:tcPr>
          <w:p w14:paraId="2D29A9BA" w14:textId="0A9ED5A8" w:rsidR="004F0F7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76" w:type="dxa"/>
            <w:gridSpan w:val="2"/>
            <w:shd w:val="clear" w:color="auto" w:fill="auto"/>
            <w:vAlign w:val="center"/>
          </w:tcPr>
          <w:p w14:paraId="3020CF24" w14:textId="6E95EA3C" w:rsidR="004F0F76" w:rsidRPr="00357CE8" w:rsidRDefault="004F0F7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5200818A" w14:textId="3204D017" w:rsidR="004F0F76" w:rsidRPr="00357CE8" w:rsidRDefault="00FB4026"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175</w:t>
            </w:r>
          </w:p>
        </w:tc>
        <w:tc>
          <w:tcPr>
            <w:tcW w:w="2098" w:type="dxa"/>
            <w:shd w:val="clear" w:color="auto" w:fill="auto"/>
            <w:vAlign w:val="center"/>
          </w:tcPr>
          <w:p w14:paraId="78767B43" w14:textId="77777777" w:rsidR="004F0F76" w:rsidRPr="00357CE8" w:rsidRDefault="004F0F76"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4F0F76" w:rsidRPr="00357CE8" w14:paraId="75CC1DCA" w14:textId="77777777" w:rsidTr="0007266F">
        <w:tc>
          <w:tcPr>
            <w:tcW w:w="2155" w:type="dxa"/>
            <w:shd w:val="clear" w:color="auto" w:fill="auto"/>
            <w:vAlign w:val="center"/>
          </w:tcPr>
          <w:p w14:paraId="2CF227F0" w14:textId="77777777" w:rsidR="004F0F76" w:rsidRPr="00357CE8" w:rsidRDefault="004F0F76"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Початковий курс історії мистецтв</w:t>
            </w:r>
          </w:p>
        </w:tc>
        <w:tc>
          <w:tcPr>
            <w:tcW w:w="851" w:type="dxa"/>
            <w:shd w:val="clear" w:color="auto" w:fill="auto"/>
            <w:vAlign w:val="center"/>
          </w:tcPr>
          <w:p w14:paraId="60F2E58C" w14:textId="098E8E75" w:rsidR="004F0F76" w:rsidRPr="00357CE8" w:rsidRDefault="00400D8C" w:rsidP="0007266F">
            <w:pPr>
              <w:widowControl w:val="0"/>
              <w:spacing w:before="0" w:line="276" w:lineRule="auto"/>
              <w:ind w:left="35" w:firstLine="0"/>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615D1103" w14:textId="432784B9" w:rsidR="004F0F76" w:rsidRPr="00357CE8" w:rsidRDefault="004F0F7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4A62822C" w14:textId="53302253" w:rsidR="004F0F76" w:rsidRPr="00357CE8" w:rsidRDefault="004F0F7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25" w:type="dxa"/>
            <w:shd w:val="clear" w:color="auto" w:fill="auto"/>
            <w:vAlign w:val="center"/>
          </w:tcPr>
          <w:p w14:paraId="4028A2E8" w14:textId="0A77573D" w:rsidR="004F0F76" w:rsidRPr="00357CE8" w:rsidRDefault="00FB402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76" w:type="dxa"/>
            <w:gridSpan w:val="2"/>
            <w:shd w:val="clear" w:color="auto" w:fill="auto"/>
            <w:vAlign w:val="center"/>
          </w:tcPr>
          <w:p w14:paraId="56B0AFED" w14:textId="0847EDF2" w:rsidR="004F0F76" w:rsidRPr="00357CE8" w:rsidRDefault="004F0F76"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4B50038D" w14:textId="735845EC" w:rsidR="004F0F76" w:rsidRPr="00357CE8" w:rsidRDefault="00400D8C"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175</w:t>
            </w:r>
          </w:p>
        </w:tc>
        <w:tc>
          <w:tcPr>
            <w:tcW w:w="2098" w:type="dxa"/>
            <w:shd w:val="clear" w:color="auto" w:fill="auto"/>
            <w:vAlign w:val="center"/>
          </w:tcPr>
          <w:p w14:paraId="57A526BE" w14:textId="77777777" w:rsidR="004F0F76" w:rsidRPr="00357CE8" w:rsidRDefault="004F0F76"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w:t>
            </w:r>
          </w:p>
        </w:tc>
      </w:tr>
      <w:tr w:rsidR="004F0F76" w:rsidRPr="00357CE8" w14:paraId="33F98DF4" w14:textId="77777777" w:rsidTr="0007266F">
        <w:tc>
          <w:tcPr>
            <w:tcW w:w="9498" w:type="dxa"/>
            <w:gridSpan w:val="9"/>
            <w:shd w:val="clear" w:color="auto" w:fill="auto"/>
            <w:vAlign w:val="center"/>
          </w:tcPr>
          <w:p w14:paraId="329FB543" w14:textId="77777777" w:rsidR="004F0F76" w:rsidRPr="00357CE8" w:rsidRDefault="004F0F76" w:rsidP="0007266F">
            <w:pPr>
              <w:tabs>
                <w:tab w:val="left" w:pos="0"/>
              </w:tabs>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rPr>
              <w:t>Варіативний складник</w:t>
            </w:r>
          </w:p>
        </w:tc>
      </w:tr>
      <w:tr w:rsidR="004F0F76" w:rsidRPr="00357CE8" w14:paraId="26676519" w14:textId="77777777" w:rsidTr="0007266F">
        <w:tc>
          <w:tcPr>
            <w:tcW w:w="2155" w:type="dxa"/>
            <w:shd w:val="clear" w:color="auto" w:fill="auto"/>
            <w:vAlign w:val="center"/>
          </w:tcPr>
          <w:p w14:paraId="07C78F7A" w14:textId="77777777" w:rsidR="004F0F76" w:rsidRPr="0007266F" w:rsidRDefault="004F0F76" w:rsidP="00357CE8">
            <w:pPr>
              <w:tabs>
                <w:tab w:val="left" w:pos="0"/>
              </w:tabs>
              <w:spacing w:before="0" w:line="276" w:lineRule="auto"/>
              <w:ind w:firstLine="0"/>
              <w:contextualSpacing/>
              <w:rPr>
                <w:rFonts w:ascii="Times New Roman" w:eastAsia="Times New Roman" w:hAnsi="Times New Roman"/>
                <w:b/>
                <w:sz w:val="28"/>
                <w:szCs w:val="28"/>
              </w:rPr>
            </w:pPr>
            <w:r w:rsidRPr="0007266F">
              <w:rPr>
                <w:rFonts w:ascii="Times New Roman" w:eastAsia="Times New Roman" w:hAnsi="Times New Roman"/>
                <w:b/>
                <w:sz w:val="28"/>
                <w:szCs w:val="28"/>
              </w:rPr>
              <w:t>Навчальна дисципліна за вибором*</w:t>
            </w:r>
          </w:p>
          <w:p w14:paraId="0DD7F9E4" w14:textId="77777777" w:rsidR="004F0F76" w:rsidRPr="0007266F" w:rsidRDefault="004F0F76" w:rsidP="00357CE8">
            <w:pPr>
              <w:tabs>
                <w:tab w:val="left" w:pos="0"/>
              </w:tabs>
              <w:spacing w:before="0" w:line="276" w:lineRule="auto"/>
              <w:contextualSpacing/>
              <w:rPr>
                <w:rFonts w:ascii="Times New Roman" w:eastAsia="Times New Roman" w:hAnsi="Times New Roman"/>
                <w:b/>
                <w:sz w:val="28"/>
                <w:szCs w:val="28"/>
              </w:rPr>
            </w:pPr>
          </w:p>
        </w:tc>
        <w:tc>
          <w:tcPr>
            <w:tcW w:w="851" w:type="dxa"/>
            <w:shd w:val="clear" w:color="auto" w:fill="auto"/>
            <w:vAlign w:val="center"/>
          </w:tcPr>
          <w:p w14:paraId="319A46A4" w14:textId="77777777" w:rsidR="004F0F76" w:rsidRPr="00357CE8" w:rsidRDefault="004F0F76"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0" w:type="dxa"/>
            <w:shd w:val="clear" w:color="auto" w:fill="auto"/>
            <w:vAlign w:val="center"/>
          </w:tcPr>
          <w:p w14:paraId="0694DEDE" w14:textId="77777777" w:rsidR="004F0F76" w:rsidRPr="00357CE8" w:rsidRDefault="004F0F76"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51" w:type="dxa"/>
            <w:shd w:val="clear" w:color="auto" w:fill="auto"/>
            <w:vAlign w:val="center"/>
          </w:tcPr>
          <w:p w14:paraId="1836A399" w14:textId="77777777" w:rsidR="004F0F76" w:rsidRPr="00357CE8" w:rsidRDefault="004F0F76"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40" w:type="dxa"/>
            <w:gridSpan w:val="2"/>
            <w:shd w:val="clear" w:color="auto" w:fill="auto"/>
            <w:vAlign w:val="center"/>
          </w:tcPr>
          <w:p w14:paraId="032ED9DC" w14:textId="4A8010FD" w:rsidR="004F0F76" w:rsidRPr="00357CE8" w:rsidRDefault="00FB4026"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861" w:type="dxa"/>
            <w:shd w:val="clear" w:color="auto" w:fill="auto"/>
            <w:vAlign w:val="center"/>
          </w:tcPr>
          <w:p w14:paraId="271ADCA1" w14:textId="53D3163F" w:rsidR="004F0F76" w:rsidRPr="00357CE8" w:rsidRDefault="004F0F76"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3FEA3108" w14:textId="1D73027E" w:rsidR="004F0F76" w:rsidRPr="00357CE8" w:rsidRDefault="00FB4026" w:rsidP="0007266F">
            <w:pPr>
              <w:spacing w:before="0" w:line="276" w:lineRule="auto"/>
              <w:ind w:firstLine="0"/>
              <w:jc w:val="center"/>
              <w:rPr>
                <w:rFonts w:ascii="Times New Roman" w:hAnsi="Times New Roman"/>
                <w:i/>
                <w:sz w:val="28"/>
                <w:szCs w:val="28"/>
              </w:rPr>
            </w:pPr>
            <w:r w:rsidRPr="00357CE8">
              <w:rPr>
                <w:rFonts w:ascii="Times New Roman" w:hAnsi="Times New Roman"/>
                <w:b/>
                <w:i/>
                <w:sz w:val="28"/>
                <w:szCs w:val="28"/>
              </w:rPr>
              <w:t>175</w:t>
            </w:r>
          </w:p>
        </w:tc>
        <w:tc>
          <w:tcPr>
            <w:tcW w:w="2098" w:type="dxa"/>
            <w:shd w:val="clear" w:color="auto" w:fill="auto"/>
            <w:vAlign w:val="center"/>
          </w:tcPr>
          <w:p w14:paraId="1667C7C4" w14:textId="77777777" w:rsidR="004F0F76" w:rsidRPr="00357CE8" w:rsidRDefault="004F0F76" w:rsidP="0007266F">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SimSun" w:hAnsi="Times New Roman" w:cs="Arial"/>
                <w:sz w:val="24"/>
                <w:szCs w:val="24"/>
                <w:lang w:eastAsia="zh-CN" w:bidi="hi-IN"/>
              </w:rPr>
              <w:t>Контрольний урок</w:t>
            </w:r>
          </w:p>
        </w:tc>
      </w:tr>
      <w:tr w:rsidR="004F0F76" w:rsidRPr="00357CE8" w14:paraId="50616722" w14:textId="77777777" w:rsidTr="0007266F">
        <w:tc>
          <w:tcPr>
            <w:tcW w:w="2155" w:type="dxa"/>
            <w:shd w:val="clear" w:color="auto" w:fill="auto"/>
            <w:vAlign w:val="center"/>
          </w:tcPr>
          <w:p w14:paraId="679E4114" w14:textId="77777777" w:rsidR="004F0F76" w:rsidRPr="0007266F" w:rsidRDefault="004F0F76" w:rsidP="00357CE8">
            <w:pPr>
              <w:tabs>
                <w:tab w:val="left" w:pos="0"/>
              </w:tabs>
              <w:spacing w:before="0" w:line="276" w:lineRule="auto"/>
              <w:ind w:firstLine="0"/>
              <w:contextualSpacing/>
              <w:rPr>
                <w:rFonts w:ascii="Times New Roman" w:eastAsia="Times New Roman" w:hAnsi="Times New Roman"/>
                <w:b/>
                <w:i/>
                <w:sz w:val="28"/>
                <w:szCs w:val="28"/>
              </w:rPr>
            </w:pPr>
            <w:r w:rsidRPr="0007266F">
              <w:rPr>
                <w:rFonts w:ascii="Times New Roman" w:eastAsia="Times New Roman" w:hAnsi="Times New Roman"/>
                <w:b/>
                <w:i/>
                <w:sz w:val="28"/>
                <w:szCs w:val="28"/>
              </w:rPr>
              <w:t>Усього годин на тиждень</w:t>
            </w:r>
          </w:p>
        </w:tc>
        <w:tc>
          <w:tcPr>
            <w:tcW w:w="851" w:type="dxa"/>
            <w:shd w:val="clear" w:color="auto" w:fill="auto"/>
            <w:vAlign w:val="center"/>
          </w:tcPr>
          <w:p w14:paraId="3D3383AB" w14:textId="4A0C26A2" w:rsidR="004F0F76" w:rsidRPr="00357CE8" w:rsidRDefault="00400D8C"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850" w:type="dxa"/>
            <w:shd w:val="clear" w:color="auto" w:fill="auto"/>
            <w:vAlign w:val="center"/>
          </w:tcPr>
          <w:p w14:paraId="7C4F0412" w14:textId="77777777" w:rsidR="004F0F76" w:rsidRPr="00357CE8" w:rsidRDefault="004F0F76"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851" w:type="dxa"/>
            <w:shd w:val="clear" w:color="auto" w:fill="auto"/>
            <w:vAlign w:val="center"/>
          </w:tcPr>
          <w:p w14:paraId="7E5C1548" w14:textId="4FDF6F0F" w:rsidR="004F0F76" w:rsidRPr="00357CE8" w:rsidRDefault="00FB4026"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840" w:type="dxa"/>
            <w:gridSpan w:val="2"/>
            <w:shd w:val="clear" w:color="auto" w:fill="auto"/>
            <w:vAlign w:val="center"/>
          </w:tcPr>
          <w:p w14:paraId="2DA956FB" w14:textId="014A8E85" w:rsidR="004F0F76" w:rsidRPr="00357CE8" w:rsidRDefault="00FB4026"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861" w:type="dxa"/>
            <w:shd w:val="clear" w:color="auto" w:fill="auto"/>
            <w:vAlign w:val="center"/>
          </w:tcPr>
          <w:p w14:paraId="2FBE64E7" w14:textId="1727B63D" w:rsidR="004F0F76" w:rsidRPr="00357CE8" w:rsidRDefault="00400D8C"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992" w:type="dxa"/>
            <w:shd w:val="clear" w:color="auto" w:fill="auto"/>
            <w:vAlign w:val="center"/>
          </w:tcPr>
          <w:p w14:paraId="547A9D58" w14:textId="0486502C" w:rsidR="004F0F76" w:rsidRPr="00357CE8" w:rsidRDefault="004F0F76" w:rsidP="0007266F">
            <w:pPr>
              <w:spacing w:before="0" w:line="276" w:lineRule="auto"/>
              <w:ind w:firstLine="0"/>
              <w:jc w:val="center"/>
              <w:rPr>
                <w:rFonts w:ascii="Times New Roman" w:hAnsi="Times New Roman"/>
                <w:sz w:val="24"/>
                <w:szCs w:val="24"/>
              </w:rPr>
            </w:pPr>
            <w:r w:rsidRPr="00357CE8">
              <w:rPr>
                <w:rFonts w:ascii="Times New Roman" w:hAnsi="Times New Roman"/>
                <w:sz w:val="24"/>
                <w:szCs w:val="24"/>
              </w:rPr>
              <w:t>х</w:t>
            </w:r>
          </w:p>
        </w:tc>
        <w:tc>
          <w:tcPr>
            <w:tcW w:w="2098" w:type="dxa"/>
            <w:shd w:val="clear" w:color="auto" w:fill="auto"/>
            <w:vAlign w:val="center"/>
          </w:tcPr>
          <w:p w14:paraId="7EF321B7" w14:textId="77777777" w:rsidR="004F0F76" w:rsidRPr="00357CE8" w:rsidRDefault="004F0F76" w:rsidP="0007266F">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Times New Roman" w:hAnsi="Times New Roman"/>
                <w:sz w:val="24"/>
                <w:szCs w:val="24"/>
              </w:rPr>
              <w:t>х</w:t>
            </w:r>
          </w:p>
        </w:tc>
      </w:tr>
      <w:tr w:rsidR="004F0F76" w:rsidRPr="00357CE8" w14:paraId="30ADC285" w14:textId="77777777" w:rsidTr="0007266F">
        <w:tc>
          <w:tcPr>
            <w:tcW w:w="2155" w:type="dxa"/>
            <w:shd w:val="clear" w:color="auto" w:fill="auto"/>
          </w:tcPr>
          <w:p w14:paraId="43BE74B8" w14:textId="77777777" w:rsidR="004F0F76" w:rsidRPr="0007266F" w:rsidRDefault="004F0F76" w:rsidP="00357CE8">
            <w:pPr>
              <w:tabs>
                <w:tab w:val="left" w:pos="0"/>
              </w:tabs>
              <w:spacing w:before="0" w:line="276" w:lineRule="auto"/>
              <w:ind w:firstLine="0"/>
              <w:contextualSpacing/>
              <w:rPr>
                <w:rFonts w:ascii="Times New Roman" w:eastAsia="Times New Roman" w:hAnsi="Times New Roman"/>
                <w:b/>
                <w:i/>
                <w:sz w:val="28"/>
                <w:szCs w:val="28"/>
              </w:rPr>
            </w:pPr>
            <w:r w:rsidRPr="0007266F">
              <w:rPr>
                <w:rFonts w:ascii="Times New Roman" w:eastAsia="Times New Roman" w:hAnsi="Times New Roman"/>
                <w:b/>
                <w:i/>
                <w:sz w:val="28"/>
                <w:szCs w:val="28"/>
              </w:rPr>
              <w:t xml:space="preserve">Усього годин на навчальний рік </w:t>
            </w:r>
          </w:p>
        </w:tc>
        <w:tc>
          <w:tcPr>
            <w:tcW w:w="851" w:type="dxa"/>
            <w:shd w:val="clear" w:color="auto" w:fill="auto"/>
            <w:vAlign w:val="center"/>
          </w:tcPr>
          <w:p w14:paraId="7C9089DC" w14:textId="610E2C21" w:rsidR="004F0F76" w:rsidRPr="00357CE8" w:rsidRDefault="00400D8C"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850" w:type="dxa"/>
            <w:shd w:val="clear" w:color="auto" w:fill="auto"/>
            <w:vAlign w:val="center"/>
          </w:tcPr>
          <w:p w14:paraId="5005C704" w14:textId="77777777" w:rsidR="004F0F76" w:rsidRPr="00357CE8" w:rsidRDefault="004F0F76"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851" w:type="dxa"/>
            <w:shd w:val="clear" w:color="auto" w:fill="auto"/>
            <w:vAlign w:val="center"/>
          </w:tcPr>
          <w:p w14:paraId="08B0B54E" w14:textId="68BEC548" w:rsidR="004F0F76" w:rsidRPr="00357CE8" w:rsidRDefault="00FB4026"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840" w:type="dxa"/>
            <w:gridSpan w:val="2"/>
            <w:shd w:val="clear" w:color="auto" w:fill="auto"/>
            <w:vAlign w:val="center"/>
          </w:tcPr>
          <w:p w14:paraId="7E28246F" w14:textId="2D1EB456" w:rsidR="004F0F76" w:rsidRPr="00357CE8" w:rsidRDefault="00FB4026"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861" w:type="dxa"/>
            <w:shd w:val="clear" w:color="auto" w:fill="auto"/>
            <w:vAlign w:val="center"/>
          </w:tcPr>
          <w:p w14:paraId="203E6A3C" w14:textId="61743E8A" w:rsidR="004F0F76" w:rsidRPr="00357CE8" w:rsidRDefault="00400D8C"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992" w:type="dxa"/>
            <w:shd w:val="clear" w:color="auto" w:fill="auto"/>
            <w:vAlign w:val="center"/>
          </w:tcPr>
          <w:p w14:paraId="650AB1E1" w14:textId="1E4A3776" w:rsidR="004F0F76" w:rsidRPr="00357CE8" w:rsidRDefault="004F0F76" w:rsidP="0007266F">
            <w:pPr>
              <w:tabs>
                <w:tab w:val="left" w:pos="0"/>
              </w:tabs>
              <w:spacing w:before="0" w:line="276" w:lineRule="auto"/>
              <w:ind w:firstLine="0"/>
              <w:contextualSpacing/>
              <w:jc w:val="center"/>
              <w:rPr>
                <w:rFonts w:ascii="Times New Roman" w:eastAsia="Times New Roman" w:hAnsi="Times New Roman"/>
                <w:b/>
                <w:sz w:val="28"/>
                <w:szCs w:val="28"/>
              </w:rPr>
            </w:pPr>
            <w:r w:rsidRPr="00357CE8">
              <w:rPr>
                <w:rFonts w:ascii="Times New Roman" w:hAnsi="Times New Roman"/>
                <w:b/>
                <w:sz w:val="28"/>
                <w:szCs w:val="28"/>
              </w:rPr>
              <w:t>1050</w:t>
            </w:r>
          </w:p>
        </w:tc>
        <w:tc>
          <w:tcPr>
            <w:tcW w:w="2098" w:type="dxa"/>
            <w:shd w:val="clear" w:color="auto" w:fill="auto"/>
            <w:vAlign w:val="center"/>
          </w:tcPr>
          <w:p w14:paraId="6656F2CE" w14:textId="77777777" w:rsidR="004F0F76" w:rsidRPr="00357CE8" w:rsidRDefault="004F0F76" w:rsidP="0007266F">
            <w:pPr>
              <w:tabs>
                <w:tab w:val="left" w:pos="0"/>
              </w:tabs>
              <w:spacing w:before="0" w:line="276" w:lineRule="auto"/>
              <w:ind w:firstLine="0"/>
              <w:contextualSpacing/>
              <w:jc w:val="center"/>
              <w:rPr>
                <w:rFonts w:ascii="Times New Roman" w:eastAsia="Times New Roman" w:hAnsi="Times New Roman"/>
                <w:b/>
                <w:sz w:val="24"/>
                <w:szCs w:val="24"/>
              </w:rPr>
            </w:pPr>
            <w:r w:rsidRPr="00357CE8">
              <w:rPr>
                <w:rFonts w:ascii="Times New Roman" w:eastAsia="Times New Roman" w:hAnsi="Times New Roman"/>
                <w:sz w:val="24"/>
                <w:szCs w:val="24"/>
              </w:rPr>
              <w:t>х</w:t>
            </w:r>
          </w:p>
        </w:tc>
      </w:tr>
      <w:bookmarkEnd w:id="12"/>
    </w:tbl>
    <w:p w14:paraId="15E7FCEB" w14:textId="77777777" w:rsidR="00CF0AC6" w:rsidRPr="00357CE8" w:rsidRDefault="00CF0AC6" w:rsidP="00357CE8">
      <w:pPr>
        <w:spacing w:before="0" w:line="276" w:lineRule="auto"/>
        <w:ind w:firstLine="0"/>
        <w:contextualSpacing/>
        <w:rPr>
          <w:rFonts w:ascii="Times New Roman" w:eastAsia="Times New Roman" w:hAnsi="Times New Roman" w:cs="Times New Roman"/>
          <w:b/>
          <w:sz w:val="28"/>
          <w:szCs w:val="28"/>
          <w:lang w:eastAsia="uk-UA"/>
        </w:rPr>
      </w:pPr>
    </w:p>
    <w:p w14:paraId="12863C47" w14:textId="279747D6" w:rsidR="000C68EB" w:rsidRDefault="000C68EB" w:rsidP="00357CE8">
      <w:pPr>
        <w:spacing w:before="0" w:line="276" w:lineRule="auto"/>
        <w:contextualSpacing/>
        <w:jc w:val="center"/>
        <w:rPr>
          <w:rFonts w:ascii="Times New Roman" w:eastAsia="Times New Roman" w:hAnsi="Times New Roman" w:cs="Times New Roman"/>
          <w:b/>
          <w:sz w:val="28"/>
          <w:szCs w:val="28"/>
          <w:lang w:eastAsia="uk-UA"/>
        </w:rPr>
      </w:pPr>
    </w:p>
    <w:p w14:paraId="71ABA4D2" w14:textId="60DF0273" w:rsidR="0007266F" w:rsidRDefault="0007266F" w:rsidP="00357CE8">
      <w:pPr>
        <w:spacing w:before="0" w:line="276" w:lineRule="auto"/>
        <w:contextualSpacing/>
        <w:jc w:val="center"/>
        <w:rPr>
          <w:rFonts w:ascii="Times New Roman" w:eastAsia="Times New Roman" w:hAnsi="Times New Roman" w:cs="Times New Roman"/>
          <w:b/>
          <w:sz w:val="28"/>
          <w:szCs w:val="28"/>
          <w:lang w:eastAsia="uk-UA"/>
        </w:rPr>
      </w:pPr>
    </w:p>
    <w:p w14:paraId="647958C7" w14:textId="77777777" w:rsidR="0007266F" w:rsidRPr="00357CE8" w:rsidRDefault="0007266F" w:rsidP="00357CE8">
      <w:pPr>
        <w:spacing w:before="0" w:line="276" w:lineRule="auto"/>
        <w:contextualSpacing/>
        <w:jc w:val="center"/>
        <w:rPr>
          <w:rFonts w:ascii="Times New Roman" w:eastAsia="Times New Roman" w:hAnsi="Times New Roman" w:cs="Times New Roman"/>
          <w:b/>
          <w:sz w:val="28"/>
          <w:szCs w:val="28"/>
          <w:lang w:eastAsia="uk-UA"/>
        </w:rPr>
      </w:pPr>
    </w:p>
    <w:p w14:paraId="7FDE8B4C" w14:textId="75C4DF8E" w:rsidR="00CF0AC6" w:rsidRPr="00357CE8" w:rsidRDefault="00CF0AC6" w:rsidP="00357CE8">
      <w:pPr>
        <w:spacing w:before="0" w:line="276" w:lineRule="auto"/>
        <w:contextualSpacing/>
        <w:jc w:val="center"/>
        <w:rPr>
          <w:rFonts w:ascii="Times New Roman" w:eastAsia="Times New Roman" w:hAnsi="Times New Roman" w:cs="Times New Roman"/>
          <w:b/>
          <w:sz w:val="28"/>
          <w:szCs w:val="28"/>
          <w:lang w:eastAsia="uk-UA"/>
        </w:rPr>
      </w:pPr>
      <w:r w:rsidRPr="00357CE8">
        <w:rPr>
          <w:rFonts w:ascii="Times New Roman" w:eastAsia="Times New Roman" w:hAnsi="Times New Roman" w:cs="Times New Roman"/>
          <w:b/>
          <w:sz w:val="28"/>
          <w:szCs w:val="28"/>
          <w:lang w:eastAsia="uk-UA"/>
        </w:rPr>
        <w:lastRenderedPageBreak/>
        <w:t>Роз’яснення до план</w:t>
      </w:r>
      <w:r w:rsidR="0007266F">
        <w:rPr>
          <w:rFonts w:ascii="Times New Roman" w:eastAsia="Times New Roman" w:hAnsi="Times New Roman" w:cs="Times New Roman"/>
          <w:b/>
          <w:sz w:val="28"/>
          <w:szCs w:val="28"/>
          <w:lang w:eastAsia="uk-UA"/>
        </w:rPr>
        <w:t>у</w:t>
      </w:r>
      <w:r w:rsidR="00131117" w:rsidRPr="00357CE8">
        <w:rPr>
          <w:rFonts w:ascii="Times New Roman" w:eastAsia="Times New Roman" w:hAnsi="Times New Roman" w:cs="Times New Roman"/>
          <w:b/>
          <w:sz w:val="28"/>
          <w:szCs w:val="28"/>
          <w:lang w:eastAsia="uk-UA"/>
        </w:rPr>
        <w:t xml:space="preserve"> середнього (</w:t>
      </w:r>
      <w:r w:rsidRPr="00357CE8">
        <w:rPr>
          <w:rFonts w:ascii="Times New Roman" w:eastAsia="Times New Roman" w:hAnsi="Times New Roman" w:cs="Times New Roman"/>
          <w:b/>
          <w:sz w:val="28"/>
          <w:szCs w:val="28"/>
          <w:lang w:eastAsia="uk-UA"/>
        </w:rPr>
        <w:t xml:space="preserve"> базового</w:t>
      </w:r>
      <w:r w:rsidR="00131117" w:rsidRPr="00357CE8">
        <w:rPr>
          <w:rFonts w:ascii="Times New Roman" w:eastAsia="Times New Roman" w:hAnsi="Times New Roman" w:cs="Times New Roman"/>
          <w:b/>
          <w:sz w:val="28"/>
          <w:szCs w:val="28"/>
          <w:lang w:eastAsia="uk-UA"/>
        </w:rPr>
        <w:t>)</w:t>
      </w:r>
      <w:r w:rsidRPr="00357CE8">
        <w:rPr>
          <w:rFonts w:ascii="Times New Roman" w:eastAsia="Times New Roman" w:hAnsi="Times New Roman" w:cs="Times New Roman"/>
          <w:b/>
          <w:sz w:val="28"/>
          <w:szCs w:val="28"/>
          <w:lang w:eastAsia="uk-UA"/>
        </w:rPr>
        <w:t xml:space="preserve"> підрівня </w:t>
      </w:r>
    </w:p>
    <w:p w14:paraId="1792F133" w14:textId="1E0DBCB5" w:rsidR="00CF0AC6" w:rsidRPr="00357CE8" w:rsidRDefault="00CF0AC6" w:rsidP="00357CE8">
      <w:pPr>
        <w:spacing w:before="0" w:line="276" w:lineRule="auto"/>
        <w:contextualSpacing/>
        <w:jc w:val="center"/>
        <w:rPr>
          <w:rFonts w:ascii="Times New Roman" w:eastAsia="Times New Roman" w:hAnsi="Times New Roman" w:cs="Times New Roman"/>
          <w:sz w:val="28"/>
          <w:szCs w:val="28"/>
          <w:lang w:eastAsia="uk-UA"/>
        </w:rPr>
      </w:pPr>
      <w:r w:rsidRPr="00357CE8">
        <w:rPr>
          <w:rFonts w:ascii="Times New Roman" w:eastAsia="Times New Roman" w:hAnsi="Times New Roman" w:cs="Times New Roman"/>
          <w:sz w:val="28"/>
          <w:szCs w:val="28"/>
          <w:lang w:eastAsia="uk-UA"/>
        </w:rPr>
        <w:t xml:space="preserve">(термін навчання </w:t>
      </w:r>
      <w:r w:rsidRPr="00357CE8">
        <w:rPr>
          <w:rFonts w:ascii="Times New Roman" w:eastAsia="Times New Roman" w:hAnsi="Times New Roman" w:cs="Times New Roman"/>
          <w:sz w:val="28"/>
          <w:szCs w:val="24"/>
          <w:lang w:eastAsia="uk-UA"/>
        </w:rPr>
        <w:t>–</w:t>
      </w:r>
      <w:r w:rsidRPr="00357CE8">
        <w:rPr>
          <w:rFonts w:ascii="Times New Roman" w:eastAsia="Times New Roman" w:hAnsi="Times New Roman" w:cs="Times New Roman"/>
          <w:sz w:val="28"/>
          <w:szCs w:val="28"/>
          <w:lang w:eastAsia="uk-UA"/>
        </w:rPr>
        <w:t xml:space="preserve"> </w:t>
      </w:r>
      <w:r w:rsidR="00FB4026" w:rsidRPr="00357CE8">
        <w:rPr>
          <w:rFonts w:ascii="Times New Roman" w:eastAsia="Times New Roman" w:hAnsi="Times New Roman" w:cs="Times New Roman"/>
          <w:sz w:val="28"/>
          <w:szCs w:val="28"/>
          <w:lang w:eastAsia="uk-UA"/>
        </w:rPr>
        <w:t>5</w:t>
      </w:r>
      <w:r w:rsidRPr="00357CE8">
        <w:rPr>
          <w:rFonts w:ascii="Times New Roman" w:eastAsia="Times New Roman" w:hAnsi="Times New Roman" w:cs="Times New Roman"/>
          <w:sz w:val="28"/>
          <w:szCs w:val="28"/>
          <w:lang w:eastAsia="uk-UA"/>
        </w:rPr>
        <w:t xml:space="preserve"> рок</w:t>
      </w:r>
      <w:r w:rsidR="00FB4026" w:rsidRPr="00357CE8">
        <w:rPr>
          <w:rFonts w:ascii="Times New Roman" w:eastAsia="Times New Roman" w:hAnsi="Times New Roman" w:cs="Times New Roman"/>
          <w:sz w:val="28"/>
          <w:szCs w:val="28"/>
          <w:lang w:eastAsia="uk-UA"/>
        </w:rPr>
        <w:t>ів</w:t>
      </w:r>
      <w:r w:rsidRPr="00357CE8">
        <w:rPr>
          <w:rFonts w:ascii="Times New Roman" w:eastAsia="Times New Roman" w:hAnsi="Times New Roman" w:cs="Times New Roman"/>
          <w:sz w:val="28"/>
          <w:szCs w:val="28"/>
          <w:lang w:eastAsia="uk-UA"/>
        </w:rPr>
        <w:t>)</w:t>
      </w:r>
    </w:p>
    <w:p w14:paraId="7B3BFE7A" w14:textId="77777777" w:rsidR="00CF0AC6" w:rsidRPr="00357CE8" w:rsidRDefault="00CF0AC6" w:rsidP="00357CE8">
      <w:pPr>
        <w:spacing w:before="0" w:line="276" w:lineRule="auto"/>
        <w:ind w:firstLine="709"/>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Зазначена кількість навчальних годин в таблицях встановлена на кожного/кожну учня/ученицю, який/яка навчається за освітньою програмою, з розрахунку 35 навчальних тижнів на навчальний рік (без урахування тижнів пленерної практики або конкурсної діяльності) і становить мінімальний обсяг, необхідний для опанування змісту освіти, визначеного типовою освітньою програмою, зменшення якого не допускається.</w:t>
      </w:r>
    </w:p>
    <w:p w14:paraId="479E7D10" w14:textId="0A71A101" w:rsidR="00054BD6" w:rsidRPr="00357CE8" w:rsidRDefault="00054BD6" w:rsidP="00357CE8">
      <w:pPr>
        <w:spacing w:before="0" w:line="276" w:lineRule="auto"/>
        <w:ind w:firstLine="720"/>
        <w:rPr>
          <w:rFonts w:ascii="Times New Roman" w:hAnsi="Times New Roman" w:cs="Times New Roman"/>
          <w:sz w:val="28"/>
          <w:szCs w:val="28"/>
          <w:lang w:eastAsia="en-US"/>
        </w:rPr>
      </w:pPr>
      <w:r w:rsidRPr="00357CE8">
        <w:rPr>
          <w:rFonts w:ascii="Times New Roman" w:eastAsia="Times New Roman" w:hAnsi="Times New Roman" w:cs="Times New Roman"/>
          <w:sz w:val="28"/>
          <w:szCs w:val="28"/>
          <w:lang w:eastAsia="uk-UA"/>
        </w:rPr>
        <w:t>Перелік навчальних дисциплін, які можуть надаватися учням як «Предмет за вибором»  (варіативна частина): «</w:t>
      </w:r>
      <w:r w:rsidRPr="00357CE8">
        <w:rPr>
          <w:rFonts w:ascii="Times New Roman" w:eastAsia="Times New Roman" w:hAnsi="Times New Roman" w:cs="Times New Roman"/>
          <w:sz w:val="28"/>
          <w:szCs w:val="28"/>
        </w:rPr>
        <w:t xml:space="preserve">Музичний інструмент», «Сольний (хоровий) спів», «Ритміка», «Танець», «Театрально–декораційне мистецтво», «Театральне мистецтво», </w:t>
      </w:r>
      <w:r w:rsidR="000C68EB" w:rsidRPr="00357CE8">
        <w:rPr>
          <w:rFonts w:ascii="Times New Roman" w:eastAsia="Times New Roman" w:hAnsi="Times New Roman" w:cs="Times New Roman"/>
          <w:sz w:val="28"/>
          <w:szCs w:val="28"/>
        </w:rPr>
        <w:t>«Декоративно-прикладне мистецтво»</w:t>
      </w:r>
      <w:r w:rsidRPr="00357CE8">
        <w:rPr>
          <w:rFonts w:ascii="Times New Roman" w:eastAsia="Times New Roman" w:hAnsi="Times New Roman" w:cs="Times New Roman"/>
          <w:sz w:val="28"/>
          <w:szCs w:val="28"/>
        </w:rPr>
        <w:t>) може розподілятися з розрахунку півроку, рік або два на одну дисципліну (в залежності від бажання здобувача або логічного завершення вивчення навчальної дисципліни).</w:t>
      </w:r>
    </w:p>
    <w:p w14:paraId="2630BAA3" w14:textId="77777777" w:rsidR="00CF0AC6" w:rsidRPr="00357CE8" w:rsidRDefault="00CF0AC6" w:rsidP="00357CE8">
      <w:pPr>
        <w:spacing w:before="0" w:line="276" w:lineRule="auto"/>
        <w:ind w:firstLine="567"/>
        <w:rPr>
          <w:rFonts w:ascii="Times New Roman" w:hAnsi="Times New Roman" w:cs="Times New Roman"/>
          <w:color w:val="FF0000"/>
          <w:sz w:val="28"/>
          <w:szCs w:val="28"/>
          <w:lang w:eastAsia="en-US"/>
        </w:rPr>
      </w:pPr>
    </w:p>
    <w:p w14:paraId="3674C14D" w14:textId="77777777" w:rsidR="00CF0AC6" w:rsidRPr="00357CE8" w:rsidRDefault="00CF0AC6" w:rsidP="00357CE8">
      <w:pPr>
        <w:spacing w:before="0" w:line="276" w:lineRule="auto"/>
        <w:ind w:firstLine="567"/>
        <w:rPr>
          <w:rFonts w:ascii="Times New Roman" w:hAnsi="Times New Roman" w:cs="Times New Roman"/>
          <w:sz w:val="28"/>
          <w:szCs w:val="28"/>
          <w:lang w:eastAsia="en-US"/>
        </w:rPr>
      </w:pPr>
    </w:p>
    <w:p w14:paraId="382888C1" w14:textId="77777777" w:rsidR="00CF0AC6" w:rsidRPr="00357CE8" w:rsidRDefault="00CF0AC6"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6132F88"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29131899"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5CA37528"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5D255A1"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712BA9A6"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3182CEE"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41808864"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7AFD4DAD" w14:textId="60CAD72F"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60AE072E" w14:textId="26B2D01F"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4E70A75"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6299CE85"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4194BB14"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1D9C44A"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1A4BEC14"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6DAC80A6"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DD058CB"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CEB1A39"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259B235"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6166941"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14D0BFD4"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275BD9FF" w14:textId="77777777" w:rsidR="0018604D" w:rsidRPr="00357CE8" w:rsidRDefault="0018604D"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28DF1611" w14:textId="77777777" w:rsidR="00054BD6" w:rsidRPr="00357CE8" w:rsidRDefault="00054BD6" w:rsidP="00357CE8">
      <w:pPr>
        <w:widowControl w:val="0"/>
        <w:tabs>
          <w:tab w:val="left" w:pos="0"/>
        </w:tabs>
        <w:spacing w:before="0" w:line="276" w:lineRule="auto"/>
        <w:ind w:firstLine="0"/>
        <w:rPr>
          <w:rFonts w:ascii="Times New Roman" w:eastAsia="Times New Roman" w:hAnsi="Times New Roman" w:cs="Times New Roman"/>
          <w:b/>
          <w:i/>
          <w:sz w:val="28"/>
          <w:szCs w:val="28"/>
        </w:rPr>
      </w:pPr>
    </w:p>
    <w:p w14:paraId="3242AB18" w14:textId="77777777" w:rsidR="000C68EB" w:rsidRPr="00357CE8" w:rsidRDefault="000C68EB" w:rsidP="00357CE8">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lastRenderedPageBreak/>
        <w:t xml:space="preserve">Загальний обсяг навчального навантаження </w:t>
      </w:r>
    </w:p>
    <w:p w14:paraId="42AA78D5" w14:textId="1CC14EC3" w:rsidR="000C68EB" w:rsidRDefault="000C68EB" w:rsidP="00357CE8">
      <w:pPr>
        <w:spacing w:before="0" w:line="276" w:lineRule="auto"/>
        <w:ind w:firstLine="0"/>
        <w:jc w:val="center"/>
        <w:rPr>
          <w:rFonts w:ascii="Times New Roman" w:hAnsi="Times New Roman"/>
          <w:sz w:val="28"/>
          <w:szCs w:val="28"/>
        </w:rPr>
      </w:pPr>
      <w:r w:rsidRPr="00357CE8">
        <w:rPr>
          <w:rFonts w:ascii="Times New Roman" w:hAnsi="Times New Roman"/>
          <w:sz w:val="28"/>
          <w:szCs w:val="28"/>
        </w:rPr>
        <w:t xml:space="preserve">(термін навчання </w:t>
      </w:r>
      <w:r w:rsidRPr="00357CE8">
        <w:rPr>
          <w:rFonts w:ascii="Times New Roman" w:hAnsi="Times New Roman"/>
          <w:sz w:val="28"/>
          <w:szCs w:val="24"/>
        </w:rPr>
        <w:t xml:space="preserve">– </w:t>
      </w:r>
      <w:r w:rsidRPr="00357CE8">
        <w:rPr>
          <w:rFonts w:ascii="Times New Roman" w:hAnsi="Times New Roman"/>
          <w:sz w:val="28"/>
          <w:szCs w:val="28"/>
        </w:rPr>
        <w:t>4 роки)</w:t>
      </w:r>
    </w:p>
    <w:p w14:paraId="3EF75233" w14:textId="77777777" w:rsidR="0007266F" w:rsidRPr="00357CE8" w:rsidRDefault="0007266F" w:rsidP="00357CE8">
      <w:pPr>
        <w:spacing w:before="0" w:line="276" w:lineRule="auto"/>
        <w:ind w:firstLine="0"/>
        <w:jc w:val="center"/>
        <w:rPr>
          <w:rFonts w:ascii="Times New Roman" w:hAnsi="Times New Roman"/>
          <w:sz w:val="28"/>
          <w:szCs w:val="28"/>
        </w:rPr>
      </w:pPr>
    </w:p>
    <w:tbl>
      <w:tblPr>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6"/>
        <w:gridCol w:w="5210"/>
      </w:tblGrid>
      <w:tr w:rsidR="000C68EB" w:rsidRPr="00357CE8" w14:paraId="51B7687B" w14:textId="77777777" w:rsidTr="00CE734A">
        <w:tc>
          <w:tcPr>
            <w:tcW w:w="4246" w:type="dxa"/>
          </w:tcPr>
          <w:p w14:paraId="20EA574D" w14:textId="77777777" w:rsidR="000C68EB" w:rsidRPr="00357CE8" w:rsidRDefault="000C68EB" w:rsidP="00357CE8">
            <w:pPr>
              <w:spacing w:beforeLines="60" w:before="144" w:line="276" w:lineRule="auto"/>
              <w:jc w:val="center"/>
              <w:rPr>
                <w:rFonts w:ascii="Times New Roman" w:hAnsi="Times New Roman"/>
                <w:b/>
                <w:sz w:val="28"/>
                <w:szCs w:val="28"/>
              </w:rPr>
            </w:pPr>
            <w:r w:rsidRPr="00357CE8">
              <w:rPr>
                <w:rFonts w:ascii="Times New Roman" w:hAnsi="Times New Roman"/>
                <w:b/>
                <w:sz w:val="28"/>
                <w:szCs w:val="28"/>
              </w:rPr>
              <w:t>Назва освітнього компонента</w:t>
            </w:r>
          </w:p>
        </w:tc>
        <w:tc>
          <w:tcPr>
            <w:tcW w:w="5210" w:type="dxa"/>
          </w:tcPr>
          <w:p w14:paraId="5923E93B" w14:textId="77777777" w:rsidR="000C68EB" w:rsidRPr="00357CE8" w:rsidRDefault="000C68E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Мінімальний обсяг навчального навантаження на одного учня на весь строк навчання, годин</w:t>
            </w:r>
          </w:p>
        </w:tc>
      </w:tr>
      <w:tr w:rsidR="000C68EB" w:rsidRPr="00357CE8" w14:paraId="42897B44" w14:textId="77777777" w:rsidTr="00CE734A">
        <w:tc>
          <w:tcPr>
            <w:tcW w:w="9456" w:type="dxa"/>
            <w:gridSpan w:val="2"/>
          </w:tcPr>
          <w:p w14:paraId="04300DAE" w14:textId="77777777" w:rsidR="000C68EB" w:rsidRPr="00357CE8" w:rsidRDefault="000C68E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Інваріантний складник</w:t>
            </w:r>
          </w:p>
        </w:tc>
      </w:tr>
      <w:tr w:rsidR="000C68EB" w:rsidRPr="00357CE8" w14:paraId="4A17BE13" w14:textId="77777777" w:rsidTr="00CE734A">
        <w:trPr>
          <w:trHeight w:val="329"/>
        </w:trPr>
        <w:tc>
          <w:tcPr>
            <w:tcW w:w="4246" w:type="dxa"/>
            <w:vAlign w:val="center"/>
          </w:tcPr>
          <w:p w14:paraId="2F4ABC3E"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Рисунок</w:t>
            </w:r>
          </w:p>
        </w:tc>
        <w:tc>
          <w:tcPr>
            <w:tcW w:w="5210" w:type="dxa"/>
          </w:tcPr>
          <w:p w14:paraId="61245683" w14:textId="63F4897E" w:rsidR="000C68EB" w:rsidRPr="00357CE8" w:rsidRDefault="000C68E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140</w:t>
            </w:r>
          </w:p>
        </w:tc>
      </w:tr>
      <w:tr w:rsidR="000C68EB" w:rsidRPr="00357CE8" w14:paraId="1BA73753" w14:textId="77777777" w:rsidTr="00CE734A">
        <w:tc>
          <w:tcPr>
            <w:tcW w:w="4246" w:type="dxa"/>
            <w:vAlign w:val="center"/>
          </w:tcPr>
          <w:p w14:paraId="0BE3BA9E"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Живопис</w:t>
            </w:r>
          </w:p>
        </w:tc>
        <w:tc>
          <w:tcPr>
            <w:tcW w:w="5210" w:type="dxa"/>
          </w:tcPr>
          <w:p w14:paraId="3A7AFF76" w14:textId="7E30EDFA" w:rsidR="000C68EB" w:rsidRPr="00357CE8" w:rsidRDefault="000C68E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140</w:t>
            </w:r>
          </w:p>
        </w:tc>
      </w:tr>
      <w:tr w:rsidR="000C68EB" w:rsidRPr="00357CE8" w14:paraId="7BFA0D90" w14:textId="77777777" w:rsidTr="00CE734A">
        <w:tc>
          <w:tcPr>
            <w:tcW w:w="4246" w:type="dxa"/>
            <w:vAlign w:val="center"/>
          </w:tcPr>
          <w:p w14:paraId="79021C61"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Композиція</w:t>
            </w:r>
          </w:p>
        </w:tc>
        <w:tc>
          <w:tcPr>
            <w:tcW w:w="5210" w:type="dxa"/>
          </w:tcPr>
          <w:p w14:paraId="61079C0A" w14:textId="02D69F96" w:rsidR="000C68EB" w:rsidRPr="00357CE8" w:rsidRDefault="000C68E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140</w:t>
            </w:r>
          </w:p>
        </w:tc>
      </w:tr>
      <w:tr w:rsidR="000C68EB" w:rsidRPr="00357CE8" w14:paraId="2948749B" w14:textId="77777777" w:rsidTr="00CE734A">
        <w:trPr>
          <w:trHeight w:val="602"/>
        </w:trPr>
        <w:tc>
          <w:tcPr>
            <w:tcW w:w="4246" w:type="dxa"/>
            <w:vAlign w:val="center"/>
          </w:tcPr>
          <w:p w14:paraId="42E736A9"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Скульптура</w:t>
            </w:r>
          </w:p>
        </w:tc>
        <w:tc>
          <w:tcPr>
            <w:tcW w:w="5210" w:type="dxa"/>
          </w:tcPr>
          <w:p w14:paraId="3B28DA38" w14:textId="25FB1E23" w:rsidR="000C68EB" w:rsidRPr="00357CE8" w:rsidRDefault="000C68E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140</w:t>
            </w:r>
          </w:p>
        </w:tc>
      </w:tr>
      <w:tr w:rsidR="000C68EB" w:rsidRPr="00357CE8" w14:paraId="298FA07C" w14:textId="77777777" w:rsidTr="00CE734A">
        <w:trPr>
          <w:trHeight w:val="335"/>
        </w:trPr>
        <w:tc>
          <w:tcPr>
            <w:tcW w:w="4246" w:type="dxa"/>
            <w:vAlign w:val="center"/>
          </w:tcPr>
          <w:p w14:paraId="5BAE251D"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Початковий курс історії мистецтв</w:t>
            </w:r>
          </w:p>
        </w:tc>
        <w:tc>
          <w:tcPr>
            <w:tcW w:w="5210" w:type="dxa"/>
          </w:tcPr>
          <w:p w14:paraId="42D2BC53" w14:textId="1B1CC345" w:rsidR="000C68EB" w:rsidRPr="00357CE8" w:rsidRDefault="000C68E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140</w:t>
            </w:r>
          </w:p>
        </w:tc>
      </w:tr>
      <w:tr w:rsidR="000C68EB" w:rsidRPr="00357CE8" w14:paraId="293F75F3" w14:textId="77777777" w:rsidTr="00CE734A">
        <w:tc>
          <w:tcPr>
            <w:tcW w:w="4246" w:type="dxa"/>
            <w:vAlign w:val="center"/>
          </w:tcPr>
          <w:p w14:paraId="060C70D8" w14:textId="77777777" w:rsidR="000C68EB" w:rsidRPr="00357CE8" w:rsidRDefault="000C68EB" w:rsidP="00357CE8">
            <w:pPr>
              <w:spacing w:beforeLines="60" w:before="144" w:line="276" w:lineRule="auto"/>
              <w:ind w:firstLine="0"/>
              <w:jc w:val="left"/>
              <w:rPr>
                <w:rFonts w:ascii="Times New Roman" w:hAnsi="Times New Roman"/>
                <w:b/>
                <w:sz w:val="28"/>
                <w:szCs w:val="28"/>
              </w:rPr>
            </w:pPr>
            <w:r w:rsidRPr="00357CE8">
              <w:rPr>
                <w:rFonts w:ascii="Times New Roman" w:hAnsi="Times New Roman"/>
                <w:b/>
                <w:sz w:val="28"/>
                <w:szCs w:val="28"/>
              </w:rPr>
              <w:t>Всього:</w:t>
            </w:r>
          </w:p>
        </w:tc>
        <w:tc>
          <w:tcPr>
            <w:tcW w:w="5210" w:type="dxa"/>
          </w:tcPr>
          <w:p w14:paraId="2651C000" w14:textId="04549A26" w:rsidR="000C68EB" w:rsidRPr="00357CE8" w:rsidRDefault="000C68E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700</w:t>
            </w:r>
          </w:p>
        </w:tc>
      </w:tr>
      <w:tr w:rsidR="000C68EB" w:rsidRPr="00357CE8" w14:paraId="5200F00E" w14:textId="77777777" w:rsidTr="00CE734A">
        <w:tc>
          <w:tcPr>
            <w:tcW w:w="9456" w:type="dxa"/>
            <w:gridSpan w:val="2"/>
            <w:vAlign w:val="center"/>
          </w:tcPr>
          <w:p w14:paraId="029CBCBA" w14:textId="77777777" w:rsidR="000C68EB" w:rsidRPr="00357CE8" w:rsidRDefault="000C68E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Варіативний складник</w:t>
            </w:r>
          </w:p>
        </w:tc>
      </w:tr>
      <w:tr w:rsidR="000C68EB" w:rsidRPr="00357CE8" w14:paraId="75748D28" w14:textId="77777777" w:rsidTr="00CE734A">
        <w:tc>
          <w:tcPr>
            <w:tcW w:w="4246" w:type="dxa"/>
            <w:vAlign w:val="center"/>
          </w:tcPr>
          <w:p w14:paraId="090623AE"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eastAsia="Times New Roman" w:hAnsi="Times New Roman" w:cs="Times New Roman"/>
                <w:b/>
                <w:sz w:val="28"/>
                <w:szCs w:val="28"/>
              </w:rPr>
              <w:t>Предмет за вибором</w:t>
            </w:r>
          </w:p>
        </w:tc>
        <w:tc>
          <w:tcPr>
            <w:tcW w:w="5210" w:type="dxa"/>
          </w:tcPr>
          <w:p w14:paraId="4B93857B" w14:textId="12173981" w:rsidR="000C68EB" w:rsidRPr="00357CE8" w:rsidRDefault="000C68E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140</w:t>
            </w:r>
          </w:p>
        </w:tc>
      </w:tr>
      <w:tr w:rsidR="000C68EB" w:rsidRPr="00357CE8" w14:paraId="6AAA19A1" w14:textId="77777777" w:rsidTr="00CE734A">
        <w:trPr>
          <w:trHeight w:val="410"/>
        </w:trPr>
        <w:tc>
          <w:tcPr>
            <w:tcW w:w="4246" w:type="dxa"/>
            <w:vAlign w:val="center"/>
          </w:tcPr>
          <w:p w14:paraId="135830B1"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Всього:</w:t>
            </w:r>
          </w:p>
        </w:tc>
        <w:tc>
          <w:tcPr>
            <w:tcW w:w="5210" w:type="dxa"/>
          </w:tcPr>
          <w:p w14:paraId="3950C533" w14:textId="3B2A71E8" w:rsidR="000C68EB" w:rsidRPr="00357CE8" w:rsidRDefault="000C68E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b/>
                <w:sz w:val="28"/>
                <w:szCs w:val="28"/>
              </w:rPr>
              <w:t>140</w:t>
            </w:r>
          </w:p>
        </w:tc>
      </w:tr>
      <w:tr w:rsidR="000C68EB" w:rsidRPr="00357CE8" w14:paraId="1DD1E438" w14:textId="77777777" w:rsidTr="00CE734A">
        <w:tc>
          <w:tcPr>
            <w:tcW w:w="4246" w:type="dxa"/>
            <w:vAlign w:val="center"/>
          </w:tcPr>
          <w:p w14:paraId="1AA6291B"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Загальна кількість:</w:t>
            </w:r>
          </w:p>
        </w:tc>
        <w:tc>
          <w:tcPr>
            <w:tcW w:w="5210" w:type="dxa"/>
          </w:tcPr>
          <w:p w14:paraId="7383AEB2" w14:textId="195408E5" w:rsidR="000C68EB" w:rsidRPr="00357CE8" w:rsidRDefault="000C68E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840</w:t>
            </w:r>
          </w:p>
        </w:tc>
      </w:tr>
    </w:tbl>
    <w:p w14:paraId="182CEE12" w14:textId="77777777" w:rsidR="000C68EB" w:rsidRPr="00357CE8" w:rsidRDefault="000C68EB" w:rsidP="00357CE8">
      <w:pPr>
        <w:spacing w:before="0" w:line="276" w:lineRule="auto"/>
        <w:ind w:firstLine="0"/>
        <w:rPr>
          <w:rFonts w:ascii="Times New Roman" w:hAnsi="Times New Roman"/>
          <w:b/>
          <w:sz w:val="32"/>
          <w:szCs w:val="32"/>
        </w:rPr>
      </w:pPr>
    </w:p>
    <w:p w14:paraId="0EB5E516" w14:textId="77777777" w:rsidR="000C68EB" w:rsidRPr="00357CE8" w:rsidRDefault="000C68EB" w:rsidP="00357CE8">
      <w:pPr>
        <w:spacing w:before="0" w:line="276" w:lineRule="auto"/>
        <w:jc w:val="center"/>
        <w:rPr>
          <w:rFonts w:ascii="Times New Roman" w:hAnsi="Times New Roman"/>
          <w:b/>
          <w:sz w:val="28"/>
          <w:szCs w:val="28"/>
        </w:rPr>
      </w:pPr>
    </w:p>
    <w:p w14:paraId="73222779" w14:textId="77777777" w:rsidR="000C68EB" w:rsidRPr="00357CE8" w:rsidRDefault="000C68EB" w:rsidP="00357CE8">
      <w:pPr>
        <w:spacing w:before="0" w:line="276" w:lineRule="auto"/>
        <w:jc w:val="center"/>
        <w:rPr>
          <w:rFonts w:ascii="Times New Roman" w:hAnsi="Times New Roman"/>
          <w:b/>
          <w:sz w:val="28"/>
          <w:szCs w:val="28"/>
        </w:rPr>
      </w:pPr>
    </w:p>
    <w:p w14:paraId="00514CCA" w14:textId="77777777" w:rsidR="000C68EB" w:rsidRPr="00357CE8" w:rsidRDefault="000C68EB" w:rsidP="00357CE8">
      <w:pPr>
        <w:spacing w:before="0" w:line="276" w:lineRule="auto"/>
        <w:jc w:val="center"/>
        <w:rPr>
          <w:rFonts w:ascii="Times New Roman" w:hAnsi="Times New Roman"/>
          <w:b/>
          <w:sz w:val="28"/>
          <w:szCs w:val="28"/>
        </w:rPr>
      </w:pPr>
    </w:p>
    <w:p w14:paraId="49FB905D" w14:textId="77777777" w:rsidR="000C68EB" w:rsidRPr="00357CE8" w:rsidRDefault="000C68EB" w:rsidP="00357CE8">
      <w:pPr>
        <w:spacing w:before="0" w:line="276" w:lineRule="auto"/>
        <w:jc w:val="center"/>
        <w:rPr>
          <w:rFonts w:ascii="Times New Roman" w:hAnsi="Times New Roman"/>
          <w:b/>
          <w:sz w:val="28"/>
          <w:szCs w:val="28"/>
        </w:rPr>
      </w:pPr>
    </w:p>
    <w:p w14:paraId="52DE155B" w14:textId="77777777" w:rsidR="000C68EB" w:rsidRPr="00357CE8" w:rsidRDefault="000C68EB" w:rsidP="00357CE8">
      <w:pPr>
        <w:spacing w:before="0" w:line="276" w:lineRule="auto"/>
        <w:jc w:val="center"/>
        <w:rPr>
          <w:rFonts w:ascii="Times New Roman" w:hAnsi="Times New Roman"/>
          <w:b/>
          <w:sz w:val="28"/>
          <w:szCs w:val="28"/>
        </w:rPr>
      </w:pPr>
    </w:p>
    <w:p w14:paraId="2CE6168E" w14:textId="77777777" w:rsidR="000C68EB" w:rsidRPr="00357CE8" w:rsidRDefault="000C68EB" w:rsidP="00357CE8">
      <w:pPr>
        <w:spacing w:before="0" w:line="276" w:lineRule="auto"/>
        <w:jc w:val="center"/>
        <w:rPr>
          <w:rFonts w:ascii="Times New Roman" w:hAnsi="Times New Roman"/>
          <w:b/>
          <w:sz w:val="28"/>
          <w:szCs w:val="28"/>
        </w:rPr>
      </w:pPr>
    </w:p>
    <w:p w14:paraId="11FC1EE7" w14:textId="77777777" w:rsidR="000C68EB" w:rsidRPr="00357CE8" w:rsidRDefault="000C68EB" w:rsidP="00357CE8">
      <w:pPr>
        <w:spacing w:before="0" w:line="276" w:lineRule="auto"/>
        <w:jc w:val="center"/>
        <w:rPr>
          <w:rFonts w:ascii="Times New Roman" w:hAnsi="Times New Roman"/>
          <w:b/>
          <w:sz w:val="28"/>
          <w:szCs w:val="28"/>
        </w:rPr>
      </w:pPr>
    </w:p>
    <w:p w14:paraId="103A4B2E" w14:textId="77777777" w:rsidR="000C68EB" w:rsidRPr="00357CE8" w:rsidRDefault="000C68EB" w:rsidP="00357CE8">
      <w:pPr>
        <w:spacing w:before="0" w:line="276" w:lineRule="auto"/>
        <w:jc w:val="center"/>
        <w:rPr>
          <w:rFonts w:ascii="Times New Roman" w:hAnsi="Times New Roman"/>
          <w:b/>
          <w:sz w:val="28"/>
          <w:szCs w:val="28"/>
        </w:rPr>
      </w:pPr>
    </w:p>
    <w:p w14:paraId="2762CD39" w14:textId="311953AF" w:rsidR="000C68EB" w:rsidRDefault="000C68EB" w:rsidP="00357CE8">
      <w:pPr>
        <w:spacing w:before="0" w:line="276" w:lineRule="auto"/>
        <w:jc w:val="center"/>
        <w:rPr>
          <w:rFonts w:ascii="Times New Roman" w:hAnsi="Times New Roman"/>
          <w:b/>
          <w:sz w:val="28"/>
          <w:szCs w:val="28"/>
        </w:rPr>
      </w:pPr>
    </w:p>
    <w:p w14:paraId="33AC1C4B" w14:textId="6CC63A2B" w:rsidR="0007266F" w:rsidRDefault="0007266F" w:rsidP="00357CE8">
      <w:pPr>
        <w:spacing w:before="0" w:line="276" w:lineRule="auto"/>
        <w:jc w:val="center"/>
        <w:rPr>
          <w:rFonts w:ascii="Times New Roman" w:hAnsi="Times New Roman"/>
          <w:b/>
          <w:sz w:val="28"/>
          <w:szCs w:val="28"/>
        </w:rPr>
      </w:pPr>
    </w:p>
    <w:p w14:paraId="0BB2640F" w14:textId="55B53E3B" w:rsidR="0007266F" w:rsidRDefault="0007266F" w:rsidP="00357CE8">
      <w:pPr>
        <w:spacing w:before="0" w:line="276" w:lineRule="auto"/>
        <w:jc w:val="center"/>
        <w:rPr>
          <w:rFonts w:ascii="Times New Roman" w:hAnsi="Times New Roman"/>
          <w:b/>
          <w:sz w:val="28"/>
          <w:szCs w:val="28"/>
        </w:rPr>
      </w:pPr>
    </w:p>
    <w:p w14:paraId="252152C6" w14:textId="0A713AA4" w:rsidR="0007266F" w:rsidRDefault="0007266F" w:rsidP="00357CE8">
      <w:pPr>
        <w:spacing w:before="0" w:line="276" w:lineRule="auto"/>
        <w:jc w:val="center"/>
        <w:rPr>
          <w:rFonts w:ascii="Times New Roman" w:hAnsi="Times New Roman"/>
          <w:b/>
          <w:sz w:val="28"/>
          <w:szCs w:val="28"/>
        </w:rPr>
      </w:pPr>
    </w:p>
    <w:p w14:paraId="34E36EB6" w14:textId="141AFA63" w:rsidR="0007266F" w:rsidRDefault="0007266F" w:rsidP="00357CE8">
      <w:pPr>
        <w:spacing w:before="0" w:line="276" w:lineRule="auto"/>
        <w:jc w:val="center"/>
        <w:rPr>
          <w:rFonts w:ascii="Times New Roman" w:hAnsi="Times New Roman"/>
          <w:b/>
          <w:sz w:val="28"/>
          <w:szCs w:val="28"/>
        </w:rPr>
      </w:pPr>
    </w:p>
    <w:p w14:paraId="6A045944" w14:textId="77777777" w:rsidR="0007266F" w:rsidRPr="00357CE8" w:rsidRDefault="0007266F" w:rsidP="00357CE8">
      <w:pPr>
        <w:spacing w:before="0" w:line="276" w:lineRule="auto"/>
        <w:jc w:val="center"/>
        <w:rPr>
          <w:rFonts w:ascii="Times New Roman" w:hAnsi="Times New Roman"/>
          <w:b/>
          <w:sz w:val="28"/>
          <w:szCs w:val="28"/>
        </w:rPr>
      </w:pPr>
    </w:p>
    <w:p w14:paraId="5C43804B" w14:textId="77777777" w:rsidR="000C68EB" w:rsidRPr="00357CE8" w:rsidRDefault="000C68EB" w:rsidP="00357CE8">
      <w:pPr>
        <w:spacing w:before="0" w:line="276" w:lineRule="auto"/>
        <w:ind w:firstLine="0"/>
        <w:rPr>
          <w:rFonts w:ascii="Times New Roman" w:hAnsi="Times New Roman"/>
          <w:b/>
          <w:sz w:val="28"/>
          <w:szCs w:val="28"/>
        </w:rPr>
      </w:pPr>
    </w:p>
    <w:p w14:paraId="1467CF50" w14:textId="77777777" w:rsidR="000C68EB" w:rsidRPr="00357CE8" w:rsidRDefault="000C68EB" w:rsidP="00357CE8">
      <w:pPr>
        <w:spacing w:before="0" w:line="276" w:lineRule="auto"/>
        <w:jc w:val="center"/>
        <w:rPr>
          <w:rFonts w:ascii="Times New Roman" w:hAnsi="Times New Roman"/>
          <w:b/>
          <w:sz w:val="28"/>
          <w:szCs w:val="28"/>
        </w:rPr>
      </w:pPr>
      <w:r w:rsidRPr="00357CE8">
        <w:rPr>
          <w:rFonts w:ascii="Times New Roman" w:hAnsi="Times New Roman"/>
          <w:b/>
          <w:sz w:val="28"/>
          <w:szCs w:val="28"/>
        </w:rPr>
        <w:lastRenderedPageBreak/>
        <w:t xml:space="preserve">Навчальний план </w:t>
      </w:r>
    </w:p>
    <w:p w14:paraId="6D88EE1A" w14:textId="1423E8D9" w:rsidR="000C68EB" w:rsidRPr="00357CE8" w:rsidRDefault="000C68EB" w:rsidP="00357CE8">
      <w:pPr>
        <w:spacing w:before="0" w:line="276" w:lineRule="auto"/>
        <w:jc w:val="center"/>
        <w:rPr>
          <w:rFonts w:ascii="Times New Roman" w:hAnsi="Times New Roman"/>
          <w:bCs/>
          <w:sz w:val="28"/>
          <w:szCs w:val="28"/>
        </w:rPr>
      </w:pPr>
      <w:r w:rsidRPr="00357CE8">
        <w:rPr>
          <w:rFonts w:ascii="Times New Roman" w:hAnsi="Times New Roman"/>
          <w:bCs/>
          <w:sz w:val="28"/>
          <w:szCs w:val="28"/>
        </w:rPr>
        <w:t xml:space="preserve">(Термін навчання – 4 роки) </w:t>
      </w:r>
    </w:p>
    <w:p w14:paraId="39234492" w14:textId="77777777" w:rsidR="000C68EB" w:rsidRPr="00357CE8" w:rsidRDefault="000C68EB" w:rsidP="00357CE8">
      <w:pPr>
        <w:spacing w:before="0" w:line="276" w:lineRule="auto"/>
        <w:jc w:val="center"/>
        <w:rPr>
          <w:rFonts w:ascii="Times New Roman" w:hAnsi="Times New Roman"/>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993"/>
        <w:gridCol w:w="1134"/>
        <w:gridCol w:w="992"/>
        <w:gridCol w:w="1134"/>
        <w:gridCol w:w="992"/>
        <w:gridCol w:w="2098"/>
      </w:tblGrid>
      <w:tr w:rsidR="000C68EB" w:rsidRPr="00357CE8" w14:paraId="08579FDE" w14:textId="77777777" w:rsidTr="00CE734A">
        <w:trPr>
          <w:trHeight w:val="729"/>
        </w:trPr>
        <w:tc>
          <w:tcPr>
            <w:tcW w:w="2155" w:type="dxa"/>
            <w:vMerge w:val="restart"/>
            <w:shd w:val="clear" w:color="auto" w:fill="auto"/>
            <w:vAlign w:val="center"/>
          </w:tcPr>
          <w:p w14:paraId="190A68E3" w14:textId="77777777" w:rsidR="000C68EB" w:rsidRPr="00357CE8" w:rsidRDefault="000C68EB" w:rsidP="0007266F">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Навчальні дисципліни</w:t>
            </w:r>
          </w:p>
          <w:p w14:paraId="3F6689C2" w14:textId="77777777" w:rsidR="000C68EB" w:rsidRPr="00357CE8" w:rsidRDefault="000C68EB" w:rsidP="0007266F">
            <w:pPr>
              <w:tabs>
                <w:tab w:val="left" w:pos="0"/>
              </w:tabs>
              <w:spacing w:before="0" w:line="276" w:lineRule="auto"/>
              <w:ind w:firstLine="0"/>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(освітні компоненти)</w:t>
            </w:r>
          </w:p>
        </w:tc>
        <w:tc>
          <w:tcPr>
            <w:tcW w:w="4253" w:type="dxa"/>
            <w:gridSpan w:val="4"/>
            <w:shd w:val="clear" w:color="auto" w:fill="auto"/>
          </w:tcPr>
          <w:p w14:paraId="5BBFA148" w14:textId="77777777" w:rsidR="000C68EB" w:rsidRPr="00357CE8" w:rsidRDefault="000C68EB" w:rsidP="0007266F">
            <w:pPr>
              <w:spacing w:before="0" w:line="276" w:lineRule="auto"/>
              <w:ind w:firstLine="34"/>
              <w:contextualSpacing/>
              <w:jc w:val="center"/>
              <w:rPr>
                <w:rFonts w:ascii="Times New Roman" w:eastAsia="Times New Roman" w:hAnsi="Times New Roman"/>
                <w:sz w:val="24"/>
                <w:szCs w:val="28"/>
                <w:lang w:eastAsia="uk-UA"/>
              </w:rPr>
            </w:pPr>
            <w:r w:rsidRPr="00357CE8">
              <w:rPr>
                <w:rFonts w:ascii="Times New Roman" w:eastAsia="Times New Roman" w:hAnsi="Times New Roman"/>
                <w:b/>
                <w:sz w:val="24"/>
                <w:szCs w:val="28"/>
                <w:lang w:eastAsia="uk-UA"/>
              </w:rPr>
              <w:t>Кількість навчальних годин на тиждень (усього годин)</w:t>
            </w:r>
          </w:p>
          <w:p w14:paraId="619B1DC6" w14:textId="77777777" w:rsidR="000C68EB" w:rsidRPr="00357CE8" w:rsidRDefault="000C68EB" w:rsidP="0007266F">
            <w:pPr>
              <w:tabs>
                <w:tab w:val="left" w:pos="0"/>
              </w:tabs>
              <w:spacing w:before="0" w:line="276" w:lineRule="auto"/>
              <w:ind w:firstLine="0"/>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за роками навчання</w:t>
            </w:r>
          </w:p>
        </w:tc>
        <w:tc>
          <w:tcPr>
            <w:tcW w:w="992" w:type="dxa"/>
            <w:vMerge w:val="restart"/>
            <w:shd w:val="clear" w:color="auto" w:fill="auto"/>
            <w:vAlign w:val="center"/>
          </w:tcPr>
          <w:p w14:paraId="16D20DDF" w14:textId="77777777" w:rsidR="000C68EB" w:rsidRPr="00357CE8" w:rsidRDefault="000C68EB" w:rsidP="00357CE8">
            <w:pPr>
              <w:spacing w:before="0" w:line="276" w:lineRule="auto"/>
              <w:ind w:firstLine="0"/>
              <w:contextualSpacing/>
              <w:jc w:val="left"/>
              <w:rPr>
                <w:rFonts w:ascii="Times New Roman" w:eastAsia="SimSun" w:hAnsi="Times New Roman" w:cs="Arial"/>
                <w:i/>
                <w:sz w:val="24"/>
                <w:szCs w:val="28"/>
                <w:lang w:eastAsia="zh-CN" w:bidi="hi-IN"/>
              </w:rPr>
            </w:pPr>
            <w:r w:rsidRPr="00357CE8">
              <w:rPr>
                <w:rFonts w:ascii="Times New Roman" w:eastAsia="SimSun" w:hAnsi="Times New Roman"/>
                <w:b/>
                <w:i/>
                <w:sz w:val="24"/>
                <w:szCs w:val="28"/>
                <w:lang w:eastAsia="zh-CN" w:bidi="hi-IN"/>
              </w:rPr>
              <w:t>Усього годин</w:t>
            </w:r>
          </w:p>
        </w:tc>
        <w:tc>
          <w:tcPr>
            <w:tcW w:w="2098" w:type="dxa"/>
            <w:vMerge w:val="restart"/>
            <w:shd w:val="clear" w:color="auto" w:fill="auto"/>
            <w:vAlign w:val="center"/>
          </w:tcPr>
          <w:p w14:paraId="136AEECB" w14:textId="77777777" w:rsidR="000C68EB" w:rsidRPr="00357CE8" w:rsidRDefault="000C68EB" w:rsidP="0007266F">
            <w:pPr>
              <w:spacing w:before="0" w:line="276" w:lineRule="auto"/>
              <w:ind w:firstLine="0"/>
              <w:contextualSpacing/>
              <w:jc w:val="center"/>
              <w:rPr>
                <w:rFonts w:ascii="Times New Roman" w:eastAsia="SimSun" w:hAnsi="Times New Roman" w:cs="Arial"/>
                <w:sz w:val="24"/>
                <w:szCs w:val="28"/>
                <w:lang w:eastAsia="zh-CN" w:bidi="hi-IN"/>
              </w:rPr>
            </w:pPr>
            <w:r w:rsidRPr="00357CE8">
              <w:rPr>
                <w:rFonts w:ascii="Times New Roman" w:eastAsia="SimSun" w:hAnsi="Times New Roman" w:cs="Arial"/>
                <w:b/>
                <w:sz w:val="24"/>
                <w:szCs w:val="28"/>
                <w:lang w:eastAsia="zh-CN" w:bidi="hi-IN"/>
              </w:rPr>
              <w:t>Форма підсумкового контролю на завершення навчання за програмою</w:t>
            </w:r>
          </w:p>
        </w:tc>
      </w:tr>
      <w:tr w:rsidR="000C68EB" w:rsidRPr="00357CE8" w14:paraId="22CE067B" w14:textId="77777777" w:rsidTr="000C68EB">
        <w:trPr>
          <w:trHeight w:val="767"/>
        </w:trPr>
        <w:tc>
          <w:tcPr>
            <w:tcW w:w="2155" w:type="dxa"/>
            <w:vMerge/>
            <w:shd w:val="clear" w:color="auto" w:fill="auto"/>
          </w:tcPr>
          <w:p w14:paraId="249CAB04" w14:textId="77777777" w:rsidR="000C68EB" w:rsidRPr="00357CE8" w:rsidRDefault="000C68EB" w:rsidP="00357CE8">
            <w:pPr>
              <w:spacing w:before="0" w:line="276" w:lineRule="auto"/>
              <w:contextualSpacing/>
              <w:rPr>
                <w:rFonts w:ascii="Times New Roman" w:eastAsia="Times New Roman" w:hAnsi="Times New Roman"/>
                <w:b/>
                <w:sz w:val="24"/>
                <w:szCs w:val="24"/>
                <w:lang w:eastAsia="uk-UA"/>
              </w:rPr>
            </w:pPr>
          </w:p>
        </w:tc>
        <w:tc>
          <w:tcPr>
            <w:tcW w:w="993" w:type="dxa"/>
            <w:shd w:val="clear" w:color="auto" w:fill="auto"/>
            <w:vAlign w:val="center"/>
          </w:tcPr>
          <w:p w14:paraId="2959881B" w14:textId="43E17379" w:rsidR="000C68EB" w:rsidRPr="00357CE8" w:rsidRDefault="000C68EB" w:rsidP="0007266F">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1-й рік</w:t>
            </w:r>
          </w:p>
        </w:tc>
        <w:tc>
          <w:tcPr>
            <w:tcW w:w="1134" w:type="dxa"/>
            <w:shd w:val="clear" w:color="auto" w:fill="auto"/>
            <w:vAlign w:val="center"/>
          </w:tcPr>
          <w:p w14:paraId="6AC72A81" w14:textId="3B17C6C5" w:rsidR="000C68EB" w:rsidRPr="00357CE8" w:rsidRDefault="000C68EB" w:rsidP="0007266F">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2-й рік</w:t>
            </w:r>
          </w:p>
        </w:tc>
        <w:tc>
          <w:tcPr>
            <w:tcW w:w="992" w:type="dxa"/>
            <w:shd w:val="clear" w:color="auto" w:fill="auto"/>
            <w:vAlign w:val="center"/>
          </w:tcPr>
          <w:p w14:paraId="75B687A1" w14:textId="1A3136EE" w:rsidR="000C68EB" w:rsidRPr="00357CE8" w:rsidRDefault="000C68EB" w:rsidP="0007266F">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3-й рік</w:t>
            </w:r>
          </w:p>
        </w:tc>
        <w:tc>
          <w:tcPr>
            <w:tcW w:w="1134" w:type="dxa"/>
            <w:shd w:val="clear" w:color="auto" w:fill="auto"/>
            <w:vAlign w:val="center"/>
          </w:tcPr>
          <w:p w14:paraId="5DC160B0" w14:textId="0123C5EB" w:rsidR="000C68EB" w:rsidRPr="00357CE8" w:rsidRDefault="000C68EB" w:rsidP="0007266F">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4-й рік</w:t>
            </w:r>
          </w:p>
        </w:tc>
        <w:tc>
          <w:tcPr>
            <w:tcW w:w="992" w:type="dxa"/>
            <w:vMerge/>
            <w:shd w:val="clear" w:color="auto" w:fill="auto"/>
          </w:tcPr>
          <w:p w14:paraId="5EA736FF" w14:textId="77777777" w:rsidR="000C68EB" w:rsidRPr="00357CE8" w:rsidRDefault="000C68EB" w:rsidP="00357CE8">
            <w:pPr>
              <w:tabs>
                <w:tab w:val="left" w:pos="0"/>
              </w:tabs>
              <w:spacing w:before="0" w:line="276" w:lineRule="auto"/>
              <w:contextualSpacing/>
              <w:rPr>
                <w:rFonts w:ascii="Times New Roman" w:eastAsia="Times New Roman" w:hAnsi="Times New Roman"/>
                <w:b/>
                <w:i/>
                <w:sz w:val="24"/>
                <w:szCs w:val="24"/>
              </w:rPr>
            </w:pPr>
          </w:p>
        </w:tc>
        <w:tc>
          <w:tcPr>
            <w:tcW w:w="2098" w:type="dxa"/>
            <w:vMerge/>
            <w:shd w:val="clear" w:color="auto" w:fill="auto"/>
          </w:tcPr>
          <w:p w14:paraId="4FF5C687" w14:textId="77777777" w:rsidR="000C68EB" w:rsidRPr="00357CE8" w:rsidRDefault="000C68EB" w:rsidP="00357CE8">
            <w:pPr>
              <w:tabs>
                <w:tab w:val="left" w:pos="0"/>
              </w:tabs>
              <w:spacing w:before="0" w:line="276" w:lineRule="auto"/>
              <w:contextualSpacing/>
              <w:rPr>
                <w:rFonts w:ascii="Times New Roman" w:eastAsia="Times New Roman" w:hAnsi="Times New Roman"/>
                <w:b/>
                <w:sz w:val="24"/>
                <w:szCs w:val="24"/>
              </w:rPr>
            </w:pPr>
          </w:p>
        </w:tc>
      </w:tr>
      <w:tr w:rsidR="000C68EB" w:rsidRPr="00357CE8" w14:paraId="7F878511" w14:textId="77777777" w:rsidTr="00CE734A">
        <w:trPr>
          <w:trHeight w:val="467"/>
        </w:trPr>
        <w:tc>
          <w:tcPr>
            <w:tcW w:w="9498" w:type="dxa"/>
            <w:gridSpan w:val="7"/>
            <w:shd w:val="clear" w:color="auto" w:fill="auto"/>
            <w:vAlign w:val="center"/>
          </w:tcPr>
          <w:p w14:paraId="54DB6391" w14:textId="77777777" w:rsidR="000C68EB" w:rsidRPr="00357CE8" w:rsidRDefault="000C68EB" w:rsidP="00357CE8">
            <w:pPr>
              <w:spacing w:before="0" w:line="276" w:lineRule="auto"/>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lang w:eastAsia="ar-SA"/>
              </w:rPr>
              <w:t>Інваріантний складник</w:t>
            </w:r>
          </w:p>
        </w:tc>
      </w:tr>
      <w:tr w:rsidR="000C68EB" w:rsidRPr="00357CE8" w14:paraId="5F1639A6" w14:textId="77777777" w:rsidTr="0007266F">
        <w:tc>
          <w:tcPr>
            <w:tcW w:w="2155" w:type="dxa"/>
            <w:shd w:val="clear" w:color="auto" w:fill="auto"/>
            <w:vAlign w:val="center"/>
          </w:tcPr>
          <w:p w14:paraId="0D08E3C0" w14:textId="77777777" w:rsidR="000C68EB" w:rsidRPr="00357CE8" w:rsidRDefault="000C68EB" w:rsidP="00357CE8">
            <w:pPr>
              <w:widowControl w:val="0"/>
              <w:spacing w:before="0" w:line="276" w:lineRule="auto"/>
              <w:ind w:firstLine="0"/>
              <w:rPr>
                <w:rFonts w:ascii="Times New Roman" w:hAnsi="Times New Roman"/>
                <w:i/>
                <w:sz w:val="28"/>
                <w:szCs w:val="28"/>
              </w:rPr>
            </w:pPr>
            <w:r w:rsidRPr="00357CE8">
              <w:rPr>
                <w:rFonts w:ascii="Times New Roman" w:hAnsi="Times New Roman"/>
                <w:b/>
                <w:sz w:val="28"/>
                <w:szCs w:val="28"/>
              </w:rPr>
              <w:t>Рисунок</w:t>
            </w:r>
          </w:p>
        </w:tc>
        <w:tc>
          <w:tcPr>
            <w:tcW w:w="993" w:type="dxa"/>
            <w:shd w:val="clear" w:color="auto" w:fill="auto"/>
            <w:vAlign w:val="center"/>
          </w:tcPr>
          <w:p w14:paraId="2915F8EB" w14:textId="77777777"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4AFB23BD" w14:textId="77777777"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1F96F7BB" w14:textId="77777777"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14065ADB" w14:textId="6E0BB4B5"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4DB28FB2" w14:textId="00AFF843" w:rsidR="000C68EB" w:rsidRPr="00357CE8" w:rsidRDefault="000C68EB"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140</w:t>
            </w:r>
          </w:p>
        </w:tc>
        <w:tc>
          <w:tcPr>
            <w:tcW w:w="2098" w:type="dxa"/>
            <w:shd w:val="clear" w:color="auto" w:fill="auto"/>
            <w:vAlign w:val="center"/>
          </w:tcPr>
          <w:p w14:paraId="563F8D22" w14:textId="77777777" w:rsidR="000C68EB" w:rsidRPr="00357CE8" w:rsidRDefault="000C68EB"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0C68EB" w:rsidRPr="00357CE8" w14:paraId="37A7F8F7" w14:textId="77777777" w:rsidTr="0007266F">
        <w:tc>
          <w:tcPr>
            <w:tcW w:w="2155" w:type="dxa"/>
            <w:shd w:val="clear" w:color="auto" w:fill="auto"/>
            <w:vAlign w:val="center"/>
          </w:tcPr>
          <w:p w14:paraId="72AE8F83" w14:textId="77777777" w:rsidR="000C68EB" w:rsidRPr="00357CE8" w:rsidRDefault="000C68EB"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Живопис</w:t>
            </w:r>
          </w:p>
        </w:tc>
        <w:tc>
          <w:tcPr>
            <w:tcW w:w="993" w:type="dxa"/>
            <w:shd w:val="clear" w:color="auto" w:fill="auto"/>
            <w:vAlign w:val="center"/>
          </w:tcPr>
          <w:p w14:paraId="2DC4783F" w14:textId="77777777"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6545D2D7" w14:textId="77777777"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42B666A9" w14:textId="77777777"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45C78E3F" w14:textId="7A971E2F"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514C0B09" w14:textId="1314798D" w:rsidR="000C68EB" w:rsidRPr="00357CE8" w:rsidRDefault="000C68EB"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140</w:t>
            </w:r>
          </w:p>
        </w:tc>
        <w:tc>
          <w:tcPr>
            <w:tcW w:w="2098" w:type="dxa"/>
            <w:shd w:val="clear" w:color="auto" w:fill="auto"/>
            <w:vAlign w:val="center"/>
          </w:tcPr>
          <w:p w14:paraId="6D502BAA" w14:textId="77777777" w:rsidR="000C68EB" w:rsidRPr="00357CE8" w:rsidRDefault="000C68EB"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0C68EB" w:rsidRPr="00357CE8" w14:paraId="71C9BD40" w14:textId="77777777" w:rsidTr="0007266F">
        <w:trPr>
          <w:trHeight w:val="186"/>
        </w:trPr>
        <w:tc>
          <w:tcPr>
            <w:tcW w:w="2155" w:type="dxa"/>
            <w:shd w:val="clear" w:color="auto" w:fill="auto"/>
            <w:vAlign w:val="center"/>
          </w:tcPr>
          <w:p w14:paraId="4206FE43" w14:textId="77777777" w:rsidR="000C68EB" w:rsidRPr="00357CE8" w:rsidRDefault="000C68EB"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Композиція</w:t>
            </w:r>
          </w:p>
        </w:tc>
        <w:tc>
          <w:tcPr>
            <w:tcW w:w="993" w:type="dxa"/>
            <w:shd w:val="clear" w:color="auto" w:fill="auto"/>
            <w:vAlign w:val="center"/>
          </w:tcPr>
          <w:p w14:paraId="215524B6" w14:textId="77777777" w:rsidR="000C68EB" w:rsidRPr="00357CE8" w:rsidRDefault="000C68EB" w:rsidP="0007266F">
            <w:pPr>
              <w:widowControl w:val="0"/>
              <w:spacing w:before="0" w:line="276" w:lineRule="auto"/>
              <w:ind w:left="35"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5A6E21D3" w14:textId="77777777"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4E146EF9" w14:textId="77777777" w:rsidR="000C68EB" w:rsidRPr="00357CE8" w:rsidRDefault="000C68EB" w:rsidP="0007266F">
            <w:pPr>
              <w:widowControl w:val="0"/>
              <w:spacing w:before="0" w:line="276" w:lineRule="auto"/>
              <w:ind w:left="35"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63B6D650" w14:textId="4EB7966A"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1864C6EE" w14:textId="13641A29" w:rsidR="000C68EB" w:rsidRPr="00357CE8" w:rsidRDefault="000C68EB"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140</w:t>
            </w:r>
          </w:p>
        </w:tc>
        <w:tc>
          <w:tcPr>
            <w:tcW w:w="2098" w:type="dxa"/>
            <w:shd w:val="clear" w:color="auto" w:fill="auto"/>
            <w:vAlign w:val="center"/>
          </w:tcPr>
          <w:p w14:paraId="6D305214" w14:textId="77777777" w:rsidR="000C68EB" w:rsidRPr="00357CE8" w:rsidRDefault="000C68EB"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0C68EB" w:rsidRPr="00357CE8" w14:paraId="1C8F0EDB" w14:textId="77777777" w:rsidTr="0007266F">
        <w:tc>
          <w:tcPr>
            <w:tcW w:w="2155" w:type="dxa"/>
            <w:shd w:val="clear" w:color="auto" w:fill="auto"/>
            <w:vAlign w:val="center"/>
          </w:tcPr>
          <w:p w14:paraId="636E4758" w14:textId="77777777" w:rsidR="000C68EB" w:rsidRPr="00357CE8" w:rsidRDefault="000C68EB"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Скульптура</w:t>
            </w:r>
          </w:p>
        </w:tc>
        <w:tc>
          <w:tcPr>
            <w:tcW w:w="993" w:type="dxa"/>
            <w:shd w:val="clear" w:color="auto" w:fill="auto"/>
            <w:vAlign w:val="center"/>
          </w:tcPr>
          <w:p w14:paraId="18B3E7FE" w14:textId="77777777"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48D7B9C3" w14:textId="278B3945"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16FE5A6A" w14:textId="4AB0163C"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2FFBB328" w14:textId="19252701"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4A962800" w14:textId="282A2105" w:rsidR="000C68EB" w:rsidRPr="00357CE8" w:rsidRDefault="000C68EB"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140</w:t>
            </w:r>
          </w:p>
        </w:tc>
        <w:tc>
          <w:tcPr>
            <w:tcW w:w="2098" w:type="dxa"/>
            <w:shd w:val="clear" w:color="auto" w:fill="auto"/>
            <w:vAlign w:val="center"/>
          </w:tcPr>
          <w:p w14:paraId="7D896FB3" w14:textId="77777777" w:rsidR="000C68EB" w:rsidRPr="00357CE8" w:rsidRDefault="000C68EB" w:rsidP="0007266F">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0C68EB" w:rsidRPr="00357CE8" w14:paraId="203C965C" w14:textId="77777777" w:rsidTr="0007266F">
        <w:tc>
          <w:tcPr>
            <w:tcW w:w="2155" w:type="dxa"/>
            <w:shd w:val="clear" w:color="auto" w:fill="auto"/>
            <w:vAlign w:val="center"/>
          </w:tcPr>
          <w:p w14:paraId="37399F88" w14:textId="77777777" w:rsidR="000C68EB" w:rsidRPr="00357CE8" w:rsidRDefault="000C68EB"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Початковий курс історії мистецтв</w:t>
            </w:r>
          </w:p>
        </w:tc>
        <w:tc>
          <w:tcPr>
            <w:tcW w:w="993" w:type="dxa"/>
            <w:shd w:val="clear" w:color="auto" w:fill="auto"/>
            <w:vAlign w:val="center"/>
          </w:tcPr>
          <w:p w14:paraId="38A9F22F" w14:textId="77777777" w:rsidR="000C68EB" w:rsidRPr="00357CE8" w:rsidRDefault="000C68EB" w:rsidP="0007266F">
            <w:pPr>
              <w:widowControl w:val="0"/>
              <w:spacing w:before="0" w:line="276" w:lineRule="auto"/>
              <w:ind w:left="35"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6ABCBD61" w14:textId="74A01D6B"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65BA16F1" w14:textId="269FE566"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6CA0C6B9" w14:textId="7B6B7D5D" w:rsidR="000C68EB" w:rsidRPr="00357CE8" w:rsidRDefault="000C68EB" w:rsidP="0007266F">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35AE339B" w14:textId="4A34C57C" w:rsidR="000C68EB" w:rsidRPr="00357CE8" w:rsidRDefault="000C68EB" w:rsidP="0007266F">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140</w:t>
            </w:r>
          </w:p>
        </w:tc>
        <w:tc>
          <w:tcPr>
            <w:tcW w:w="2098" w:type="dxa"/>
            <w:shd w:val="clear" w:color="auto" w:fill="auto"/>
            <w:vAlign w:val="center"/>
          </w:tcPr>
          <w:p w14:paraId="76FE98E6" w14:textId="77777777" w:rsidR="000C68EB" w:rsidRPr="00357CE8" w:rsidRDefault="000C68EB" w:rsidP="0007266F">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w:t>
            </w:r>
          </w:p>
        </w:tc>
      </w:tr>
      <w:tr w:rsidR="000C68EB" w:rsidRPr="00357CE8" w14:paraId="57BC8D42" w14:textId="77777777" w:rsidTr="0007266F">
        <w:tc>
          <w:tcPr>
            <w:tcW w:w="9498" w:type="dxa"/>
            <w:gridSpan w:val="7"/>
            <w:shd w:val="clear" w:color="auto" w:fill="auto"/>
            <w:vAlign w:val="center"/>
          </w:tcPr>
          <w:p w14:paraId="4F6102FD" w14:textId="77777777" w:rsidR="000C68EB" w:rsidRPr="00357CE8" w:rsidRDefault="000C68EB" w:rsidP="0007266F">
            <w:pPr>
              <w:tabs>
                <w:tab w:val="left" w:pos="0"/>
              </w:tabs>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rPr>
              <w:t>Варіативний складник</w:t>
            </w:r>
          </w:p>
        </w:tc>
      </w:tr>
      <w:tr w:rsidR="000C68EB" w:rsidRPr="00357CE8" w14:paraId="69DAC0C6" w14:textId="77777777" w:rsidTr="0007266F">
        <w:tc>
          <w:tcPr>
            <w:tcW w:w="2155" w:type="dxa"/>
            <w:shd w:val="clear" w:color="auto" w:fill="auto"/>
            <w:vAlign w:val="center"/>
          </w:tcPr>
          <w:p w14:paraId="778405A6" w14:textId="77777777" w:rsidR="000C68EB" w:rsidRPr="0007266F" w:rsidRDefault="000C68EB" w:rsidP="00357CE8">
            <w:pPr>
              <w:tabs>
                <w:tab w:val="left" w:pos="0"/>
              </w:tabs>
              <w:spacing w:before="0" w:line="276" w:lineRule="auto"/>
              <w:ind w:firstLine="0"/>
              <w:contextualSpacing/>
              <w:rPr>
                <w:rFonts w:ascii="Times New Roman" w:eastAsia="Times New Roman" w:hAnsi="Times New Roman"/>
                <w:b/>
                <w:sz w:val="28"/>
                <w:szCs w:val="28"/>
              </w:rPr>
            </w:pPr>
            <w:r w:rsidRPr="0007266F">
              <w:rPr>
                <w:rFonts w:ascii="Times New Roman" w:eastAsia="Times New Roman" w:hAnsi="Times New Roman"/>
                <w:b/>
                <w:sz w:val="28"/>
                <w:szCs w:val="28"/>
              </w:rPr>
              <w:t>Навчальна дисципліна за вибором*</w:t>
            </w:r>
          </w:p>
          <w:p w14:paraId="1ED9A7FE" w14:textId="77777777" w:rsidR="000C68EB" w:rsidRPr="0007266F" w:rsidRDefault="000C68EB" w:rsidP="00357CE8">
            <w:pPr>
              <w:tabs>
                <w:tab w:val="left" w:pos="0"/>
              </w:tabs>
              <w:spacing w:before="0" w:line="276" w:lineRule="auto"/>
              <w:contextualSpacing/>
              <w:rPr>
                <w:rFonts w:ascii="Times New Roman" w:eastAsia="Times New Roman" w:hAnsi="Times New Roman"/>
                <w:b/>
                <w:sz w:val="28"/>
                <w:szCs w:val="28"/>
              </w:rPr>
            </w:pPr>
          </w:p>
        </w:tc>
        <w:tc>
          <w:tcPr>
            <w:tcW w:w="993" w:type="dxa"/>
            <w:shd w:val="clear" w:color="auto" w:fill="auto"/>
            <w:vAlign w:val="center"/>
          </w:tcPr>
          <w:p w14:paraId="1F0E8A53" w14:textId="77777777" w:rsidR="000C68EB" w:rsidRPr="00357CE8" w:rsidRDefault="000C68EB"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0BDD5DD5" w14:textId="77777777" w:rsidR="000C68EB" w:rsidRPr="00357CE8" w:rsidRDefault="000C68EB"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46657963" w14:textId="77777777" w:rsidR="000C68EB" w:rsidRPr="00357CE8" w:rsidRDefault="000C68EB"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134" w:type="dxa"/>
            <w:shd w:val="clear" w:color="auto" w:fill="auto"/>
            <w:vAlign w:val="center"/>
          </w:tcPr>
          <w:p w14:paraId="08E1913E" w14:textId="31D7DE6A" w:rsidR="000C68EB" w:rsidRPr="00357CE8" w:rsidRDefault="000C68EB" w:rsidP="0007266F">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65CC11D5" w14:textId="085F466C" w:rsidR="000C68EB" w:rsidRPr="00357CE8" w:rsidRDefault="000C68EB" w:rsidP="0007266F">
            <w:pPr>
              <w:spacing w:before="0" w:line="276" w:lineRule="auto"/>
              <w:ind w:firstLine="0"/>
              <w:jc w:val="center"/>
              <w:rPr>
                <w:rFonts w:ascii="Times New Roman" w:hAnsi="Times New Roman"/>
                <w:i/>
                <w:sz w:val="28"/>
                <w:szCs w:val="28"/>
              </w:rPr>
            </w:pPr>
            <w:r w:rsidRPr="00357CE8">
              <w:rPr>
                <w:rFonts w:ascii="Times New Roman" w:hAnsi="Times New Roman"/>
                <w:b/>
                <w:i/>
                <w:sz w:val="28"/>
                <w:szCs w:val="28"/>
              </w:rPr>
              <w:t>140</w:t>
            </w:r>
          </w:p>
        </w:tc>
        <w:tc>
          <w:tcPr>
            <w:tcW w:w="2098" w:type="dxa"/>
            <w:shd w:val="clear" w:color="auto" w:fill="auto"/>
            <w:vAlign w:val="center"/>
          </w:tcPr>
          <w:p w14:paraId="60D516DB" w14:textId="77777777" w:rsidR="000C68EB" w:rsidRPr="00357CE8" w:rsidRDefault="000C68EB" w:rsidP="0007266F">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SimSun" w:hAnsi="Times New Roman" w:cs="Arial"/>
                <w:sz w:val="24"/>
                <w:szCs w:val="24"/>
                <w:lang w:eastAsia="zh-CN" w:bidi="hi-IN"/>
              </w:rPr>
              <w:t>Контрольний урок</w:t>
            </w:r>
          </w:p>
        </w:tc>
      </w:tr>
      <w:tr w:rsidR="000C68EB" w:rsidRPr="00357CE8" w14:paraId="703ACFCE" w14:textId="77777777" w:rsidTr="0007266F">
        <w:tc>
          <w:tcPr>
            <w:tcW w:w="2155" w:type="dxa"/>
            <w:shd w:val="clear" w:color="auto" w:fill="auto"/>
            <w:vAlign w:val="center"/>
          </w:tcPr>
          <w:p w14:paraId="08225761" w14:textId="77777777" w:rsidR="000C68EB" w:rsidRPr="0007266F" w:rsidRDefault="000C68EB" w:rsidP="00357CE8">
            <w:pPr>
              <w:tabs>
                <w:tab w:val="left" w:pos="0"/>
              </w:tabs>
              <w:spacing w:before="0" w:line="276" w:lineRule="auto"/>
              <w:ind w:firstLine="0"/>
              <w:contextualSpacing/>
              <w:rPr>
                <w:rFonts w:ascii="Times New Roman" w:eastAsia="Times New Roman" w:hAnsi="Times New Roman"/>
                <w:b/>
                <w:i/>
                <w:sz w:val="28"/>
                <w:szCs w:val="28"/>
              </w:rPr>
            </w:pPr>
            <w:r w:rsidRPr="0007266F">
              <w:rPr>
                <w:rFonts w:ascii="Times New Roman" w:eastAsia="Times New Roman" w:hAnsi="Times New Roman"/>
                <w:b/>
                <w:i/>
                <w:sz w:val="28"/>
                <w:szCs w:val="28"/>
              </w:rPr>
              <w:t>Усього годин на тиждень</w:t>
            </w:r>
          </w:p>
        </w:tc>
        <w:tc>
          <w:tcPr>
            <w:tcW w:w="993" w:type="dxa"/>
            <w:shd w:val="clear" w:color="auto" w:fill="auto"/>
            <w:vAlign w:val="center"/>
          </w:tcPr>
          <w:p w14:paraId="287EE9D9" w14:textId="77777777" w:rsidR="000C68EB" w:rsidRPr="00357CE8" w:rsidRDefault="000C68EB"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1134" w:type="dxa"/>
            <w:shd w:val="clear" w:color="auto" w:fill="auto"/>
            <w:vAlign w:val="center"/>
          </w:tcPr>
          <w:p w14:paraId="27DDF9DB" w14:textId="77777777" w:rsidR="000C68EB" w:rsidRPr="00357CE8" w:rsidRDefault="000C68EB"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992" w:type="dxa"/>
            <w:shd w:val="clear" w:color="auto" w:fill="auto"/>
            <w:vAlign w:val="center"/>
          </w:tcPr>
          <w:p w14:paraId="09C7201A" w14:textId="77777777" w:rsidR="000C68EB" w:rsidRPr="00357CE8" w:rsidRDefault="000C68EB"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1134" w:type="dxa"/>
            <w:shd w:val="clear" w:color="auto" w:fill="auto"/>
            <w:vAlign w:val="center"/>
          </w:tcPr>
          <w:p w14:paraId="7718A365" w14:textId="720CBEC2" w:rsidR="000C68EB" w:rsidRPr="00357CE8" w:rsidRDefault="000C68EB" w:rsidP="0007266F">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992" w:type="dxa"/>
            <w:shd w:val="clear" w:color="auto" w:fill="auto"/>
            <w:vAlign w:val="center"/>
          </w:tcPr>
          <w:p w14:paraId="07414CC9" w14:textId="77777777" w:rsidR="000C68EB" w:rsidRPr="00357CE8" w:rsidRDefault="000C68EB" w:rsidP="0007266F">
            <w:pPr>
              <w:spacing w:before="0" w:line="276" w:lineRule="auto"/>
              <w:ind w:firstLine="0"/>
              <w:jc w:val="center"/>
              <w:rPr>
                <w:rFonts w:ascii="Times New Roman" w:hAnsi="Times New Roman"/>
                <w:sz w:val="24"/>
                <w:szCs w:val="24"/>
              </w:rPr>
            </w:pPr>
            <w:r w:rsidRPr="00357CE8">
              <w:rPr>
                <w:rFonts w:ascii="Times New Roman" w:hAnsi="Times New Roman"/>
                <w:sz w:val="24"/>
                <w:szCs w:val="24"/>
              </w:rPr>
              <w:t>х</w:t>
            </w:r>
          </w:p>
        </w:tc>
        <w:tc>
          <w:tcPr>
            <w:tcW w:w="2098" w:type="dxa"/>
            <w:shd w:val="clear" w:color="auto" w:fill="auto"/>
            <w:vAlign w:val="center"/>
          </w:tcPr>
          <w:p w14:paraId="6F2B6E7E" w14:textId="77777777" w:rsidR="000C68EB" w:rsidRPr="00357CE8" w:rsidRDefault="000C68EB" w:rsidP="0007266F">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Times New Roman" w:hAnsi="Times New Roman"/>
                <w:sz w:val="24"/>
                <w:szCs w:val="24"/>
              </w:rPr>
              <w:t>х</w:t>
            </w:r>
          </w:p>
        </w:tc>
      </w:tr>
      <w:tr w:rsidR="000C68EB" w:rsidRPr="00357CE8" w14:paraId="1533328F" w14:textId="77777777" w:rsidTr="0007266F">
        <w:tc>
          <w:tcPr>
            <w:tcW w:w="2155" w:type="dxa"/>
            <w:shd w:val="clear" w:color="auto" w:fill="auto"/>
          </w:tcPr>
          <w:p w14:paraId="1B4311BE" w14:textId="77777777" w:rsidR="000C68EB" w:rsidRPr="0007266F" w:rsidRDefault="000C68EB" w:rsidP="00357CE8">
            <w:pPr>
              <w:tabs>
                <w:tab w:val="left" w:pos="0"/>
              </w:tabs>
              <w:spacing w:before="0" w:line="276" w:lineRule="auto"/>
              <w:ind w:firstLine="0"/>
              <w:contextualSpacing/>
              <w:rPr>
                <w:rFonts w:ascii="Times New Roman" w:eastAsia="Times New Roman" w:hAnsi="Times New Roman"/>
                <w:b/>
                <w:i/>
                <w:sz w:val="28"/>
                <w:szCs w:val="28"/>
              </w:rPr>
            </w:pPr>
            <w:r w:rsidRPr="0007266F">
              <w:rPr>
                <w:rFonts w:ascii="Times New Roman" w:eastAsia="Times New Roman" w:hAnsi="Times New Roman"/>
                <w:b/>
                <w:i/>
                <w:sz w:val="28"/>
                <w:szCs w:val="28"/>
              </w:rPr>
              <w:t xml:space="preserve">Усього годин на навчальний рік </w:t>
            </w:r>
          </w:p>
        </w:tc>
        <w:tc>
          <w:tcPr>
            <w:tcW w:w="993" w:type="dxa"/>
            <w:shd w:val="clear" w:color="auto" w:fill="auto"/>
            <w:vAlign w:val="center"/>
          </w:tcPr>
          <w:p w14:paraId="770C5BE5" w14:textId="77777777" w:rsidR="000C68EB" w:rsidRPr="00357CE8" w:rsidRDefault="000C68EB"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1134" w:type="dxa"/>
            <w:shd w:val="clear" w:color="auto" w:fill="auto"/>
            <w:vAlign w:val="center"/>
          </w:tcPr>
          <w:p w14:paraId="302E5109" w14:textId="77777777" w:rsidR="000C68EB" w:rsidRPr="00357CE8" w:rsidRDefault="000C68EB"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992" w:type="dxa"/>
            <w:shd w:val="clear" w:color="auto" w:fill="auto"/>
            <w:vAlign w:val="center"/>
          </w:tcPr>
          <w:p w14:paraId="7BE78F06" w14:textId="77777777" w:rsidR="000C68EB" w:rsidRPr="00357CE8" w:rsidRDefault="000C68EB"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1134" w:type="dxa"/>
            <w:shd w:val="clear" w:color="auto" w:fill="auto"/>
            <w:vAlign w:val="center"/>
          </w:tcPr>
          <w:p w14:paraId="6A139FEF" w14:textId="08CBB282" w:rsidR="000C68EB" w:rsidRPr="00357CE8" w:rsidRDefault="000C68EB" w:rsidP="0007266F">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992" w:type="dxa"/>
            <w:shd w:val="clear" w:color="auto" w:fill="auto"/>
            <w:vAlign w:val="center"/>
          </w:tcPr>
          <w:p w14:paraId="0DEB8DBC" w14:textId="622F514A" w:rsidR="000C68EB" w:rsidRPr="00357CE8" w:rsidRDefault="000C68EB" w:rsidP="0007266F">
            <w:pPr>
              <w:tabs>
                <w:tab w:val="left" w:pos="0"/>
              </w:tabs>
              <w:spacing w:before="0" w:line="276" w:lineRule="auto"/>
              <w:ind w:firstLine="0"/>
              <w:contextualSpacing/>
              <w:jc w:val="center"/>
              <w:rPr>
                <w:rFonts w:ascii="Times New Roman" w:eastAsia="Times New Roman" w:hAnsi="Times New Roman"/>
                <w:b/>
                <w:sz w:val="28"/>
                <w:szCs w:val="28"/>
              </w:rPr>
            </w:pPr>
            <w:r w:rsidRPr="00357CE8">
              <w:rPr>
                <w:rFonts w:ascii="Times New Roman" w:hAnsi="Times New Roman"/>
                <w:b/>
                <w:sz w:val="28"/>
                <w:szCs w:val="28"/>
              </w:rPr>
              <w:t>840</w:t>
            </w:r>
          </w:p>
        </w:tc>
        <w:tc>
          <w:tcPr>
            <w:tcW w:w="2098" w:type="dxa"/>
            <w:shd w:val="clear" w:color="auto" w:fill="auto"/>
            <w:vAlign w:val="center"/>
          </w:tcPr>
          <w:p w14:paraId="20A92D15" w14:textId="77777777" w:rsidR="000C68EB" w:rsidRPr="00357CE8" w:rsidRDefault="000C68EB" w:rsidP="0007266F">
            <w:pPr>
              <w:tabs>
                <w:tab w:val="left" w:pos="0"/>
              </w:tabs>
              <w:spacing w:before="0" w:line="276" w:lineRule="auto"/>
              <w:ind w:firstLine="0"/>
              <w:contextualSpacing/>
              <w:jc w:val="center"/>
              <w:rPr>
                <w:rFonts w:ascii="Times New Roman" w:eastAsia="Times New Roman" w:hAnsi="Times New Roman"/>
                <w:b/>
                <w:sz w:val="24"/>
                <w:szCs w:val="24"/>
              </w:rPr>
            </w:pPr>
            <w:r w:rsidRPr="00357CE8">
              <w:rPr>
                <w:rFonts w:ascii="Times New Roman" w:eastAsia="Times New Roman" w:hAnsi="Times New Roman"/>
                <w:sz w:val="24"/>
                <w:szCs w:val="24"/>
              </w:rPr>
              <w:t>х</w:t>
            </w:r>
          </w:p>
        </w:tc>
      </w:tr>
    </w:tbl>
    <w:p w14:paraId="682746B4" w14:textId="77777777" w:rsidR="000C68EB" w:rsidRPr="00357CE8" w:rsidRDefault="000C68EB" w:rsidP="00357CE8">
      <w:pPr>
        <w:spacing w:before="0" w:line="276" w:lineRule="auto"/>
        <w:ind w:firstLine="0"/>
        <w:contextualSpacing/>
        <w:rPr>
          <w:rFonts w:ascii="Times New Roman" w:eastAsia="Times New Roman" w:hAnsi="Times New Roman" w:cs="Times New Roman"/>
          <w:b/>
          <w:sz w:val="28"/>
          <w:szCs w:val="28"/>
          <w:lang w:eastAsia="uk-UA"/>
        </w:rPr>
      </w:pPr>
    </w:p>
    <w:p w14:paraId="0FBD21D1" w14:textId="6F90E272" w:rsidR="000C68EB" w:rsidRDefault="000C68EB" w:rsidP="00357CE8">
      <w:pPr>
        <w:spacing w:before="0" w:line="276" w:lineRule="auto"/>
        <w:contextualSpacing/>
        <w:jc w:val="center"/>
        <w:rPr>
          <w:rFonts w:ascii="Times New Roman" w:eastAsia="Times New Roman" w:hAnsi="Times New Roman" w:cs="Times New Roman"/>
          <w:b/>
          <w:sz w:val="28"/>
          <w:szCs w:val="28"/>
          <w:lang w:eastAsia="uk-UA"/>
        </w:rPr>
      </w:pPr>
    </w:p>
    <w:p w14:paraId="244C2A39" w14:textId="18FC9B76" w:rsidR="001C17F6" w:rsidRDefault="001C17F6" w:rsidP="00357CE8">
      <w:pPr>
        <w:spacing w:before="0" w:line="276" w:lineRule="auto"/>
        <w:contextualSpacing/>
        <w:jc w:val="center"/>
        <w:rPr>
          <w:rFonts w:ascii="Times New Roman" w:eastAsia="Times New Roman" w:hAnsi="Times New Roman" w:cs="Times New Roman"/>
          <w:b/>
          <w:sz w:val="28"/>
          <w:szCs w:val="28"/>
          <w:lang w:eastAsia="uk-UA"/>
        </w:rPr>
      </w:pPr>
    </w:p>
    <w:p w14:paraId="227F7E54" w14:textId="77777777" w:rsidR="001C17F6" w:rsidRPr="00357CE8" w:rsidRDefault="001C17F6" w:rsidP="00357CE8">
      <w:pPr>
        <w:spacing w:before="0" w:line="276" w:lineRule="auto"/>
        <w:contextualSpacing/>
        <w:jc w:val="center"/>
        <w:rPr>
          <w:rFonts w:ascii="Times New Roman" w:eastAsia="Times New Roman" w:hAnsi="Times New Roman" w:cs="Times New Roman"/>
          <w:b/>
          <w:sz w:val="28"/>
          <w:szCs w:val="28"/>
          <w:lang w:eastAsia="uk-UA"/>
        </w:rPr>
      </w:pPr>
    </w:p>
    <w:p w14:paraId="45D04E6B" w14:textId="6D9A4675" w:rsidR="000C68EB" w:rsidRPr="00357CE8" w:rsidRDefault="000C68EB" w:rsidP="00357CE8">
      <w:pPr>
        <w:spacing w:before="0" w:line="276" w:lineRule="auto"/>
        <w:contextualSpacing/>
        <w:jc w:val="center"/>
        <w:rPr>
          <w:rFonts w:ascii="Times New Roman" w:eastAsia="Times New Roman" w:hAnsi="Times New Roman" w:cs="Times New Roman"/>
          <w:b/>
          <w:sz w:val="28"/>
          <w:szCs w:val="28"/>
          <w:lang w:eastAsia="uk-UA"/>
        </w:rPr>
      </w:pPr>
      <w:r w:rsidRPr="00357CE8">
        <w:rPr>
          <w:rFonts w:ascii="Times New Roman" w:eastAsia="Times New Roman" w:hAnsi="Times New Roman" w:cs="Times New Roman"/>
          <w:b/>
          <w:sz w:val="28"/>
          <w:szCs w:val="28"/>
          <w:lang w:eastAsia="uk-UA"/>
        </w:rPr>
        <w:lastRenderedPageBreak/>
        <w:t>Роз’яснення до план</w:t>
      </w:r>
      <w:r w:rsidR="001C17F6">
        <w:rPr>
          <w:rFonts w:ascii="Times New Roman" w:eastAsia="Times New Roman" w:hAnsi="Times New Roman" w:cs="Times New Roman"/>
          <w:b/>
          <w:sz w:val="28"/>
          <w:szCs w:val="28"/>
          <w:lang w:eastAsia="uk-UA"/>
        </w:rPr>
        <w:t>у</w:t>
      </w:r>
      <w:r w:rsidRPr="00357CE8">
        <w:rPr>
          <w:rFonts w:ascii="Times New Roman" w:eastAsia="Times New Roman" w:hAnsi="Times New Roman" w:cs="Times New Roman"/>
          <w:b/>
          <w:sz w:val="28"/>
          <w:szCs w:val="28"/>
          <w:lang w:eastAsia="uk-UA"/>
        </w:rPr>
        <w:t xml:space="preserve"> середнього ( базового) підрівня </w:t>
      </w:r>
    </w:p>
    <w:p w14:paraId="635D2F58" w14:textId="75CC5724" w:rsidR="000C68EB" w:rsidRPr="00357CE8" w:rsidRDefault="000C68EB" w:rsidP="00357CE8">
      <w:pPr>
        <w:spacing w:before="0" w:line="276" w:lineRule="auto"/>
        <w:contextualSpacing/>
        <w:jc w:val="center"/>
        <w:rPr>
          <w:rFonts w:ascii="Times New Roman" w:eastAsia="Times New Roman" w:hAnsi="Times New Roman" w:cs="Times New Roman"/>
          <w:sz w:val="28"/>
          <w:szCs w:val="28"/>
          <w:lang w:eastAsia="uk-UA"/>
        </w:rPr>
      </w:pPr>
      <w:r w:rsidRPr="00357CE8">
        <w:rPr>
          <w:rFonts w:ascii="Times New Roman" w:eastAsia="Times New Roman" w:hAnsi="Times New Roman" w:cs="Times New Roman"/>
          <w:sz w:val="28"/>
          <w:szCs w:val="28"/>
          <w:lang w:eastAsia="uk-UA"/>
        </w:rPr>
        <w:t xml:space="preserve">(термін навчання </w:t>
      </w:r>
      <w:r w:rsidRPr="00357CE8">
        <w:rPr>
          <w:rFonts w:ascii="Times New Roman" w:eastAsia="Times New Roman" w:hAnsi="Times New Roman" w:cs="Times New Roman"/>
          <w:sz w:val="28"/>
          <w:szCs w:val="24"/>
          <w:lang w:eastAsia="uk-UA"/>
        </w:rPr>
        <w:t>–</w:t>
      </w:r>
      <w:r w:rsidRPr="00357CE8">
        <w:rPr>
          <w:rFonts w:ascii="Times New Roman" w:eastAsia="Times New Roman" w:hAnsi="Times New Roman" w:cs="Times New Roman"/>
          <w:sz w:val="28"/>
          <w:szCs w:val="28"/>
          <w:lang w:eastAsia="uk-UA"/>
        </w:rPr>
        <w:t xml:space="preserve"> 4 роки)</w:t>
      </w:r>
    </w:p>
    <w:p w14:paraId="08EE1FF5" w14:textId="77777777" w:rsidR="000C68EB" w:rsidRPr="00357CE8" w:rsidRDefault="000C68EB" w:rsidP="00357CE8">
      <w:pPr>
        <w:spacing w:before="0" w:line="276" w:lineRule="auto"/>
        <w:ind w:firstLine="709"/>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Зазначена кількість навчальних годин в таблицях встановлена на кожного/кожну учня/ученицю, який/яка навчається за освітньою програмою, з розрахунку 35 навчальних тижнів на навчальний рік (без урахування тижнів пленерної практики або конкурсної діяльності) і становить мінімальний обсяг, необхідний для опанування змісту освіти, визначеного типовою освітньою програмою, зменшення якого не допускається.</w:t>
      </w:r>
    </w:p>
    <w:p w14:paraId="324CBD71" w14:textId="77777777" w:rsidR="000C68EB" w:rsidRPr="00357CE8" w:rsidRDefault="000C68EB" w:rsidP="00357CE8">
      <w:pPr>
        <w:spacing w:before="0" w:line="276" w:lineRule="auto"/>
        <w:ind w:firstLine="720"/>
        <w:rPr>
          <w:rFonts w:ascii="Times New Roman" w:hAnsi="Times New Roman" w:cs="Times New Roman"/>
          <w:sz w:val="28"/>
          <w:szCs w:val="28"/>
          <w:lang w:eastAsia="en-US"/>
        </w:rPr>
      </w:pPr>
      <w:r w:rsidRPr="00357CE8">
        <w:rPr>
          <w:rFonts w:ascii="Times New Roman" w:eastAsia="Times New Roman" w:hAnsi="Times New Roman" w:cs="Times New Roman"/>
          <w:sz w:val="28"/>
          <w:szCs w:val="28"/>
          <w:lang w:eastAsia="uk-UA"/>
        </w:rPr>
        <w:t>Перелік навчальних дисциплін, які можуть надаватися учням як «Предмет за вибором»  (варіативна частина): «</w:t>
      </w:r>
      <w:r w:rsidRPr="00357CE8">
        <w:rPr>
          <w:rFonts w:ascii="Times New Roman" w:eastAsia="Times New Roman" w:hAnsi="Times New Roman" w:cs="Times New Roman"/>
          <w:sz w:val="28"/>
          <w:szCs w:val="28"/>
        </w:rPr>
        <w:t>Музичний інструмент», «Сольний (хоровий) спів», «Ритміка», «Танець», «Театрально–декораційне мистецтво», «Театральне мистецтво», «Декоративно-прикладне мистецтво») може розподілятися з розрахунку півроку, рік або два на одну дисципліну (в залежності від бажання здобувача або логічного завершення вивчення навчальної дисципліни).</w:t>
      </w:r>
    </w:p>
    <w:p w14:paraId="450C5DCF" w14:textId="77777777" w:rsidR="000C68EB" w:rsidRPr="00357CE8" w:rsidRDefault="000C68EB" w:rsidP="00357CE8">
      <w:pPr>
        <w:spacing w:before="0" w:line="276" w:lineRule="auto"/>
        <w:ind w:firstLine="567"/>
        <w:rPr>
          <w:rFonts w:ascii="Times New Roman" w:hAnsi="Times New Roman" w:cs="Times New Roman"/>
          <w:color w:val="FF0000"/>
          <w:sz w:val="28"/>
          <w:szCs w:val="28"/>
          <w:lang w:eastAsia="en-US"/>
        </w:rPr>
      </w:pPr>
    </w:p>
    <w:p w14:paraId="0677AC2A" w14:textId="77777777" w:rsidR="000C68EB" w:rsidRPr="00357CE8" w:rsidRDefault="000C68EB" w:rsidP="00357CE8">
      <w:pPr>
        <w:spacing w:before="0" w:line="276" w:lineRule="auto"/>
        <w:ind w:firstLine="567"/>
        <w:rPr>
          <w:rFonts w:ascii="Times New Roman" w:hAnsi="Times New Roman" w:cs="Times New Roman"/>
          <w:sz w:val="28"/>
          <w:szCs w:val="28"/>
          <w:lang w:eastAsia="en-US"/>
        </w:rPr>
      </w:pPr>
    </w:p>
    <w:p w14:paraId="38147231"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36D9EB7"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1F6E8EF3"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6F6ECA27"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84E3E1F"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CB1D9CB"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DFD12DF" w14:textId="0530BDAF"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9E9A15D" w14:textId="6008DD51"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4F1F46A4" w14:textId="65D04D6D"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33735DA" w14:textId="726B8C51"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22F2E5C8" w14:textId="63FA0289"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9402B59" w14:textId="36A7BF53"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5C6394A3" w14:textId="0943BE8A"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6F17B18" w14:textId="457BB7F1"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64C667A" w14:textId="1D5D346B"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1BB0A884" w14:textId="2AA5F7B5"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C1CA5FC" w14:textId="7AD8634A"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5A66094A" w14:textId="4180233B"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6BD470BD" w14:textId="5BFEADB3"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545A9454" w14:textId="5219838B"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7D85153" w14:textId="41202259"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08D27D70" w14:textId="56412D80"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42762541" w14:textId="77777777" w:rsidR="000C68EB" w:rsidRPr="00357CE8" w:rsidRDefault="000C68EB" w:rsidP="00357CE8">
      <w:pPr>
        <w:widowControl w:val="0"/>
        <w:tabs>
          <w:tab w:val="left" w:pos="0"/>
        </w:tabs>
        <w:spacing w:before="0" w:line="276" w:lineRule="auto"/>
        <w:ind w:firstLine="0"/>
        <w:rPr>
          <w:rFonts w:ascii="Times New Roman" w:eastAsia="Times New Roman" w:hAnsi="Times New Roman" w:cs="Times New Roman"/>
          <w:b/>
          <w:i/>
          <w:sz w:val="28"/>
          <w:szCs w:val="28"/>
        </w:rPr>
      </w:pPr>
    </w:p>
    <w:p w14:paraId="497FF379" w14:textId="77777777" w:rsidR="000C68EB" w:rsidRPr="00357CE8" w:rsidRDefault="000C68EB" w:rsidP="00357CE8">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lastRenderedPageBreak/>
        <w:t xml:space="preserve">Загальний обсяг навчального навантаження </w:t>
      </w:r>
    </w:p>
    <w:p w14:paraId="4CAC4006" w14:textId="67E9ECEF" w:rsidR="000C68EB" w:rsidRPr="00357CE8" w:rsidRDefault="000C68EB" w:rsidP="00357CE8">
      <w:pPr>
        <w:spacing w:before="0" w:line="276" w:lineRule="auto"/>
        <w:ind w:firstLine="0"/>
        <w:jc w:val="center"/>
        <w:rPr>
          <w:rFonts w:ascii="Times New Roman" w:hAnsi="Times New Roman"/>
          <w:sz w:val="28"/>
          <w:szCs w:val="28"/>
        </w:rPr>
      </w:pPr>
      <w:r w:rsidRPr="00357CE8">
        <w:rPr>
          <w:rFonts w:ascii="Times New Roman" w:hAnsi="Times New Roman"/>
          <w:sz w:val="28"/>
          <w:szCs w:val="28"/>
        </w:rPr>
        <w:t xml:space="preserve">(термін навчання </w:t>
      </w:r>
      <w:r w:rsidRPr="00357CE8">
        <w:rPr>
          <w:rFonts w:ascii="Times New Roman" w:hAnsi="Times New Roman"/>
          <w:sz w:val="28"/>
          <w:szCs w:val="24"/>
        </w:rPr>
        <w:t xml:space="preserve">– </w:t>
      </w:r>
      <w:r w:rsidRPr="00357CE8">
        <w:rPr>
          <w:rFonts w:ascii="Times New Roman" w:hAnsi="Times New Roman"/>
          <w:sz w:val="28"/>
          <w:szCs w:val="28"/>
        </w:rPr>
        <w:t>3 роки)</w:t>
      </w:r>
    </w:p>
    <w:tbl>
      <w:tblPr>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6"/>
        <w:gridCol w:w="5210"/>
      </w:tblGrid>
      <w:tr w:rsidR="000C68EB" w:rsidRPr="00357CE8" w14:paraId="0DD65216" w14:textId="77777777" w:rsidTr="00CE734A">
        <w:tc>
          <w:tcPr>
            <w:tcW w:w="4246" w:type="dxa"/>
          </w:tcPr>
          <w:p w14:paraId="07210292" w14:textId="77777777" w:rsidR="000C68EB" w:rsidRPr="00357CE8" w:rsidRDefault="000C68EB" w:rsidP="00357CE8">
            <w:pPr>
              <w:spacing w:beforeLines="60" w:before="144" w:line="276" w:lineRule="auto"/>
              <w:jc w:val="center"/>
              <w:rPr>
                <w:rFonts w:ascii="Times New Roman" w:hAnsi="Times New Roman"/>
                <w:b/>
                <w:sz w:val="28"/>
                <w:szCs w:val="28"/>
              </w:rPr>
            </w:pPr>
            <w:r w:rsidRPr="00357CE8">
              <w:rPr>
                <w:rFonts w:ascii="Times New Roman" w:hAnsi="Times New Roman"/>
                <w:b/>
                <w:sz w:val="28"/>
                <w:szCs w:val="28"/>
              </w:rPr>
              <w:t>Назва освітнього компонента</w:t>
            </w:r>
          </w:p>
        </w:tc>
        <w:tc>
          <w:tcPr>
            <w:tcW w:w="5210" w:type="dxa"/>
          </w:tcPr>
          <w:p w14:paraId="186C4D18" w14:textId="77777777" w:rsidR="000C68EB" w:rsidRPr="00357CE8" w:rsidRDefault="000C68E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Мінімальний обсяг навчального навантаження на одного учня на весь строк навчання, годин</w:t>
            </w:r>
          </w:p>
        </w:tc>
      </w:tr>
      <w:tr w:rsidR="000C68EB" w:rsidRPr="00357CE8" w14:paraId="15C3F054" w14:textId="77777777" w:rsidTr="00CE734A">
        <w:tc>
          <w:tcPr>
            <w:tcW w:w="9456" w:type="dxa"/>
            <w:gridSpan w:val="2"/>
          </w:tcPr>
          <w:p w14:paraId="7217CA97" w14:textId="77777777" w:rsidR="000C68EB" w:rsidRPr="00357CE8" w:rsidRDefault="000C68E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Інваріантний складник</w:t>
            </w:r>
          </w:p>
        </w:tc>
      </w:tr>
      <w:tr w:rsidR="000C68EB" w:rsidRPr="00357CE8" w14:paraId="54821A17" w14:textId="77777777" w:rsidTr="00CE734A">
        <w:trPr>
          <w:trHeight w:val="329"/>
        </w:trPr>
        <w:tc>
          <w:tcPr>
            <w:tcW w:w="4246" w:type="dxa"/>
            <w:vAlign w:val="center"/>
          </w:tcPr>
          <w:p w14:paraId="18E78888"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Рисунок</w:t>
            </w:r>
          </w:p>
        </w:tc>
        <w:tc>
          <w:tcPr>
            <w:tcW w:w="5210" w:type="dxa"/>
          </w:tcPr>
          <w:p w14:paraId="056D7DDC" w14:textId="078F800A" w:rsidR="000C68EB" w:rsidRPr="00357CE8" w:rsidRDefault="00657A6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105</w:t>
            </w:r>
          </w:p>
        </w:tc>
      </w:tr>
      <w:tr w:rsidR="00657A6B" w:rsidRPr="00357CE8" w14:paraId="2F612101" w14:textId="77777777" w:rsidTr="00CE734A">
        <w:tc>
          <w:tcPr>
            <w:tcW w:w="4246" w:type="dxa"/>
            <w:vAlign w:val="center"/>
          </w:tcPr>
          <w:p w14:paraId="1E2FD4E6" w14:textId="77777777" w:rsidR="00657A6B" w:rsidRPr="00357CE8" w:rsidRDefault="00657A6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Живопис</w:t>
            </w:r>
          </w:p>
        </w:tc>
        <w:tc>
          <w:tcPr>
            <w:tcW w:w="5210" w:type="dxa"/>
          </w:tcPr>
          <w:p w14:paraId="2C074EA7" w14:textId="75AD09AB" w:rsidR="00657A6B" w:rsidRPr="00357CE8" w:rsidRDefault="00657A6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105</w:t>
            </w:r>
          </w:p>
        </w:tc>
      </w:tr>
      <w:tr w:rsidR="00657A6B" w:rsidRPr="00357CE8" w14:paraId="0840F1F3" w14:textId="77777777" w:rsidTr="00CE734A">
        <w:tc>
          <w:tcPr>
            <w:tcW w:w="4246" w:type="dxa"/>
            <w:vAlign w:val="center"/>
          </w:tcPr>
          <w:p w14:paraId="3C3BF004" w14:textId="77777777" w:rsidR="00657A6B" w:rsidRPr="00357CE8" w:rsidRDefault="00657A6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Композиція</w:t>
            </w:r>
          </w:p>
        </w:tc>
        <w:tc>
          <w:tcPr>
            <w:tcW w:w="5210" w:type="dxa"/>
          </w:tcPr>
          <w:p w14:paraId="62739C52" w14:textId="0F6552B3" w:rsidR="00657A6B" w:rsidRPr="00357CE8" w:rsidRDefault="00657A6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105</w:t>
            </w:r>
          </w:p>
        </w:tc>
      </w:tr>
      <w:tr w:rsidR="00657A6B" w:rsidRPr="00357CE8" w14:paraId="35E18E9D" w14:textId="77777777" w:rsidTr="00CE734A">
        <w:trPr>
          <w:trHeight w:val="602"/>
        </w:trPr>
        <w:tc>
          <w:tcPr>
            <w:tcW w:w="4246" w:type="dxa"/>
            <w:vAlign w:val="center"/>
          </w:tcPr>
          <w:p w14:paraId="3E8EA9EE" w14:textId="77777777" w:rsidR="00657A6B" w:rsidRPr="00357CE8" w:rsidRDefault="00657A6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Скульптура</w:t>
            </w:r>
          </w:p>
        </w:tc>
        <w:tc>
          <w:tcPr>
            <w:tcW w:w="5210" w:type="dxa"/>
          </w:tcPr>
          <w:p w14:paraId="0219E136" w14:textId="67C7DE6C" w:rsidR="00657A6B" w:rsidRPr="00357CE8" w:rsidRDefault="00657A6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105</w:t>
            </w:r>
          </w:p>
        </w:tc>
      </w:tr>
      <w:tr w:rsidR="00657A6B" w:rsidRPr="00357CE8" w14:paraId="04115E03" w14:textId="77777777" w:rsidTr="00CE734A">
        <w:trPr>
          <w:trHeight w:val="335"/>
        </w:trPr>
        <w:tc>
          <w:tcPr>
            <w:tcW w:w="4246" w:type="dxa"/>
            <w:vAlign w:val="center"/>
          </w:tcPr>
          <w:p w14:paraId="2928E725" w14:textId="77777777" w:rsidR="00657A6B" w:rsidRPr="00357CE8" w:rsidRDefault="00657A6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Початковий курс історії мистецтв</w:t>
            </w:r>
          </w:p>
        </w:tc>
        <w:tc>
          <w:tcPr>
            <w:tcW w:w="5210" w:type="dxa"/>
          </w:tcPr>
          <w:p w14:paraId="21383336" w14:textId="73E179C0" w:rsidR="00657A6B" w:rsidRPr="00357CE8" w:rsidRDefault="00657A6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105</w:t>
            </w:r>
          </w:p>
        </w:tc>
      </w:tr>
      <w:tr w:rsidR="000C68EB" w:rsidRPr="00357CE8" w14:paraId="48D4664F" w14:textId="77777777" w:rsidTr="00CE734A">
        <w:tc>
          <w:tcPr>
            <w:tcW w:w="4246" w:type="dxa"/>
            <w:vAlign w:val="center"/>
          </w:tcPr>
          <w:p w14:paraId="29503FD4" w14:textId="77777777" w:rsidR="000C68EB" w:rsidRPr="00357CE8" w:rsidRDefault="000C68EB" w:rsidP="00357CE8">
            <w:pPr>
              <w:spacing w:beforeLines="60" w:before="144" w:line="276" w:lineRule="auto"/>
              <w:ind w:firstLine="0"/>
              <w:jc w:val="left"/>
              <w:rPr>
                <w:rFonts w:ascii="Times New Roman" w:hAnsi="Times New Roman"/>
                <w:b/>
                <w:sz w:val="28"/>
                <w:szCs w:val="28"/>
              </w:rPr>
            </w:pPr>
            <w:r w:rsidRPr="00357CE8">
              <w:rPr>
                <w:rFonts w:ascii="Times New Roman" w:hAnsi="Times New Roman"/>
                <w:b/>
                <w:sz w:val="28"/>
                <w:szCs w:val="28"/>
              </w:rPr>
              <w:t>Всього:</w:t>
            </w:r>
          </w:p>
        </w:tc>
        <w:tc>
          <w:tcPr>
            <w:tcW w:w="5210" w:type="dxa"/>
          </w:tcPr>
          <w:p w14:paraId="06AD7E56" w14:textId="389BE0EB" w:rsidR="000C68EB" w:rsidRPr="00357CE8" w:rsidRDefault="00657A6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525</w:t>
            </w:r>
          </w:p>
        </w:tc>
      </w:tr>
      <w:tr w:rsidR="000C68EB" w:rsidRPr="00357CE8" w14:paraId="35822359" w14:textId="77777777" w:rsidTr="00CE734A">
        <w:tc>
          <w:tcPr>
            <w:tcW w:w="9456" w:type="dxa"/>
            <w:gridSpan w:val="2"/>
            <w:vAlign w:val="center"/>
          </w:tcPr>
          <w:p w14:paraId="1765BFF7" w14:textId="77777777" w:rsidR="000C68EB" w:rsidRPr="00357CE8" w:rsidRDefault="000C68E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Варіативний складник</w:t>
            </w:r>
          </w:p>
        </w:tc>
      </w:tr>
      <w:tr w:rsidR="000C68EB" w:rsidRPr="00357CE8" w14:paraId="2E3E5F60" w14:textId="77777777" w:rsidTr="00CE734A">
        <w:tc>
          <w:tcPr>
            <w:tcW w:w="4246" w:type="dxa"/>
            <w:vAlign w:val="center"/>
          </w:tcPr>
          <w:p w14:paraId="5C92E526"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eastAsia="Times New Roman" w:hAnsi="Times New Roman" w:cs="Times New Roman"/>
                <w:b/>
                <w:sz w:val="28"/>
                <w:szCs w:val="28"/>
              </w:rPr>
              <w:t>Предмет за вибором</w:t>
            </w:r>
          </w:p>
        </w:tc>
        <w:tc>
          <w:tcPr>
            <w:tcW w:w="5210" w:type="dxa"/>
          </w:tcPr>
          <w:p w14:paraId="0A6DB827" w14:textId="27BF0E96" w:rsidR="000C68EB" w:rsidRPr="00357CE8" w:rsidRDefault="00657A6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sz w:val="28"/>
                <w:szCs w:val="28"/>
              </w:rPr>
              <w:t>105</w:t>
            </w:r>
          </w:p>
        </w:tc>
      </w:tr>
      <w:tr w:rsidR="000C68EB" w:rsidRPr="00357CE8" w14:paraId="1C3F3A45" w14:textId="77777777" w:rsidTr="00CE734A">
        <w:trPr>
          <w:trHeight w:val="410"/>
        </w:trPr>
        <w:tc>
          <w:tcPr>
            <w:tcW w:w="4246" w:type="dxa"/>
            <w:vAlign w:val="center"/>
          </w:tcPr>
          <w:p w14:paraId="29DDA9FD"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Всього:</w:t>
            </w:r>
          </w:p>
        </w:tc>
        <w:tc>
          <w:tcPr>
            <w:tcW w:w="5210" w:type="dxa"/>
          </w:tcPr>
          <w:p w14:paraId="37CF06A8" w14:textId="09695915" w:rsidR="000C68EB" w:rsidRPr="00357CE8" w:rsidRDefault="00657A6B" w:rsidP="00357CE8">
            <w:pPr>
              <w:spacing w:beforeLines="60" w:before="144" w:line="276" w:lineRule="auto"/>
              <w:ind w:hanging="295"/>
              <w:jc w:val="center"/>
              <w:rPr>
                <w:rFonts w:ascii="Times New Roman" w:hAnsi="Times New Roman"/>
                <w:sz w:val="28"/>
                <w:szCs w:val="28"/>
              </w:rPr>
            </w:pPr>
            <w:r w:rsidRPr="00357CE8">
              <w:rPr>
                <w:rFonts w:ascii="Times New Roman" w:hAnsi="Times New Roman"/>
                <w:b/>
                <w:sz w:val="28"/>
                <w:szCs w:val="28"/>
              </w:rPr>
              <w:t>105</w:t>
            </w:r>
          </w:p>
        </w:tc>
      </w:tr>
      <w:tr w:rsidR="000C68EB" w:rsidRPr="00357CE8" w14:paraId="39FB0A8E" w14:textId="77777777" w:rsidTr="00CE734A">
        <w:tc>
          <w:tcPr>
            <w:tcW w:w="4246" w:type="dxa"/>
            <w:vAlign w:val="center"/>
          </w:tcPr>
          <w:p w14:paraId="40AB175F" w14:textId="77777777" w:rsidR="000C68EB" w:rsidRPr="00357CE8" w:rsidRDefault="000C68EB" w:rsidP="00357CE8">
            <w:pPr>
              <w:spacing w:beforeLines="60" w:before="144" w:line="276" w:lineRule="auto"/>
              <w:ind w:firstLine="0"/>
              <w:rPr>
                <w:rFonts w:ascii="Times New Roman" w:hAnsi="Times New Roman"/>
                <w:b/>
                <w:sz w:val="28"/>
                <w:szCs w:val="28"/>
              </w:rPr>
            </w:pPr>
            <w:r w:rsidRPr="00357CE8">
              <w:rPr>
                <w:rFonts w:ascii="Times New Roman" w:hAnsi="Times New Roman"/>
                <w:b/>
                <w:sz w:val="28"/>
                <w:szCs w:val="28"/>
              </w:rPr>
              <w:t>Загальна кількість:</w:t>
            </w:r>
          </w:p>
        </w:tc>
        <w:tc>
          <w:tcPr>
            <w:tcW w:w="5210" w:type="dxa"/>
          </w:tcPr>
          <w:p w14:paraId="7EAC7B17" w14:textId="6C68A2FC" w:rsidR="000C68EB" w:rsidRPr="00357CE8" w:rsidRDefault="00657A6B" w:rsidP="00357CE8">
            <w:pPr>
              <w:spacing w:beforeLines="60" w:before="144" w:line="276" w:lineRule="auto"/>
              <w:ind w:hanging="295"/>
              <w:jc w:val="center"/>
              <w:rPr>
                <w:rFonts w:ascii="Times New Roman" w:hAnsi="Times New Roman"/>
                <w:b/>
                <w:sz w:val="28"/>
                <w:szCs w:val="28"/>
              </w:rPr>
            </w:pPr>
            <w:r w:rsidRPr="00357CE8">
              <w:rPr>
                <w:rFonts w:ascii="Times New Roman" w:hAnsi="Times New Roman"/>
                <w:b/>
                <w:sz w:val="28"/>
                <w:szCs w:val="28"/>
              </w:rPr>
              <w:t>630</w:t>
            </w:r>
          </w:p>
        </w:tc>
      </w:tr>
    </w:tbl>
    <w:p w14:paraId="6ED0C452" w14:textId="77777777" w:rsidR="000C68EB" w:rsidRPr="00357CE8" w:rsidRDefault="000C68EB" w:rsidP="00357CE8">
      <w:pPr>
        <w:spacing w:before="0" w:line="276" w:lineRule="auto"/>
        <w:ind w:firstLine="0"/>
        <w:rPr>
          <w:rFonts w:ascii="Times New Roman" w:hAnsi="Times New Roman"/>
          <w:b/>
          <w:sz w:val="32"/>
          <w:szCs w:val="32"/>
        </w:rPr>
      </w:pPr>
    </w:p>
    <w:p w14:paraId="5A087CB7" w14:textId="77777777" w:rsidR="000C68EB" w:rsidRPr="00357CE8" w:rsidRDefault="000C68EB" w:rsidP="00357CE8">
      <w:pPr>
        <w:spacing w:before="0" w:line="276" w:lineRule="auto"/>
        <w:jc w:val="center"/>
        <w:rPr>
          <w:rFonts w:ascii="Times New Roman" w:hAnsi="Times New Roman"/>
          <w:b/>
          <w:sz w:val="28"/>
          <w:szCs w:val="28"/>
        </w:rPr>
      </w:pPr>
    </w:p>
    <w:p w14:paraId="12A56D4C" w14:textId="77777777" w:rsidR="000C68EB" w:rsidRPr="00357CE8" w:rsidRDefault="000C68EB" w:rsidP="00357CE8">
      <w:pPr>
        <w:spacing w:before="0" w:line="276" w:lineRule="auto"/>
        <w:jc w:val="center"/>
        <w:rPr>
          <w:rFonts w:ascii="Times New Roman" w:hAnsi="Times New Roman"/>
          <w:b/>
          <w:sz w:val="28"/>
          <w:szCs w:val="28"/>
        </w:rPr>
      </w:pPr>
    </w:p>
    <w:p w14:paraId="6F5EB6E7" w14:textId="77777777" w:rsidR="000C68EB" w:rsidRPr="00357CE8" w:rsidRDefault="000C68EB" w:rsidP="00357CE8">
      <w:pPr>
        <w:spacing w:before="0" w:line="276" w:lineRule="auto"/>
        <w:jc w:val="center"/>
        <w:rPr>
          <w:rFonts w:ascii="Times New Roman" w:hAnsi="Times New Roman"/>
          <w:b/>
          <w:sz w:val="28"/>
          <w:szCs w:val="28"/>
        </w:rPr>
      </w:pPr>
    </w:p>
    <w:p w14:paraId="1F9BA1E6" w14:textId="77777777" w:rsidR="000C68EB" w:rsidRPr="00357CE8" w:rsidRDefault="000C68EB" w:rsidP="00357CE8">
      <w:pPr>
        <w:spacing w:before="0" w:line="276" w:lineRule="auto"/>
        <w:jc w:val="center"/>
        <w:rPr>
          <w:rFonts w:ascii="Times New Roman" w:hAnsi="Times New Roman"/>
          <w:b/>
          <w:sz w:val="28"/>
          <w:szCs w:val="28"/>
        </w:rPr>
      </w:pPr>
    </w:p>
    <w:p w14:paraId="309EB046" w14:textId="77777777" w:rsidR="000C68EB" w:rsidRPr="00357CE8" w:rsidRDefault="000C68EB" w:rsidP="00357CE8">
      <w:pPr>
        <w:spacing w:before="0" w:line="276" w:lineRule="auto"/>
        <w:jc w:val="center"/>
        <w:rPr>
          <w:rFonts w:ascii="Times New Roman" w:hAnsi="Times New Roman"/>
          <w:b/>
          <w:sz w:val="28"/>
          <w:szCs w:val="28"/>
        </w:rPr>
      </w:pPr>
    </w:p>
    <w:p w14:paraId="52DD3E5A" w14:textId="77777777" w:rsidR="000C68EB" w:rsidRPr="00357CE8" w:rsidRDefault="000C68EB" w:rsidP="00357CE8">
      <w:pPr>
        <w:spacing w:before="0" w:line="276" w:lineRule="auto"/>
        <w:jc w:val="center"/>
        <w:rPr>
          <w:rFonts w:ascii="Times New Roman" w:hAnsi="Times New Roman"/>
          <w:b/>
          <w:sz w:val="28"/>
          <w:szCs w:val="28"/>
        </w:rPr>
      </w:pPr>
    </w:p>
    <w:p w14:paraId="0CADE322" w14:textId="77777777" w:rsidR="000C68EB" w:rsidRPr="00357CE8" w:rsidRDefault="000C68EB" w:rsidP="00357CE8">
      <w:pPr>
        <w:spacing w:before="0" w:line="276" w:lineRule="auto"/>
        <w:jc w:val="center"/>
        <w:rPr>
          <w:rFonts w:ascii="Times New Roman" w:hAnsi="Times New Roman"/>
          <w:b/>
          <w:sz w:val="28"/>
          <w:szCs w:val="28"/>
        </w:rPr>
      </w:pPr>
    </w:p>
    <w:p w14:paraId="05EF3A11" w14:textId="528DF50F" w:rsidR="000C68EB" w:rsidRDefault="000C68EB" w:rsidP="00357CE8">
      <w:pPr>
        <w:spacing w:before="0" w:line="276" w:lineRule="auto"/>
        <w:jc w:val="center"/>
        <w:rPr>
          <w:rFonts w:ascii="Times New Roman" w:hAnsi="Times New Roman"/>
          <w:b/>
          <w:sz w:val="28"/>
          <w:szCs w:val="28"/>
        </w:rPr>
      </w:pPr>
    </w:p>
    <w:p w14:paraId="2AFF1259" w14:textId="166FA844" w:rsidR="001C17F6" w:rsidRDefault="001C17F6" w:rsidP="00357CE8">
      <w:pPr>
        <w:spacing w:before="0" w:line="276" w:lineRule="auto"/>
        <w:jc w:val="center"/>
        <w:rPr>
          <w:rFonts w:ascii="Times New Roman" w:hAnsi="Times New Roman"/>
          <w:b/>
          <w:sz w:val="28"/>
          <w:szCs w:val="28"/>
        </w:rPr>
      </w:pPr>
    </w:p>
    <w:p w14:paraId="5496FA90" w14:textId="3F17598D" w:rsidR="001C17F6" w:rsidRDefault="001C17F6" w:rsidP="00357CE8">
      <w:pPr>
        <w:spacing w:before="0" w:line="276" w:lineRule="auto"/>
        <w:jc w:val="center"/>
        <w:rPr>
          <w:rFonts w:ascii="Times New Roman" w:hAnsi="Times New Roman"/>
          <w:b/>
          <w:sz w:val="28"/>
          <w:szCs w:val="28"/>
        </w:rPr>
      </w:pPr>
    </w:p>
    <w:p w14:paraId="7DD35DFF" w14:textId="30C9EF6E" w:rsidR="001C17F6" w:rsidRDefault="001C17F6" w:rsidP="00357CE8">
      <w:pPr>
        <w:spacing w:before="0" w:line="276" w:lineRule="auto"/>
        <w:jc w:val="center"/>
        <w:rPr>
          <w:rFonts w:ascii="Times New Roman" w:hAnsi="Times New Roman"/>
          <w:b/>
          <w:sz w:val="28"/>
          <w:szCs w:val="28"/>
        </w:rPr>
      </w:pPr>
    </w:p>
    <w:p w14:paraId="4DF32919" w14:textId="047C91A2" w:rsidR="001C17F6" w:rsidRDefault="001C17F6" w:rsidP="00357CE8">
      <w:pPr>
        <w:spacing w:before="0" w:line="276" w:lineRule="auto"/>
        <w:jc w:val="center"/>
        <w:rPr>
          <w:rFonts w:ascii="Times New Roman" w:hAnsi="Times New Roman"/>
          <w:b/>
          <w:sz w:val="28"/>
          <w:szCs w:val="28"/>
        </w:rPr>
      </w:pPr>
    </w:p>
    <w:p w14:paraId="39EB9665" w14:textId="1DF5706B" w:rsidR="001C17F6" w:rsidRDefault="001C17F6" w:rsidP="00357CE8">
      <w:pPr>
        <w:spacing w:before="0" w:line="276" w:lineRule="auto"/>
        <w:jc w:val="center"/>
        <w:rPr>
          <w:rFonts w:ascii="Times New Roman" w:hAnsi="Times New Roman"/>
          <w:b/>
          <w:sz w:val="28"/>
          <w:szCs w:val="28"/>
        </w:rPr>
      </w:pPr>
    </w:p>
    <w:p w14:paraId="6BE67689" w14:textId="77777777" w:rsidR="001C17F6" w:rsidRPr="00357CE8" w:rsidRDefault="001C17F6" w:rsidP="00357CE8">
      <w:pPr>
        <w:spacing w:before="0" w:line="276" w:lineRule="auto"/>
        <w:jc w:val="center"/>
        <w:rPr>
          <w:rFonts w:ascii="Times New Roman" w:hAnsi="Times New Roman"/>
          <w:b/>
          <w:sz w:val="28"/>
          <w:szCs w:val="28"/>
        </w:rPr>
      </w:pPr>
    </w:p>
    <w:p w14:paraId="45933FD2" w14:textId="77777777" w:rsidR="000C68EB" w:rsidRPr="00357CE8" w:rsidRDefault="000C68EB" w:rsidP="00357CE8">
      <w:pPr>
        <w:spacing w:before="0" w:line="276" w:lineRule="auto"/>
        <w:jc w:val="center"/>
        <w:rPr>
          <w:rFonts w:ascii="Times New Roman" w:hAnsi="Times New Roman"/>
          <w:b/>
          <w:sz w:val="28"/>
          <w:szCs w:val="28"/>
        </w:rPr>
      </w:pPr>
    </w:p>
    <w:p w14:paraId="62EA8204" w14:textId="77777777" w:rsidR="000C68EB" w:rsidRPr="00357CE8" w:rsidRDefault="000C68EB" w:rsidP="00357CE8">
      <w:pPr>
        <w:spacing w:before="0" w:line="276" w:lineRule="auto"/>
        <w:ind w:firstLine="0"/>
        <w:rPr>
          <w:rFonts w:ascii="Times New Roman" w:hAnsi="Times New Roman"/>
          <w:b/>
          <w:sz w:val="28"/>
          <w:szCs w:val="28"/>
        </w:rPr>
      </w:pPr>
    </w:p>
    <w:p w14:paraId="598ABB9A" w14:textId="77777777" w:rsidR="000C68EB" w:rsidRPr="00357CE8" w:rsidRDefault="000C68EB" w:rsidP="00357CE8">
      <w:pPr>
        <w:spacing w:before="0" w:line="276" w:lineRule="auto"/>
        <w:jc w:val="center"/>
        <w:rPr>
          <w:rFonts w:ascii="Times New Roman" w:hAnsi="Times New Roman"/>
          <w:b/>
          <w:sz w:val="28"/>
          <w:szCs w:val="28"/>
        </w:rPr>
      </w:pPr>
      <w:r w:rsidRPr="00357CE8">
        <w:rPr>
          <w:rFonts w:ascii="Times New Roman" w:hAnsi="Times New Roman"/>
          <w:b/>
          <w:sz w:val="28"/>
          <w:szCs w:val="28"/>
        </w:rPr>
        <w:lastRenderedPageBreak/>
        <w:t xml:space="preserve">Навчальний план </w:t>
      </w:r>
    </w:p>
    <w:p w14:paraId="3A4BEF38" w14:textId="620519A9" w:rsidR="000C68EB" w:rsidRPr="00357CE8" w:rsidRDefault="000C68EB" w:rsidP="00357CE8">
      <w:pPr>
        <w:spacing w:before="0" w:line="276" w:lineRule="auto"/>
        <w:jc w:val="center"/>
        <w:rPr>
          <w:rFonts w:ascii="Times New Roman" w:hAnsi="Times New Roman"/>
          <w:bCs/>
          <w:sz w:val="28"/>
          <w:szCs w:val="28"/>
        </w:rPr>
      </w:pPr>
      <w:r w:rsidRPr="00357CE8">
        <w:rPr>
          <w:rFonts w:ascii="Times New Roman" w:hAnsi="Times New Roman"/>
          <w:bCs/>
          <w:sz w:val="28"/>
          <w:szCs w:val="28"/>
        </w:rPr>
        <w:t xml:space="preserve">(Термін навчання – 3 роки) </w:t>
      </w:r>
    </w:p>
    <w:p w14:paraId="0E24FCE1" w14:textId="77777777" w:rsidR="000C68EB" w:rsidRPr="00357CE8" w:rsidRDefault="000C68EB" w:rsidP="00357CE8">
      <w:pPr>
        <w:spacing w:before="0" w:line="276" w:lineRule="auto"/>
        <w:jc w:val="center"/>
        <w:rPr>
          <w:rFonts w:ascii="Times New Roman" w:hAnsi="Times New Roman"/>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418"/>
        <w:gridCol w:w="1417"/>
        <w:gridCol w:w="1418"/>
        <w:gridCol w:w="992"/>
        <w:gridCol w:w="2098"/>
      </w:tblGrid>
      <w:tr w:rsidR="000C68EB" w:rsidRPr="00357CE8" w14:paraId="1C30091A" w14:textId="77777777" w:rsidTr="00CE734A">
        <w:trPr>
          <w:trHeight w:val="729"/>
        </w:trPr>
        <w:tc>
          <w:tcPr>
            <w:tcW w:w="2155" w:type="dxa"/>
            <w:vMerge w:val="restart"/>
            <w:shd w:val="clear" w:color="auto" w:fill="auto"/>
            <w:vAlign w:val="center"/>
          </w:tcPr>
          <w:p w14:paraId="3C060CCB" w14:textId="77777777" w:rsidR="000C68EB" w:rsidRPr="00357CE8" w:rsidRDefault="000C68EB" w:rsidP="001C17F6">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Навчальні дисципліни</w:t>
            </w:r>
          </w:p>
          <w:p w14:paraId="4F25A568" w14:textId="77777777" w:rsidR="000C68EB" w:rsidRPr="00357CE8" w:rsidRDefault="000C68EB" w:rsidP="001C17F6">
            <w:pPr>
              <w:tabs>
                <w:tab w:val="left" w:pos="0"/>
              </w:tabs>
              <w:spacing w:before="0" w:line="276" w:lineRule="auto"/>
              <w:ind w:firstLine="0"/>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(освітні компоненти)</w:t>
            </w:r>
          </w:p>
        </w:tc>
        <w:tc>
          <w:tcPr>
            <w:tcW w:w="4253" w:type="dxa"/>
            <w:gridSpan w:val="3"/>
            <w:shd w:val="clear" w:color="auto" w:fill="auto"/>
          </w:tcPr>
          <w:p w14:paraId="72476291" w14:textId="77777777" w:rsidR="000C68EB" w:rsidRPr="00357CE8" w:rsidRDefault="000C68EB" w:rsidP="001C17F6">
            <w:pPr>
              <w:spacing w:before="0" w:line="276" w:lineRule="auto"/>
              <w:ind w:firstLine="34"/>
              <w:contextualSpacing/>
              <w:jc w:val="center"/>
              <w:rPr>
                <w:rFonts w:ascii="Times New Roman" w:eastAsia="Times New Roman" w:hAnsi="Times New Roman"/>
                <w:sz w:val="24"/>
                <w:szCs w:val="28"/>
                <w:lang w:eastAsia="uk-UA"/>
              </w:rPr>
            </w:pPr>
            <w:r w:rsidRPr="00357CE8">
              <w:rPr>
                <w:rFonts w:ascii="Times New Roman" w:eastAsia="Times New Roman" w:hAnsi="Times New Roman"/>
                <w:b/>
                <w:sz w:val="24"/>
                <w:szCs w:val="28"/>
                <w:lang w:eastAsia="uk-UA"/>
              </w:rPr>
              <w:t>Кількість навчальних годин на тиждень (усього годин)</w:t>
            </w:r>
          </w:p>
          <w:p w14:paraId="379D4212" w14:textId="77777777" w:rsidR="000C68EB" w:rsidRPr="00357CE8" w:rsidRDefault="000C68EB" w:rsidP="001C17F6">
            <w:pPr>
              <w:tabs>
                <w:tab w:val="left" w:pos="0"/>
              </w:tabs>
              <w:spacing w:before="0" w:line="276" w:lineRule="auto"/>
              <w:ind w:firstLine="0"/>
              <w:contextualSpacing/>
              <w:jc w:val="center"/>
              <w:rPr>
                <w:rFonts w:ascii="Times New Roman" w:eastAsia="Times New Roman" w:hAnsi="Times New Roman"/>
                <w:b/>
                <w:sz w:val="24"/>
                <w:szCs w:val="28"/>
              </w:rPr>
            </w:pPr>
            <w:r w:rsidRPr="00357CE8">
              <w:rPr>
                <w:rFonts w:ascii="Times New Roman" w:eastAsia="Times New Roman" w:hAnsi="Times New Roman"/>
                <w:b/>
                <w:sz w:val="24"/>
                <w:szCs w:val="28"/>
              </w:rPr>
              <w:t>за роками навчання</w:t>
            </w:r>
          </w:p>
        </w:tc>
        <w:tc>
          <w:tcPr>
            <w:tcW w:w="992" w:type="dxa"/>
            <w:vMerge w:val="restart"/>
            <w:shd w:val="clear" w:color="auto" w:fill="auto"/>
            <w:vAlign w:val="center"/>
          </w:tcPr>
          <w:p w14:paraId="26FC8DDF" w14:textId="77777777" w:rsidR="000C68EB" w:rsidRPr="00357CE8" w:rsidRDefault="000C68EB" w:rsidP="00357CE8">
            <w:pPr>
              <w:spacing w:before="0" w:line="276" w:lineRule="auto"/>
              <w:ind w:firstLine="0"/>
              <w:contextualSpacing/>
              <w:jc w:val="left"/>
              <w:rPr>
                <w:rFonts w:ascii="Times New Roman" w:eastAsia="SimSun" w:hAnsi="Times New Roman" w:cs="Arial"/>
                <w:i/>
                <w:sz w:val="24"/>
                <w:szCs w:val="28"/>
                <w:lang w:eastAsia="zh-CN" w:bidi="hi-IN"/>
              </w:rPr>
            </w:pPr>
            <w:r w:rsidRPr="00357CE8">
              <w:rPr>
                <w:rFonts w:ascii="Times New Roman" w:eastAsia="SimSun" w:hAnsi="Times New Roman"/>
                <w:b/>
                <w:i/>
                <w:sz w:val="24"/>
                <w:szCs w:val="28"/>
                <w:lang w:eastAsia="zh-CN" w:bidi="hi-IN"/>
              </w:rPr>
              <w:t>Усього годин</w:t>
            </w:r>
          </w:p>
        </w:tc>
        <w:tc>
          <w:tcPr>
            <w:tcW w:w="2098" w:type="dxa"/>
            <w:vMerge w:val="restart"/>
            <w:shd w:val="clear" w:color="auto" w:fill="auto"/>
            <w:vAlign w:val="center"/>
          </w:tcPr>
          <w:p w14:paraId="41DB7BFA" w14:textId="77777777" w:rsidR="000C68EB" w:rsidRPr="00357CE8" w:rsidRDefault="000C68EB" w:rsidP="001C17F6">
            <w:pPr>
              <w:spacing w:before="0" w:line="276" w:lineRule="auto"/>
              <w:ind w:firstLine="0"/>
              <w:contextualSpacing/>
              <w:jc w:val="center"/>
              <w:rPr>
                <w:rFonts w:ascii="Times New Roman" w:eastAsia="SimSun" w:hAnsi="Times New Roman" w:cs="Arial"/>
                <w:sz w:val="24"/>
                <w:szCs w:val="28"/>
                <w:lang w:eastAsia="zh-CN" w:bidi="hi-IN"/>
              </w:rPr>
            </w:pPr>
            <w:r w:rsidRPr="00357CE8">
              <w:rPr>
                <w:rFonts w:ascii="Times New Roman" w:eastAsia="SimSun" w:hAnsi="Times New Roman" w:cs="Arial"/>
                <w:b/>
                <w:sz w:val="24"/>
                <w:szCs w:val="28"/>
                <w:lang w:eastAsia="zh-CN" w:bidi="hi-IN"/>
              </w:rPr>
              <w:t>Форма підсумкового контролю на завершення навчання за програмою</w:t>
            </w:r>
          </w:p>
        </w:tc>
      </w:tr>
      <w:tr w:rsidR="00657A6B" w:rsidRPr="00357CE8" w14:paraId="46D18325" w14:textId="77777777" w:rsidTr="00657A6B">
        <w:trPr>
          <w:trHeight w:val="767"/>
        </w:trPr>
        <w:tc>
          <w:tcPr>
            <w:tcW w:w="2155" w:type="dxa"/>
            <w:vMerge/>
            <w:shd w:val="clear" w:color="auto" w:fill="auto"/>
          </w:tcPr>
          <w:p w14:paraId="79D9F7C5" w14:textId="77777777" w:rsidR="00657A6B" w:rsidRPr="00357CE8" w:rsidRDefault="00657A6B" w:rsidP="00357CE8">
            <w:pPr>
              <w:spacing w:before="0" w:line="276" w:lineRule="auto"/>
              <w:contextualSpacing/>
              <w:rPr>
                <w:rFonts w:ascii="Times New Roman" w:eastAsia="Times New Roman" w:hAnsi="Times New Roman"/>
                <w:b/>
                <w:sz w:val="24"/>
                <w:szCs w:val="24"/>
                <w:lang w:eastAsia="uk-UA"/>
              </w:rPr>
            </w:pPr>
          </w:p>
        </w:tc>
        <w:tc>
          <w:tcPr>
            <w:tcW w:w="1418" w:type="dxa"/>
            <w:shd w:val="clear" w:color="auto" w:fill="auto"/>
            <w:vAlign w:val="center"/>
          </w:tcPr>
          <w:p w14:paraId="3A032BCA" w14:textId="035E526B" w:rsidR="00657A6B" w:rsidRPr="00357CE8" w:rsidRDefault="00657A6B" w:rsidP="001C17F6">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1-й рік</w:t>
            </w:r>
          </w:p>
        </w:tc>
        <w:tc>
          <w:tcPr>
            <w:tcW w:w="1417" w:type="dxa"/>
            <w:shd w:val="clear" w:color="auto" w:fill="auto"/>
            <w:vAlign w:val="center"/>
          </w:tcPr>
          <w:p w14:paraId="26B3BB87" w14:textId="548C9508" w:rsidR="00657A6B" w:rsidRPr="00357CE8" w:rsidRDefault="00657A6B" w:rsidP="001C17F6">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2-й рік</w:t>
            </w:r>
          </w:p>
        </w:tc>
        <w:tc>
          <w:tcPr>
            <w:tcW w:w="1418" w:type="dxa"/>
            <w:shd w:val="clear" w:color="auto" w:fill="auto"/>
            <w:vAlign w:val="center"/>
          </w:tcPr>
          <w:p w14:paraId="74051890" w14:textId="303E3CA8" w:rsidR="00657A6B" w:rsidRPr="00357CE8" w:rsidRDefault="00657A6B" w:rsidP="001C17F6">
            <w:pPr>
              <w:spacing w:before="0" w:line="276" w:lineRule="auto"/>
              <w:ind w:firstLine="0"/>
              <w:contextualSpacing/>
              <w:jc w:val="center"/>
              <w:rPr>
                <w:rFonts w:ascii="Times New Roman" w:eastAsia="Times New Roman" w:hAnsi="Times New Roman"/>
                <w:b/>
                <w:sz w:val="24"/>
                <w:szCs w:val="28"/>
                <w:lang w:eastAsia="uk-UA"/>
              </w:rPr>
            </w:pPr>
            <w:r w:rsidRPr="00357CE8">
              <w:rPr>
                <w:rFonts w:ascii="Times New Roman" w:eastAsia="Times New Roman" w:hAnsi="Times New Roman"/>
                <w:b/>
                <w:sz w:val="24"/>
                <w:szCs w:val="28"/>
                <w:lang w:eastAsia="uk-UA"/>
              </w:rPr>
              <w:t>3-й рік</w:t>
            </w:r>
          </w:p>
        </w:tc>
        <w:tc>
          <w:tcPr>
            <w:tcW w:w="992" w:type="dxa"/>
            <w:vMerge/>
            <w:shd w:val="clear" w:color="auto" w:fill="auto"/>
          </w:tcPr>
          <w:p w14:paraId="028C336B" w14:textId="77777777" w:rsidR="00657A6B" w:rsidRPr="00357CE8" w:rsidRDefault="00657A6B" w:rsidP="00357CE8">
            <w:pPr>
              <w:tabs>
                <w:tab w:val="left" w:pos="0"/>
              </w:tabs>
              <w:spacing w:before="0" w:line="276" w:lineRule="auto"/>
              <w:contextualSpacing/>
              <w:rPr>
                <w:rFonts w:ascii="Times New Roman" w:eastAsia="Times New Roman" w:hAnsi="Times New Roman"/>
                <w:b/>
                <w:i/>
                <w:sz w:val="24"/>
                <w:szCs w:val="24"/>
              </w:rPr>
            </w:pPr>
          </w:p>
        </w:tc>
        <w:tc>
          <w:tcPr>
            <w:tcW w:w="2098" w:type="dxa"/>
            <w:vMerge/>
            <w:shd w:val="clear" w:color="auto" w:fill="auto"/>
          </w:tcPr>
          <w:p w14:paraId="579D40F3" w14:textId="77777777" w:rsidR="00657A6B" w:rsidRPr="00357CE8" w:rsidRDefault="00657A6B" w:rsidP="00357CE8">
            <w:pPr>
              <w:tabs>
                <w:tab w:val="left" w:pos="0"/>
              </w:tabs>
              <w:spacing w:before="0" w:line="276" w:lineRule="auto"/>
              <w:contextualSpacing/>
              <w:rPr>
                <w:rFonts w:ascii="Times New Roman" w:eastAsia="Times New Roman" w:hAnsi="Times New Roman"/>
                <w:b/>
                <w:sz w:val="24"/>
                <w:szCs w:val="24"/>
              </w:rPr>
            </w:pPr>
          </w:p>
        </w:tc>
      </w:tr>
      <w:tr w:rsidR="000C68EB" w:rsidRPr="00357CE8" w14:paraId="31208626" w14:textId="77777777" w:rsidTr="00CE734A">
        <w:trPr>
          <w:trHeight w:val="467"/>
        </w:trPr>
        <w:tc>
          <w:tcPr>
            <w:tcW w:w="9498" w:type="dxa"/>
            <w:gridSpan w:val="6"/>
            <w:shd w:val="clear" w:color="auto" w:fill="auto"/>
            <w:vAlign w:val="center"/>
          </w:tcPr>
          <w:p w14:paraId="6EA0FD41" w14:textId="77777777" w:rsidR="000C68EB" w:rsidRPr="00357CE8" w:rsidRDefault="000C68EB" w:rsidP="00357CE8">
            <w:pPr>
              <w:spacing w:before="0" w:line="276" w:lineRule="auto"/>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lang w:eastAsia="ar-SA"/>
              </w:rPr>
              <w:t>Інваріантний складник</w:t>
            </w:r>
          </w:p>
        </w:tc>
      </w:tr>
      <w:tr w:rsidR="00657A6B" w:rsidRPr="00357CE8" w14:paraId="566E417D" w14:textId="77777777" w:rsidTr="001C17F6">
        <w:tc>
          <w:tcPr>
            <w:tcW w:w="2155" w:type="dxa"/>
            <w:shd w:val="clear" w:color="auto" w:fill="auto"/>
            <w:vAlign w:val="center"/>
          </w:tcPr>
          <w:p w14:paraId="47C72A0F" w14:textId="77777777" w:rsidR="00657A6B" w:rsidRPr="00357CE8" w:rsidRDefault="00657A6B" w:rsidP="00357CE8">
            <w:pPr>
              <w:widowControl w:val="0"/>
              <w:spacing w:before="0" w:line="276" w:lineRule="auto"/>
              <w:ind w:firstLine="0"/>
              <w:rPr>
                <w:rFonts w:ascii="Times New Roman" w:hAnsi="Times New Roman"/>
                <w:i/>
                <w:sz w:val="28"/>
                <w:szCs w:val="28"/>
              </w:rPr>
            </w:pPr>
            <w:r w:rsidRPr="00357CE8">
              <w:rPr>
                <w:rFonts w:ascii="Times New Roman" w:hAnsi="Times New Roman"/>
                <w:b/>
                <w:sz w:val="28"/>
                <w:szCs w:val="28"/>
              </w:rPr>
              <w:t>Рисунок</w:t>
            </w:r>
          </w:p>
        </w:tc>
        <w:tc>
          <w:tcPr>
            <w:tcW w:w="1418" w:type="dxa"/>
            <w:shd w:val="clear" w:color="auto" w:fill="auto"/>
            <w:vAlign w:val="center"/>
          </w:tcPr>
          <w:p w14:paraId="3EA55B83" w14:textId="77777777"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7" w:type="dxa"/>
            <w:shd w:val="clear" w:color="auto" w:fill="auto"/>
            <w:vAlign w:val="center"/>
          </w:tcPr>
          <w:p w14:paraId="68B4972A" w14:textId="77777777"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8" w:type="dxa"/>
            <w:shd w:val="clear" w:color="auto" w:fill="auto"/>
            <w:vAlign w:val="center"/>
          </w:tcPr>
          <w:p w14:paraId="7E9CC4A6" w14:textId="4E044653"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7AFD792D" w14:textId="2699CC53" w:rsidR="00657A6B" w:rsidRPr="00357CE8" w:rsidRDefault="00657A6B" w:rsidP="001C17F6">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105</w:t>
            </w:r>
          </w:p>
        </w:tc>
        <w:tc>
          <w:tcPr>
            <w:tcW w:w="2098" w:type="dxa"/>
            <w:shd w:val="clear" w:color="auto" w:fill="auto"/>
            <w:vAlign w:val="center"/>
          </w:tcPr>
          <w:p w14:paraId="691E9CB2" w14:textId="77777777" w:rsidR="00657A6B" w:rsidRPr="00357CE8" w:rsidRDefault="00657A6B" w:rsidP="001C17F6">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657A6B" w:rsidRPr="00357CE8" w14:paraId="0732BEA4" w14:textId="77777777" w:rsidTr="001C17F6">
        <w:tc>
          <w:tcPr>
            <w:tcW w:w="2155" w:type="dxa"/>
            <w:shd w:val="clear" w:color="auto" w:fill="auto"/>
            <w:vAlign w:val="center"/>
          </w:tcPr>
          <w:p w14:paraId="5ED336AB" w14:textId="77777777" w:rsidR="00657A6B" w:rsidRPr="00357CE8" w:rsidRDefault="00657A6B"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Живопис</w:t>
            </w:r>
          </w:p>
        </w:tc>
        <w:tc>
          <w:tcPr>
            <w:tcW w:w="1418" w:type="dxa"/>
            <w:shd w:val="clear" w:color="auto" w:fill="auto"/>
            <w:vAlign w:val="center"/>
          </w:tcPr>
          <w:p w14:paraId="67E52B4A" w14:textId="77777777"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7" w:type="dxa"/>
            <w:shd w:val="clear" w:color="auto" w:fill="auto"/>
            <w:vAlign w:val="center"/>
          </w:tcPr>
          <w:p w14:paraId="5DBAA8AC" w14:textId="77777777"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8" w:type="dxa"/>
            <w:shd w:val="clear" w:color="auto" w:fill="auto"/>
            <w:vAlign w:val="center"/>
          </w:tcPr>
          <w:p w14:paraId="7309B7B7" w14:textId="3BFDC23E"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004F39B0" w14:textId="024EE0B3" w:rsidR="00657A6B" w:rsidRPr="00357CE8" w:rsidRDefault="00657A6B" w:rsidP="001C17F6">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105</w:t>
            </w:r>
          </w:p>
        </w:tc>
        <w:tc>
          <w:tcPr>
            <w:tcW w:w="2098" w:type="dxa"/>
            <w:shd w:val="clear" w:color="auto" w:fill="auto"/>
            <w:vAlign w:val="center"/>
          </w:tcPr>
          <w:p w14:paraId="7A64C6FD" w14:textId="77777777" w:rsidR="00657A6B" w:rsidRPr="00357CE8" w:rsidRDefault="00657A6B" w:rsidP="001C17F6">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657A6B" w:rsidRPr="00357CE8" w14:paraId="65F27A6B" w14:textId="77777777" w:rsidTr="001C17F6">
        <w:trPr>
          <w:trHeight w:val="186"/>
        </w:trPr>
        <w:tc>
          <w:tcPr>
            <w:tcW w:w="2155" w:type="dxa"/>
            <w:shd w:val="clear" w:color="auto" w:fill="auto"/>
            <w:vAlign w:val="center"/>
          </w:tcPr>
          <w:p w14:paraId="40C85CA4" w14:textId="77777777" w:rsidR="00657A6B" w:rsidRPr="00357CE8" w:rsidRDefault="00657A6B"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Композиція</w:t>
            </w:r>
          </w:p>
        </w:tc>
        <w:tc>
          <w:tcPr>
            <w:tcW w:w="1418" w:type="dxa"/>
            <w:shd w:val="clear" w:color="auto" w:fill="auto"/>
            <w:vAlign w:val="center"/>
          </w:tcPr>
          <w:p w14:paraId="6196C8DB" w14:textId="77777777" w:rsidR="00657A6B" w:rsidRPr="00357CE8" w:rsidRDefault="00657A6B" w:rsidP="001C17F6">
            <w:pPr>
              <w:widowControl w:val="0"/>
              <w:spacing w:before="0" w:line="276" w:lineRule="auto"/>
              <w:ind w:left="35" w:firstLine="0"/>
              <w:jc w:val="center"/>
              <w:rPr>
                <w:rFonts w:ascii="Times New Roman" w:hAnsi="Times New Roman"/>
                <w:sz w:val="28"/>
                <w:szCs w:val="28"/>
              </w:rPr>
            </w:pPr>
            <w:r w:rsidRPr="00357CE8">
              <w:rPr>
                <w:rFonts w:ascii="Times New Roman" w:hAnsi="Times New Roman"/>
                <w:sz w:val="28"/>
                <w:szCs w:val="28"/>
              </w:rPr>
              <w:t>1</w:t>
            </w:r>
          </w:p>
        </w:tc>
        <w:tc>
          <w:tcPr>
            <w:tcW w:w="1417" w:type="dxa"/>
            <w:shd w:val="clear" w:color="auto" w:fill="auto"/>
            <w:vAlign w:val="center"/>
          </w:tcPr>
          <w:p w14:paraId="70A46C1F" w14:textId="77777777"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8" w:type="dxa"/>
            <w:shd w:val="clear" w:color="auto" w:fill="auto"/>
            <w:vAlign w:val="center"/>
          </w:tcPr>
          <w:p w14:paraId="764AD5E0" w14:textId="63E33906"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6F22EEAF" w14:textId="397BF1D7" w:rsidR="00657A6B" w:rsidRPr="00357CE8" w:rsidRDefault="00657A6B" w:rsidP="001C17F6">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105</w:t>
            </w:r>
          </w:p>
        </w:tc>
        <w:tc>
          <w:tcPr>
            <w:tcW w:w="2098" w:type="dxa"/>
            <w:shd w:val="clear" w:color="auto" w:fill="auto"/>
            <w:vAlign w:val="center"/>
          </w:tcPr>
          <w:p w14:paraId="2A2B9B53" w14:textId="77777777" w:rsidR="00657A6B" w:rsidRPr="00357CE8" w:rsidRDefault="00657A6B" w:rsidP="001C17F6">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657A6B" w:rsidRPr="00357CE8" w14:paraId="27CF407F" w14:textId="77777777" w:rsidTr="001C17F6">
        <w:tc>
          <w:tcPr>
            <w:tcW w:w="2155" w:type="dxa"/>
            <w:shd w:val="clear" w:color="auto" w:fill="auto"/>
            <w:vAlign w:val="center"/>
          </w:tcPr>
          <w:p w14:paraId="224F4EB6" w14:textId="77777777" w:rsidR="00657A6B" w:rsidRPr="00357CE8" w:rsidRDefault="00657A6B"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Скульптура</w:t>
            </w:r>
          </w:p>
        </w:tc>
        <w:tc>
          <w:tcPr>
            <w:tcW w:w="1418" w:type="dxa"/>
            <w:shd w:val="clear" w:color="auto" w:fill="auto"/>
            <w:vAlign w:val="center"/>
          </w:tcPr>
          <w:p w14:paraId="578B6EE9" w14:textId="77777777"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7" w:type="dxa"/>
            <w:shd w:val="clear" w:color="auto" w:fill="auto"/>
            <w:vAlign w:val="center"/>
          </w:tcPr>
          <w:p w14:paraId="1B2AD5D6" w14:textId="4F1F9DCB"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8" w:type="dxa"/>
            <w:shd w:val="clear" w:color="auto" w:fill="auto"/>
            <w:vAlign w:val="center"/>
          </w:tcPr>
          <w:p w14:paraId="7EF77E52" w14:textId="0C6D0EA3"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201183B1" w14:textId="7986CE91" w:rsidR="00657A6B" w:rsidRPr="00357CE8" w:rsidRDefault="00657A6B" w:rsidP="001C17F6">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105</w:t>
            </w:r>
          </w:p>
        </w:tc>
        <w:tc>
          <w:tcPr>
            <w:tcW w:w="2098" w:type="dxa"/>
            <w:shd w:val="clear" w:color="auto" w:fill="auto"/>
            <w:vAlign w:val="center"/>
          </w:tcPr>
          <w:p w14:paraId="5AF5EE99" w14:textId="77777777" w:rsidR="00657A6B" w:rsidRPr="00357CE8" w:rsidRDefault="00657A6B" w:rsidP="001C17F6">
            <w:pPr>
              <w:spacing w:before="0" w:line="276" w:lineRule="auto"/>
              <w:ind w:firstLine="0"/>
              <w:jc w:val="center"/>
            </w:pPr>
            <w:r w:rsidRPr="00357CE8">
              <w:rPr>
                <w:rFonts w:ascii="Times New Roman" w:eastAsia="SimSun" w:hAnsi="Times New Roman" w:cs="Arial"/>
                <w:sz w:val="24"/>
                <w:szCs w:val="24"/>
                <w:lang w:eastAsia="zh-CN" w:bidi="hi-IN"/>
              </w:rPr>
              <w:t>Контрольний урок у формі перегляду творчих робіт</w:t>
            </w:r>
          </w:p>
        </w:tc>
      </w:tr>
      <w:tr w:rsidR="00657A6B" w:rsidRPr="00357CE8" w14:paraId="299F31E7" w14:textId="77777777" w:rsidTr="001C17F6">
        <w:tc>
          <w:tcPr>
            <w:tcW w:w="2155" w:type="dxa"/>
            <w:shd w:val="clear" w:color="auto" w:fill="auto"/>
            <w:vAlign w:val="center"/>
          </w:tcPr>
          <w:p w14:paraId="54EA049A" w14:textId="77777777" w:rsidR="00657A6B" w:rsidRPr="00357CE8" w:rsidRDefault="00657A6B" w:rsidP="00357CE8">
            <w:pPr>
              <w:widowControl w:val="0"/>
              <w:spacing w:before="0" w:line="276" w:lineRule="auto"/>
              <w:ind w:firstLine="0"/>
              <w:rPr>
                <w:rFonts w:ascii="Times New Roman" w:hAnsi="Times New Roman"/>
                <w:b/>
                <w:sz w:val="28"/>
                <w:szCs w:val="28"/>
              </w:rPr>
            </w:pPr>
            <w:r w:rsidRPr="00357CE8">
              <w:rPr>
                <w:rFonts w:ascii="Times New Roman" w:hAnsi="Times New Roman"/>
                <w:b/>
                <w:sz w:val="28"/>
                <w:szCs w:val="28"/>
              </w:rPr>
              <w:t>Початковий курс історії мистецтв</w:t>
            </w:r>
          </w:p>
        </w:tc>
        <w:tc>
          <w:tcPr>
            <w:tcW w:w="1418" w:type="dxa"/>
            <w:shd w:val="clear" w:color="auto" w:fill="auto"/>
            <w:vAlign w:val="center"/>
          </w:tcPr>
          <w:p w14:paraId="30BF7830" w14:textId="77777777" w:rsidR="00657A6B" w:rsidRPr="00357CE8" w:rsidRDefault="00657A6B" w:rsidP="001C17F6">
            <w:pPr>
              <w:widowControl w:val="0"/>
              <w:spacing w:before="0" w:line="276" w:lineRule="auto"/>
              <w:ind w:left="35" w:firstLine="0"/>
              <w:jc w:val="center"/>
              <w:rPr>
                <w:rFonts w:ascii="Times New Roman" w:hAnsi="Times New Roman"/>
                <w:sz w:val="28"/>
                <w:szCs w:val="28"/>
              </w:rPr>
            </w:pPr>
            <w:r w:rsidRPr="00357CE8">
              <w:rPr>
                <w:rFonts w:ascii="Times New Roman" w:hAnsi="Times New Roman"/>
                <w:sz w:val="28"/>
                <w:szCs w:val="28"/>
              </w:rPr>
              <w:t>1</w:t>
            </w:r>
          </w:p>
        </w:tc>
        <w:tc>
          <w:tcPr>
            <w:tcW w:w="1417" w:type="dxa"/>
            <w:shd w:val="clear" w:color="auto" w:fill="auto"/>
            <w:vAlign w:val="center"/>
          </w:tcPr>
          <w:p w14:paraId="3C72A706" w14:textId="30F92B26"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8" w:type="dxa"/>
            <w:shd w:val="clear" w:color="auto" w:fill="auto"/>
            <w:vAlign w:val="center"/>
          </w:tcPr>
          <w:p w14:paraId="2D1BD928" w14:textId="6C07D696" w:rsidR="00657A6B" w:rsidRPr="00357CE8" w:rsidRDefault="00657A6B" w:rsidP="001C17F6">
            <w:pPr>
              <w:widowControl w:val="0"/>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19673D1D" w14:textId="0822FE03" w:rsidR="00657A6B" w:rsidRPr="00357CE8" w:rsidRDefault="00657A6B" w:rsidP="001C17F6">
            <w:pPr>
              <w:spacing w:before="0" w:line="276" w:lineRule="auto"/>
              <w:ind w:firstLine="0"/>
              <w:jc w:val="center"/>
              <w:rPr>
                <w:rFonts w:ascii="Times New Roman" w:hAnsi="Times New Roman"/>
                <w:b/>
                <w:i/>
                <w:sz w:val="28"/>
                <w:szCs w:val="28"/>
              </w:rPr>
            </w:pPr>
            <w:r w:rsidRPr="00357CE8">
              <w:rPr>
                <w:rFonts w:ascii="Times New Roman" w:hAnsi="Times New Roman"/>
                <w:b/>
                <w:i/>
                <w:sz w:val="28"/>
                <w:szCs w:val="28"/>
              </w:rPr>
              <w:t>105</w:t>
            </w:r>
          </w:p>
        </w:tc>
        <w:tc>
          <w:tcPr>
            <w:tcW w:w="2098" w:type="dxa"/>
            <w:shd w:val="clear" w:color="auto" w:fill="auto"/>
            <w:vAlign w:val="center"/>
          </w:tcPr>
          <w:p w14:paraId="28A0530F" w14:textId="77777777" w:rsidR="00657A6B" w:rsidRPr="00357CE8" w:rsidRDefault="00657A6B" w:rsidP="001C17F6">
            <w:pPr>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eastAsia="SimSun" w:hAnsi="Times New Roman" w:cs="Arial"/>
                <w:sz w:val="24"/>
                <w:szCs w:val="24"/>
                <w:lang w:eastAsia="zh-CN" w:bidi="hi-IN"/>
              </w:rPr>
              <w:t>Контрольний урок</w:t>
            </w:r>
          </w:p>
        </w:tc>
      </w:tr>
      <w:tr w:rsidR="000C68EB" w:rsidRPr="00357CE8" w14:paraId="4ABB3DF8" w14:textId="77777777" w:rsidTr="001C17F6">
        <w:tc>
          <w:tcPr>
            <w:tcW w:w="9498" w:type="dxa"/>
            <w:gridSpan w:val="6"/>
            <w:shd w:val="clear" w:color="auto" w:fill="auto"/>
            <w:vAlign w:val="center"/>
          </w:tcPr>
          <w:p w14:paraId="5B4A4162" w14:textId="77777777" w:rsidR="000C68EB" w:rsidRPr="00357CE8" w:rsidRDefault="000C68EB" w:rsidP="001C17F6">
            <w:pPr>
              <w:tabs>
                <w:tab w:val="left" w:pos="0"/>
              </w:tabs>
              <w:spacing w:before="0" w:line="276" w:lineRule="auto"/>
              <w:ind w:firstLine="0"/>
              <w:contextualSpacing/>
              <w:jc w:val="center"/>
              <w:rPr>
                <w:rFonts w:ascii="Times New Roman" w:eastAsia="SimSun" w:hAnsi="Times New Roman" w:cs="Arial"/>
                <w:sz w:val="24"/>
                <w:szCs w:val="24"/>
                <w:lang w:eastAsia="zh-CN" w:bidi="hi-IN"/>
              </w:rPr>
            </w:pPr>
            <w:r w:rsidRPr="00357CE8">
              <w:rPr>
                <w:rFonts w:ascii="Times New Roman" w:hAnsi="Times New Roman"/>
                <w:b/>
                <w:sz w:val="28"/>
                <w:szCs w:val="28"/>
              </w:rPr>
              <w:t>Варіативний складник</w:t>
            </w:r>
          </w:p>
        </w:tc>
      </w:tr>
      <w:tr w:rsidR="00657A6B" w:rsidRPr="00357CE8" w14:paraId="57F67E1D" w14:textId="77777777" w:rsidTr="001C17F6">
        <w:tc>
          <w:tcPr>
            <w:tcW w:w="2155" w:type="dxa"/>
            <w:shd w:val="clear" w:color="auto" w:fill="auto"/>
            <w:vAlign w:val="center"/>
          </w:tcPr>
          <w:p w14:paraId="0C45261E" w14:textId="77777777" w:rsidR="00657A6B" w:rsidRPr="001C17F6" w:rsidRDefault="00657A6B" w:rsidP="00357CE8">
            <w:pPr>
              <w:tabs>
                <w:tab w:val="left" w:pos="0"/>
              </w:tabs>
              <w:spacing w:before="0" w:line="276" w:lineRule="auto"/>
              <w:ind w:firstLine="0"/>
              <w:contextualSpacing/>
              <w:rPr>
                <w:rFonts w:ascii="Times New Roman" w:eastAsia="Times New Roman" w:hAnsi="Times New Roman"/>
                <w:b/>
                <w:sz w:val="28"/>
                <w:szCs w:val="28"/>
              </w:rPr>
            </w:pPr>
            <w:r w:rsidRPr="001C17F6">
              <w:rPr>
                <w:rFonts w:ascii="Times New Roman" w:eastAsia="Times New Roman" w:hAnsi="Times New Roman"/>
                <w:b/>
                <w:sz w:val="28"/>
                <w:szCs w:val="28"/>
              </w:rPr>
              <w:t>Навчальна дисципліна за вибором*</w:t>
            </w:r>
          </w:p>
          <w:p w14:paraId="53D40A44" w14:textId="77777777" w:rsidR="00657A6B" w:rsidRPr="001C17F6" w:rsidRDefault="00657A6B" w:rsidP="00357CE8">
            <w:pPr>
              <w:tabs>
                <w:tab w:val="left" w:pos="0"/>
              </w:tabs>
              <w:spacing w:before="0" w:line="276" w:lineRule="auto"/>
              <w:contextualSpacing/>
              <w:rPr>
                <w:rFonts w:ascii="Times New Roman" w:eastAsia="Times New Roman" w:hAnsi="Times New Roman"/>
                <w:b/>
                <w:sz w:val="28"/>
                <w:szCs w:val="28"/>
              </w:rPr>
            </w:pPr>
          </w:p>
        </w:tc>
        <w:tc>
          <w:tcPr>
            <w:tcW w:w="1418" w:type="dxa"/>
            <w:shd w:val="clear" w:color="auto" w:fill="auto"/>
            <w:vAlign w:val="center"/>
          </w:tcPr>
          <w:p w14:paraId="089AA37B" w14:textId="77777777" w:rsidR="00657A6B" w:rsidRPr="00357CE8" w:rsidRDefault="00657A6B" w:rsidP="001C17F6">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7" w:type="dxa"/>
            <w:shd w:val="clear" w:color="auto" w:fill="auto"/>
            <w:vAlign w:val="center"/>
          </w:tcPr>
          <w:p w14:paraId="2F7E51D1" w14:textId="77777777" w:rsidR="00657A6B" w:rsidRPr="00357CE8" w:rsidRDefault="00657A6B" w:rsidP="001C17F6">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1418" w:type="dxa"/>
            <w:shd w:val="clear" w:color="auto" w:fill="auto"/>
            <w:vAlign w:val="center"/>
          </w:tcPr>
          <w:p w14:paraId="037E49C9" w14:textId="1B04A558" w:rsidR="00657A6B" w:rsidRPr="00357CE8" w:rsidRDefault="00657A6B" w:rsidP="001C17F6">
            <w:pPr>
              <w:spacing w:before="0" w:line="276" w:lineRule="auto"/>
              <w:ind w:firstLine="0"/>
              <w:jc w:val="center"/>
              <w:rPr>
                <w:rFonts w:ascii="Times New Roman" w:hAnsi="Times New Roman"/>
                <w:sz w:val="28"/>
                <w:szCs w:val="28"/>
              </w:rPr>
            </w:pPr>
            <w:r w:rsidRPr="00357CE8">
              <w:rPr>
                <w:rFonts w:ascii="Times New Roman" w:hAnsi="Times New Roman"/>
                <w:sz w:val="28"/>
                <w:szCs w:val="28"/>
              </w:rPr>
              <w:t>1</w:t>
            </w:r>
          </w:p>
        </w:tc>
        <w:tc>
          <w:tcPr>
            <w:tcW w:w="992" w:type="dxa"/>
            <w:shd w:val="clear" w:color="auto" w:fill="auto"/>
            <w:vAlign w:val="center"/>
          </w:tcPr>
          <w:p w14:paraId="44682602" w14:textId="2031485D" w:rsidR="00657A6B" w:rsidRPr="00357CE8" w:rsidRDefault="00657A6B" w:rsidP="001C17F6">
            <w:pPr>
              <w:spacing w:before="0" w:line="276" w:lineRule="auto"/>
              <w:ind w:firstLine="0"/>
              <w:jc w:val="center"/>
              <w:rPr>
                <w:rFonts w:ascii="Times New Roman" w:hAnsi="Times New Roman"/>
                <w:i/>
                <w:sz w:val="28"/>
                <w:szCs w:val="28"/>
              </w:rPr>
            </w:pPr>
            <w:r w:rsidRPr="00357CE8">
              <w:rPr>
                <w:rFonts w:ascii="Times New Roman" w:hAnsi="Times New Roman"/>
                <w:b/>
                <w:i/>
                <w:sz w:val="28"/>
                <w:szCs w:val="28"/>
              </w:rPr>
              <w:t>105</w:t>
            </w:r>
          </w:p>
        </w:tc>
        <w:tc>
          <w:tcPr>
            <w:tcW w:w="2098" w:type="dxa"/>
            <w:shd w:val="clear" w:color="auto" w:fill="auto"/>
            <w:vAlign w:val="center"/>
          </w:tcPr>
          <w:p w14:paraId="6A86FF21" w14:textId="77777777" w:rsidR="00657A6B" w:rsidRPr="00357CE8" w:rsidRDefault="00657A6B" w:rsidP="001C17F6">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SimSun" w:hAnsi="Times New Roman" w:cs="Arial"/>
                <w:sz w:val="24"/>
                <w:szCs w:val="24"/>
                <w:lang w:eastAsia="zh-CN" w:bidi="hi-IN"/>
              </w:rPr>
              <w:t>Контрольний урок</w:t>
            </w:r>
          </w:p>
        </w:tc>
      </w:tr>
      <w:tr w:rsidR="00657A6B" w:rsidRPr="00357CE8" w14:paraId="4E90C6B6" w14:textId="77777777" w:rsidTr="001C17F6">
        <w:tc>
          <w:tcPr>
            <w:tcW w:w="2155" w:type="dxa"/>
            <w:shd w:val="clear" w:color="auto" w:fill="auto"/>
            <w:vAlign w:val="center"/>
          </w:tcPr>
          <w:p w14:paraId="2650F24F" w14:textId="77777777" w:rsidR="00657A6B" w:rsidRPr="001C17F6" w:rsidRDefault="00657A6B" w:rsidP="00357CE8">
            <w:pPr>
              <w:tabs>
                <w:tab w:val="left" w:pos="0"/>
              </w:tabs>
              <w:spacing w:before="0" w:line="276" w:lineRule="auto"/>
              <w:ind w:firstLine="0"/>
              <w:contextualSpacing/>
              <w:rPr>
                <w:rFonts w:ascii="Times New Roman" w:eastAsia="Times New Roman" w:hAnsi="Times New Roman"/>
                <w:b/>
                <w:i/>
                <w:sz w:val="28"/>
                <w:szCs w:val="28"/>
              </w:rPr>
            </w:pPr>
            <w:r w:rsidRPr="001C17F6">
              <w:rPr>
                <w:rFonts w:ascii="Times New Roman" w:eastAsia="Times New Roman" w:hAnsi="Times New Roman"/>
                <w:b/>
                <w:i/>
                <w:sz w:val="28"/>
                <w:szCs w:val="28"/>
              </w:rPr>
              <w:t>Усього годин на тиждень</w:t>
            </w:r>
          </w:p>
        </w:tc>
        <w:tc>
          <w:tcPr>
            <w:tcW w:w="1418" w:type="dxa"/>
            <w:shd w:val="clear" w:color="auto" w:fill="auto"/>
            <w:vAlign w:val="center"/>
          </w:tcPr>
          <w:p w14:paraId="0A6C7707" w14:textId="77777777" w:rsidR="00657A6B" w:rsidRPr="00357CE8" w:rsidRDefault="00657A6B" w:rsidP="001C17F6">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1417" w:type="dxa"/>
            <w:shd w:val="clear" w:color="auto" w:fill="auto"/>
            <w:vAlign w:val="center"/>
          </w:tcPr>
          <w:p w14:paraId="7E1EEF1A" w14:textId="77777777" w:rsidR="00657A6B" w:rsidRPr="00357CE8" w:rsidRDefault="00657A6B" w:rsidP="001C17F6">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1418" w:type="dxa"/>
            <w:shd w:val="clear" w:color="auto" w:fill="auto"/>
            <w:vAlign w:val="center"/>
          </w:tcPr>
          <w:p w14:paraId="1F799043" w14:textId="7C85CDAA" w:rsidR="00657A6B" w:rsidRPr="00357CE8" w:rsidRDefault="00657A6B" w:rsidP="001C17F6">
            <w:pPr>
              <w:spacing w:before="0" w:line="276" w:lineRule="auto"/>
              <w:ind w:firstLine="0"/>
              <w:jc w:val="center"/>
              <w:rPr>
                <w:rFonts w:ascii="Times New Roman" w:hAnsi="Times New Roman"/>
                <w:b/>
                <w:sz w:val="28"/>
                <w:szCs w:val="28"/>
              </w:rPr>
            </w:pPr>
            <w:r w:rsidRPr="00357CE8">
              <w:rPr>
                <w:rFonts w:ascii="Times New Roman" w:hAnsi="Times New Roman"/>
                <w:b/>
                <w:sz w:val="28"/>
                <w:szCs w:val="28"/>
              </w:rPr>
              <w:t>6</w:t>
            </w:r>
          </w:p>
        </w:tc>
        <w:tc>
          <w:tcPr>
            <w:tcW w:w="992" w:type="dxa"/>
            <w:shd w:val="clear" w:color="auto" w:fill="auto"/>
            <w:vAlign w:val="center"/>
          </w:tcPr>
          <w:p w14:paraId="15A01A55" w14:textId="77777777" w:rsidR="00657A6B" w:rsidRPr="00357CE8" w:rsidRDefault="00657A6B" w:rsidP="001C17F6">
            <w:pPr>
              <w:spacing w:before="0" w:line="276" w:lineRule="auto"/>
              <w:ind w:firstLine="0"/>
              <w:jc w:val="center"/>
              <w:rPr>
                <w:rFonts w:ascii="Times New Roman" w:hAnsi="Times New Roman"/>
                <w:sz w:val="24"/>
                <w:szCs w:val="24"/>
              </w:rPr>
            </w:pPr>
            <w:r w:rsidRPr="00357CE8">
              <w:rPr>
                <w:rFonts w:ascii="Times New Roman" w:hAnsi="Times New Roman"/>
                <w:sz w:val="24"/>
                <w:szCs w:val="24"/>
              </w:rPr>
              <w:t>х</w:t>
            </w:r>
          </w:p>
        </w:tc>
        <w:tc>
          <w:tcPr>
            <w:tcW w:w="2098" w:type="dxa"/>
            <w:shd w:val="clear" w:color="auto" w:fill="auto"/>
            <w:vAlign w:val="center"/>
          </w:tcPr>
          <w:p w14:paraId="3A1EE700" w14:textId="77777777" w:rsidR="00657A6B" w:rsidRPr="00357CE8" w:rsidRDefault="00657A6B" w:rsidP="001C17F6">
            <w:pPr>
              <w:tabs>
                <w:tab w:val="left" w:pos="0"/>
              </w:tabs>
              <w:spacing w:before="0" w:line="276" w:lineRule="auto"/>
              <w:ind w:firstLine="0"/>
              <w:contextualSpacing/>
              <w:jc w:val="center"/>
              <w:rPr>
                <w:rFonts w:ascii="Times New Roman" w:eastAsia="Times New Roman" w:hAnsi="Times New Roman"/>
                <w:sz w:val="24"/>
                <w:szCs w:val="24"/>
              </w:rPr>
            </w:pPr>
            <w:r w:rsidRPr="00357CE8">
              <w:rPr>
                <w:rFonts w:ascii="Times New Roman" w:eastAsia="Times New Roman" w:hAnsi="Times New Roman"/>
                <w:sz w:val="24"/>
                <w:szCs w:val="24"/>
              </w:rPr>
              <w:t>х</w:t>
            </w:r>
          </w:p>
        </w:tc>
      </w:tr>
      <w:tr w:rsidR="00657A6B" w:rsidRPr="00357CE8" w14:paraId="55FD6895" w14:textId="77777777" w:rsidTr="001C17F6">
        <w:tc>
          <w:tcPr>
            <w:tcW w:w="2155" w:type="dxa"/>
            <w:shd w:val="clear" w:color="auto" w:fill="auto"/>
          </w:tcPr>
          <w:p w14:paraId="23241A8C" w14:textId="77777777" w:rsidR="00657A6B" w:rsidRPr="001C17F6" w:rsidRDefault="00657A6B" w:rsidP="00357CE8">
            <w:pPr>
              <w:tabs>
                <w:tab w:val="left" w:pos="0"/>
              </w:tabs>
              <w:spacing w:before="0" w:line="276" w:lineRule="auto"/>
              <w:ind w:firstLine="0"/>
              <w:contextualSpacing/>
              <w:rPr>
                <w:rFonts w:ascii="Times New Roman" w:eastAsia="Times New Roman" w:hAnsi="Times New Roman"/>
                <w:b/>
                <w:i/>
                <w:sz w:val="28"/>
                <w:szCs w:val="28"/>
              </w:rPr>
            </w:pPr>
            <w:r w:rsidRPr="001C17F6">
              <w:rPr>
                <w:rFonts w:ascii="Times New Roman" w:eastAsia="Times New Roman" w:hAnsi="Times New Roman"/>
                <w:b/>
                <w:i/>
                <w:sz w:val="28"/>
                <w:szCs w:val="28"/>
              </w:rPr>
              <w:t xml:space="preserve">Усього годин на навчальний рік </w:t>
            </w:r>
          </w:p>
        </w:tc>
        <w:tc>
          <w:tcPr>
            <w:tcW w:w="1418" w:type="dxa"/>
            <w:shd w:val="clear" w:color="auto" w:fill="auto"/>
            <w:vAlign w:val="center"/>
          </w:tcPr>
          <w:p w14:paraId="3B1B2BF3" w14:textId="77777777" w:rsidR="00657A6B" w:rsidRPr="00357CE8" w:rsidRDefault="00657A6B" w:rsidP="001C17F6">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1417" w:type="dxa"/>
            <w:shd w:val="clear" w:color="auto" w:fill="auto"/>
            <w:vAlign w:val="center"/>
          </w:tcPr>
          <w:p w14:paraId="1C71E0DF" w14:textId="77777777" w:rsidR="00657A6B" w:rsidRPr="00357CE8" w:rsidRDefault="00657A6B" w:rsidP="001C17F6">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1418" w:type="dxa"/>
            <w:shd w:val="clear" w:color="auto" w:fill="auto"/>
            <w:vAlign w:val="center"/>
          </w:tcPr>
          <w:p w14:paraId="5D0E9CB5" w14:textId="602EF187" w:rsidR="00657A6B" w:rsidRPr="00357CE8" w:rsidRDefault="00657A6B" w:rsidP="001C17F6">
            <w:pPr>
              <w:spacing w:before="0" w:line="276" w:lineRule="auto"/>
              <w:ind w:firstLine="0"/>
              <w:contextualSpacing/>
              <w:jc w:val="center"/>
              <w:rPr>
                <w:rFonts w:ascii="Times New Roman" w:eastAsia="Times New Roman" w:hAnsi="Times New Roman"/>
                <w:sz w:val="28"/>
                <w:szCs w:val="28"/>
                <w:lang w:eastAsia="uk-UA"/>
              </w:rPr>
            </w:pPr>
            <w:r w:rsidRPr="00357CE8">
              <w:rPr>
                <w:rFonts w:ascii="Times New Roman" w:eastAsia="Times New Roman" w:hAnsi="Times New Roman"/>
                <w:sz w:val="28"/>
                <w:szCs w:val="28"/>
                <w:lang w:eastAsia="uk-UA"/>
              </w:rPr>
              <w:t>210</w:t>
            </w:r>
          </w:p>
        </w:tc>
        <w:tc>
          <w:tcPr>
            <w:tcW w:w="992" w:type="dxa"/>
            <w:shd w:val="clear" w:color="auto" w:fill="auto"/>
            <w:vAlign w:val="center"/>
          </w:tcPr>
          <w:p w14:paraId="149EB51B" w14:textId="27A78CC5" w:rsidR="00657A6B" w:rsidRPr="00357CE8" w:rsidRDefault="00657A6B" w:rsidP="001C17F6">
            <w:pPr>
              <w:tabs>
                <w:tab w:val="left" w:pos="0"/>
              </w:tabs>
              <w:spacing w:before="0" w:line="276" w:lineRule="auto"/>
              <w:ind w:firstLine="0"/>
              <w:contextualSpacing/>
              <w:jc w:val="center"/>
              <w:rPr>
                <w:rFonts w:ascii="Times New Roman" w:eastAsia="Times New Roman" w:hAnsi="Times New Roman"/>
                <w:b/>
                <w:sz w:val="28"/>
                <w:szCs w:val="28"/>
              </w:rPr>
            </w:pPr>
            <w:r w:rsidRPr="00357CE8">
              <w:rPr>
                <w:rFonts w:ascii="Times New Roman" w:hAnsi="Times New Roman"/>
                <w:b/>
                <w:sz w:val="28"/>
                <w:szCs w:val="28"/>
              </w:rPr>
              <w:t>630</w:t>
            </w:r>
          </w:p>
        </w:tc>
        <w:tc>
          <w:tcPr>
            <w:tcW w:w="2098" w:type="dxa"/>
            <w:shd w:val="clear" w:color="auto" w:fill="auto"/>
            <w:vAlign w:val="center"/>
          </w:tcPr>
          <w:p w14:paraId="27968F1F" w14:textId="77777777" w:rsidR="00657A6B" w:rsidRPr="00357CE8" w:rsidRDefault="00657A6B" w:rsidP="001C17F6">
            <w:pPr>
              <w:tabs>
                <w:tab w:val="left" w:pos="0"/>
              </w:tabs>
              <w:spacing w:before="0" w:line="276" w:lineRule="auto"/>
              <w:ind w:firstLine="0"/>
              <w:contextualSpacing/>
              <w:jc w:val="center"/>
              <w:rPr>
                <w:rFonts w:ascii="Times New Roman" w:eastAsia="Times New Roman" w:hAnsi="Times New Roman"/>
                <w:b/>
                <w:sz w:val="24"/>
                <w:szCs w:val="24"/>
              </w:rPr>
            </w:pPr>
            <w:r w:rsidRPr="00357CE8">
              <w:rPr>
                <w:rFonts w:ascii="Times New Roman" w:eastAsia="Times New Roman" w:hAnsi="Times New Roman"/>
                <w:sz w:val="24"/>
                <w:szCs w:val="24"/>
              </w:rPr>
              <w:t>х</w:t>
            </w:r>
          </w:p>
        </w:tc>
      </w:tr>
    </w:tbl>
    <w:p w14:paraId="75A2118A" w14:textId="77777777" w:rsidR="000C68EB" w:rsidRPr="00357CE8" w:rsidRDefault="000C68EB" w:rsidP="00357CE8">
      <w:pPr>
        <w:spacing w:before="0" w:line="276" w:lineRule="auto"/>
        <w:ind w:firstLine="0"/>
        <w:contextualSpacing/>
        <w:rPr>
          <w:rFonts w:ascii="Times New Roman" w:eastAsia="Times New Roman" w:hAnsi="Times New Roman" w:cs="Times New Roman"/>
          <w:b/>
          <w:sz w:val="28"/>
          <w:szCs w:val="28"/>
          <w:lang w:eastAsia="uk-UA"/>
        </w:rPr>
      </w:pPr>
    </w:p>
    <w:p w14:paraId="6587CD2C" w14:textId="4F3B2D4C" w:rsidR="000C68EB" w:rsidRDefault="000C68EB" w:rsidP="00357CE8">
      <w:pPr>
        <w:spacing w:before="0" w:line="276" w:lineRule="auto"/>
        <w:contextualSpacing/>
        <w:jc w:val="center"/>
        <w:rPr>
          <w:rFonts w:ascii="Times New Roman" w:eastAsia="Times New Roman" w:hAnsi="Times New Roman" w:cs="Times New Roman"/>
          <w:b/>
          <w:sz w:val="28"/>
          <w:szCs w:val="28"/>
          <w:lang w:eastAsia="uk-UA"/>
        </w:rPr>
      </w:pPr>
    </w:p>
    <w:p w14:paraId="2C45A97B" w14:textId="0783AA9B" w:rsidR="001C17F6" w:rsidRDefault="001C17F6" w:rsidP="00357CE8">
      <w:pPr>
        <w:spacing w:before="0" w:line="276" w:lineRule="auto"/>
        <w:contextualSpacing/>
        <w:jc w:val="center"/>
        <w:rPr>
          <w:rFonts w:ascii="Times New Roman" w:eastAsia="Times New Roman" w:hAnsi="Times New Roman" w:cs="Times New Roman"/>
          <w:b/>
          <w:sz w:val="28"/>
          <w:szCs w:val="28"/>
          <w:lang w:eastAsia="uk-UA"/>
        </w:rPr>
      </w:pPr>
    </w:p>
    <w:p w14:paraId="6134A465" w14:textId="77777777" w:rsidR="001C17F6" w:rsidRPr="00357CE8" w:rsidRDefault="001C17F6" w:rsidP="00357CE8">
      <w:pPr>
        <w:spacing w:before="0" w:line="276" w:lineRule="auto"/>
        <w:contextualSpacing/>
        <w:jc w:val="center"/>
        <w:rPr>
          <w:rFonts w:ascii="Times New Roman" w:eastAsia="Times New Roman" w:hAnsi="Times New Roman" w:cs="Times New Roman"/>
          <w:b/>
          <w:sz w:val="28"/>
          <w:szCs w:val="28"/>
          <w:lang w:eastAsia="uk-UA"/>
        </w:rPr>
      </w:pPr>
    </w:p>
    <w:p w14:paraId="25D6FC82" w14:textId="28221750" w:rsidR="000C68EB" w:rsidRPr="00357CE8" w:rsidRDefault="000C68EB" w:rsidP="00357CE8">
      <w:pPr>
        <w:spacing w:before="0" w:line="276" w:lineRule="auto"/>
        <w:contextualSpacing/>
        <w:jc w:val="center"/>
        <w:rPr>
          <w:rFonts w:ascii="Times New Roman" w:eastAsia="Times New Roman" w:hAnsi="Times New Roman" w:cs="Times New Roman"/>
          <w:b/>
          <w:sz w:val="28"/>
          <w:szCs w:val="28"/>
          <w:lang w:eastAsia="uk-UA"/>
        </w:rPr>
      </w:pPr>
      <w:r w:rsidRPr="00357CE8">
        <w:rPr>
          <w:rFonts w:ascii="Times New Roman" w:eastAsia="Times New Roman" w:hAnsi="Times New Roman" w:cs="Times New Roman"/>
          <w:b/>
          <w:sz w:val="28"/>
          <w:szCs w:val="28"/>
          <w:lang w:eastAsia="uk-UA"/>
        </w:rPr>
        <w:lastRenderedPageBreak/>
        <w:t>Роз’яснення до план</w:t>
      </w:r>
      <w:r w:rsidR="001C17F6">
        <w:rPr>
          <w:rFonts w:ascii="Times New Roman" w:eastAsia="Times New Roman" w:hAnsi="Times New Roman" w:cs="Times New Roman"/>
          <w:b/>
          <w:sz w:val="28"/>
          <w:szCs w:val="28"/>
          <w:lang w:eastAsia="uk-UA"/>
        </w:rPr>
        <w:t>у</w:t>
      </w:r>
      <w:r w:rsidRPr="00357CE8">
        <w:rPr>
          <w:rFonts w:ascii="Times New Roman" w:eastAsia="Times New Roman" w:hAnsi="Times New Roman" w:cs="Times New Roman"/>
          <w:b/>
          <w:sz w:val="28"/>
          <w:szCs w:val="28"/>
          <w:lang w:eastAsia="uk-UA"/>
        </w:rPr>
        <w:t xml:space="preserve"> середнього ( базового) підрівня </w:t>
      </w:r>
    </w:p>
    <w:p w14:paraId="43A1D3CE" w14:textId="3D8D1DE1" w:rsidR="000C68EB" w:rsidRPr="00357CE8" w:rsidRDefault="000C68EB" w:rsidP="00357CE8">
      <w:pPr>
        <w:spacing w:before="0" w:line="276" w:lineRule="auto"/>
        <w:contextualSpacing/>
        <w:jc w:val="center"/>
        <w:rPr>
          <w:rFonts w:ascii="Times New Roman" w:eastAsia="Times New Roman" w:hAnsi="Times New Roman" w:cs="Times New Roman"/>
          <w:sz w:val="28"/>
          <w:szCs w:val="28"/>
          <w:lang w:eastAsia="uk-UA"/>
        </w:rPr>
      </w:pPr>
      <w:r w:rsidRPr="00357CE8">
        <w:rPr>
          <w:rFonts w:ascii="Times New Roman" w:eastAsia="Times New Roman" w:hAnsi="Times New Roman" w:cs="Times New Roman"/>
          <w:sz w:val="28"/>
          <w:szCs w:val="28"/>
          <w:lang w:eastAsia="uk-UA"/>
        </w:rPr>
        <w:t xml:space="preserve">(термін навчання </w:t>
      </w:r>
      <w:r w:rsidRPr="00357CE8">
        <w:rPr>
          <w:rFonts w:ascii="Times New Roman" w:eastAsia="Times New Roman" w:hAnsi="Times New Roman" w:cs="Times New Roman"/>
          <w:sz w:val="28"/>
          <w:szCs w:val="24"/>
          <w:lang w:eastAsia="uk-UA"/>
        </w:rPr>
        <w:t>–</w:t>
      </w:r>
      <w:r w:rsidRPr="00357CE8">
        <w:rPr>
          <w:rFonts w:ascii="Times New Roman" w:eastAsia="Times New Roman" w:hAnsi="Times New Roman" w:cs="Times New Roman"/>
          <w:sz w:val="28"/>
          <w:szCs w:val="28"/>
          <w:lang w:eastAsia="uk-UA"/>
        </w:rPr>
        <w:t xml:space="preserve"> </w:t>
      </w:r>
      <w:r w:rsidR="00657A6B" w:rsidRPr="00357CE8">
        <w:rPr>
          <w:rFonts w:ascii="Times New Roman" w:eastAsia="Times New Roman" w:hAnsi="Times New Roman" w:cs="Times New Roman"/>
          <w:sz w:val="28"/>
          <w:szCs w:val="28"/>
          <w:lang w:eastAsia="uk-UA"/>
        </w:rPr>
        <w:t>3</w:t>
      </w:r>
      <w:r w:rsidRPr="00357CE8">
        <w:rPr>
          <w:rFonts w:ascii="Times New Roman" w:eastAsia="Times New Roman" w:hAnsi="Times New Roman" w:cs="Times New Roman"/>
          <w:sz w:val="28"/>
          <w:szCs w:val="28"/>
          <w:lang w:eastAsia="uk-UA"/>
        </w:rPr>
        <w:t xml:space="preserve"> роки)</w:t>
      </w:r>
    </w:p>
    <w:p w14:paraId="324751BD" w14:textId="77777777" w:rsidR="000C68EB" w:rsidRPr="00357CE8" w:rsidRDefault="000C68EB" w:rsidP="00357CE8">
      <w:pPr>
        <w:spacing w:before="0" w:line="276" w:lineRule="auto"/>
        <w:ind w:firstLine="709"/>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Зазначена кількість навчальних годин в таблицях встановлена на кожного/кожну учня/ученицю, який/яка навчається за освітньою програмою, з розрахунку 35 навчальних тижнів на навчальний рік (без урахування тижнів пленерної практики або конкурсної діяльності) і становить мінімальний обсяг, необхідний для опанування змісту освіти, визначеного типовою освітньою програмою, зменшення якого не допускається.</w:t>
      </w:r>
    </w:p>
    <w:p w14:paraId="75179992" w14:textId="77777777" w:rsidR="000C68EB" w:rsidRPr="00357CE8" w:rsidRDefault="000C68EB" w:rsidP="00357CE8">
      <w:pPr>
        <w:spacing w:before="0" w:line="276" w:lineRule="auto"/>
        <w:ind w:firstLine="720"/>
        <w:rPr>
          <w:rFonts w:ascii="Times New Roman" w:hAnsi="Times New Roman" w:cs="Times New Roman"/>
          <w:sz w:val="28"/>
          <w:szCs w:val="28"/>
          <w:lang w:eastAsia="en-US"/>
        </w:rPr>
      </w:pPr>
      <w:r w:rsidRPr="00357CE8">
        <w:rPr>
          <w:rFonts w:ascii="Times New Roman" w:eastAsia="Times New Roman" w:hAnsi="Times New Roman" w:cs="Times New Roman"/>
          <w:sz w:val="28"/>
          <w:szCs w:val="28"/>
          <w:lang w:eastAsia="uk-UA"/>
        </w:rPr>
        <w:t>Перелік навчальних дисциплін, які можуть надаватися учням як «Предмет за вибором»  (варіативна частина): «</w:t>
      </w:r>
      <w:r w:rsidRPr="00357CE8">
        <w:rPr>
          <w:rFonts w:ascii="Times New Roman" w:eastAsia="Times New Roman" w:hAnsi="Times New Roman" w:cs="Times New Roman"/>
          <w:sz w:val="28"/>
          <w:szCs w:val="28"/>
        </w:rPr>
        <w:t>Музичний інструмент», «Сольний (хоровий) спів», «Ритміка», «Танець», «Театрально–декораційне мистецтво», «Театральне мистецтво», «Декоративно-прикладне мистецтво») може розподілятися з розрахунку півроку, рік або два на одну дисципліну (в залежності від бажання здобувача або логічного завершення вивчення навчальної дисципліни).</w:t>
      </w:r>
    </w:p>
    <w:p w14:paraId="256B750B" w14:textId="77777777" w:rsidR="000C68EB" w:rsidRPr="00357CE8" w:rsidRDefault="000C68EB" w:rsidP="00357CE8">
      <w:pPr>
        <w:spacing w:before="0" w:line="276" w:lineRule="auto"/>
        <w:ind w:firstLine="567"/>
        <w:rPr>
          <w:rFonts w:ascii="Times New Roman" w:hAnsi="Times New Roman" w:cs="Times New Roman"/>
          <w:color w:val="FF0000"/>
          <w:sz w:val="28"/>
          <w:szCs w:val="28"/>
          <w:lang w:eastAsia="en-US"/>
        </w:rPr>
      </w:pPr>
    </w:p>
    <w:p w14:paraId="2675FC57" w14:textId="77777777" w:rsidR="000C68EB" w:rsidRPr="00357CE8" w:rsidRDefault="000C68EB" w:rsidP="00357CE8">
      <w:pPr>
        <w:spacing w:before="0" w:line="276" w:lineRule="auto"/>
        <w:ind w:firstLine="567"/>
        <w:rPr>
          <w:rFonts w:ascii="Times New Roman" w:hAnsi="Times New Roman" w:cs="Times New Roman"/>
          <w:sz w:val="28"/>
          <w:szCs w:val="28"/>
          <w:lang w:eastAsia="en-US"/>
        </w:rPr>
      </w:pPr>
    </w:p>
    <w:p w14:paraId="175E6B2D"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1C426176"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9A1A39D" w14:textId="77777777"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52754B18" w14:textId="6170B1E6" w:rsidR="000C68EB" w:rsidRPr="00357CE8" w:rsidRDefault="000C68E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3B65BA6B" w14:textId="01269CD9"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415BDA58" w14:textId="7B7965EE"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7B486553" w14:textId="05989F1C"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4B1CA99F" w14:textId="5ACB4591"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4338C030" w14:textId="7396AC65"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766091A1" w14:textId="54804057"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57311E0C" w14:textId="17C91468"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18209919" w14:textId="0F347E54"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6BDF0C18" w14:textId="381A06E4"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59873D88" w14:textId="799D5BCC"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24D7A9B5" w14:textId="7CEA651A"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47359B7B" w14:textId="30C795A3"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73C45A57" w14:textId="2D5FDB6E"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5171E699" w14:textId="41BF988B"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6E4BF3F8" w14:textId="5F70158B"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69F75B3F" w14:textId="038D88F5"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67CBE429" w14:textId="2EA527D7" w:rsidR="00657A6B" w:rsidRPr="00357CE8" w:rsidRDefault="00657A6B" w:rsidP="00357CE8">
      <w:pPr>
        <w:widowControl w:val="0"/>
        <w:tabs>
          <w:tab w:val="left" w:pos="0"/>
        </w:tabs>
        <w:spacing w:before="0" w:line="276" w:lineRule="auto"/>
        <w:ind w:left="425" w:firstLine="0"/>
        <w:jc w:val="center"/>
        <w:rPr>
          <w:rFonts w:ascii="Times New Roman" w:eastAsia="Times New Roman" w:hAnsi="Times New Roman" w:cs="Times New Roman"/>
          <w:b/>
          <w:i/>
          <w:sz w:val="28"/>
          <w:szCs w:val="28"/>
        </w:rPr>
      </w:pPr>
    </w:p>
    <w:p w14:paraId="745B5500" w14:textId="77777777" w:rsidR="00657A6B" w:rsidRPr="00357CE8" w:rsidRDefault="00657A6B" w:rsidP="001C17F6">
      <w:pPr>
        <w:widowControl w:val="0"/>
        <w:tabs>
          <w:tab w:val="left" w:pos="0"/>
        </w:tabs>
        <w:spacing w:before="0" w:line="276" w:lineRule="auto"/>
        <w:ind w:firstLine="0"/>
        <w:rPr>
          <w:rFonts w:ascii="Times New Roman" w:eastAsia="Times New Roman" w:hAnsi="Times New Roman" w:cs="Times New Roman"/>
          <w:b/>
          <w:i/>
          <w:sz w:val="28"/>
          <w:szCs w:val="28"/>
        </w:rPr>
      </w:pPr>
    </w:p>
    <w:p w14:paraId="115E5448" w14:textId="77777777" w:rsidR="00CF0AC6" w:rsidRPr="00357CE8" w:rsidRDefault="00CF0AC6" w:rsidP="00357CE8">
      <w:pPr>
        <w:widowControl w:val="0"/>
        <w:tabs>
          <w:tab w:val="left" w:pos="0"/>
        </w:tabs>
        <w:spacing w:before="0" w:line="276" w:lineRule="auto"/>
        <w:ind w:firstLine="0"/>
        <w:rPr>
          <w:rFonts w:ascii="Times New Roman" w:eastAsia="Times New Roman" w:hAnsi="Times New Roman" w:cs="Times New Roman"/>
          <w:b/>
          <w:i/>
          <w:sz w:val="28"/>
          <w:szCs w:val="28"/>
        </w:rPr>
      </w:pPr>
    </w:p>
    <w:p w14:paraId="6AD41A48" w14:textId="77777777" w:rsidR="00CF0AC6" w:rsidRPr="00357CE8" w:rsidRDefault="00CF0AC6" w:rsidP="00357CE8">
      <w:pPr>
        <w:widowControl w:val="0"/>
        <w:tabs>
          <w:tab w:val="left" w:pos="0"/>
        </w:tabs>
        <w:spacing w:before="0" w:line="276" w:lineRule="auto"/>
        <w:ind w:left="425"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lastRenderedPageBreak/>
        <w:t>ПОГЛИБЛЕНИЙ ПІДРІВЕНЬ</w:t>
      </w:r>
    </w:p>
    <w:p w14:paraId="66012AF9" w14:textId="77777777" w:rsidR="00CF0AC6" w:rsidRPr="00357CE8" w:rsidRDefault="00CF0AC6" w:rsidP="00357CE8">
      <w:pPr>
        <w:widowControl w:val="0"/>
        <w:spacing w:before="0" w:line="276" w:lineRule="auto"/>
        <w:ind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Загальний обсяг навчального навантаження</w:t>
      </w:r>
    </w:p>
    <w:p w14:paraId="46CE7B55" w14:textId="13209450" w:rsidR="00677523" w:rsidRPr="001C17F6" w:rsidRDefault="00677523" w:rsidP="00357CE8">
      <w:pPr>
        <w:tabs>
          <w:tab w:val="left" w:pos="993"/>
        </w:tabs>
        <w:spacing w:before="0" w:line="276" w:lineRule="auto"/>
        <w:ind w:firstLine="567"/>
        <w:jc w:val="center"/>
        <w:rPr>
          <w:rFonts w:ascii="Times New Roman" w:eastAsia="Times New Roman" w:hAnsi="Times New Roman"/>
          <w:bCs/>
          <w:sz w:val="28"/>
          <w:szCs w:val="28"/>
          <w:lang w:eastAsia="uk-UA"/>
        </w:rPr>
      </w:pPr>
      <w:r w:rsidRPr="001C17F6">
        <w:rPr>
          <w:rFonts w:ascii="Times New Roman" w:eastAsia="Times New Roman" w:hAnsi="Times New Roman"/>
          <w:bCs/>
          <w:sz w:val="28"/>
          <w:szCs w:val="28"/>
          <w:lang w:eastAsia="uk-UA"/>
        </w:rPr>
        <w:t xml:space="preserve">(термін навчання </w:t>
      </w:r>
      <w:r w:rsidR="001C17F6" w:rsidRPr="00357CE8">
        <w:rPr>
          <w:rFonts w:ascii="Times New Roman" w:eastAsia="Times New Roman" w:hAnsi="Times New Roman" w:cs="Times New Roman"/>
          <w:sz w:val="28"/>
          <w:szCs w:val="24"/>
          <w:lang w:eastAsia="uk-UA"/>
        </w:rPr>
        <w:t>–</w:t>
      </w:r>
      <w:r w:rsidR="001C17F6">
        <w:rPr>
          <w:rFonts w:ascii="Times New Roman" w:eastAsia="Times New Roman" w:hAnsi="Times New Roman" w:cs="Times New Roman"/>
          <w:sz w:val="28"/>
          <w:szCs w:val="24"/>
          <w:lang w:eastAsia="uk-UA"/>
        </w:rPr>
        <w:t xml:space="preserve"> </w:t>
      </w:r>
      <w:r w:rsidRPr="001C17F6">
        <w:rPr>
          <w:rFonts w:ascii="Times New Roman" w:eastAsia="Times New Roman" w:hAnsi="Times New Roman"/>
          <w:bCs/>
          <w:sz w:val="28"/>
          <w:szCs w:val="28"/>
          <w:lang w:eastAsia="uk-UA"/>
        </w:rPr>
        <w:t>1 рік)</w:t>
      </w:r>
    </w:p>
    <w:p w14:paraId="55DA852C" w14:textId="77777777" w:rsidR="00CF0AC6" w:rsidRPr="00357CE8" w:rsidRDefault="00CF0AC6" w:rsidP="00357CE8">
      <w:pPr>
        <w:widowControl w:val="0"/>
        <w:spacing w:before="0" w:line="276" w:lineRule="auto"/>
        <w:ind w:firstLine="0"/>
        <w:jc w:val="center"/>
        <w:rPr>
          <w:rFonts w:ascii="Times New Roman" w:eastAsia="Times New Roman" w:hAnsi="Times New Roman" w:cs="Times New Roman"/>
          <w:b/>
          <w:sz w:val="32"/>
          <w:szCs w:val="32"/>
        </w:rPr>
      </w:pPr>
    </w:p>
    <w:tbl>
      <w:tblPr>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6"/>
        <w:gridCol w:w="5210"/>
      </w:tblGrid>
      <w:tr w:rsidR="00CF0AC6" w:rsidRPr="00357CE8" w14:paraId="41A8BC67" w14:textId="77777777" w:rsidTr="00CF0AC6">
        <w:tc>
          <w:tcPr>
            <w:tcW w:w="4246" w:type="dxa"/>
          </w:tcPr>
          <w:p w14:paraId="3B33C658" w14:textId="77777777" w:rsidR="00CF0AC6" w:rsidRPr="00357CE8" w:rsidRDefault="00CF0AC6" w:rsidP="00357CE8">
            <w:pPr>
              <w:pBdr>
                <w:top w:val="nil"/>
                <w:left w:val="nil"/>
                <w:bottom w:val="nil"/>
                <w:right w:val="nil"/>
                <w:between w:val="nil"/>
              </w:pBdr>
              <w:spacing w:before="0" w:line="276" w:lineRule="auto"/>
              <w:ind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Назва освітнього компонента</w:t>
            </w:r>
          </w:p>
        </w:tc>
        <w:tc>
          <w:tcPr>
            <w:tcW w:w="5210" w:type="dxa"/>
          </w:tcPr>
          <w:p w14:paraId="4C4D043F" w14:textId="77777777" w:rsidR="00CF0AC6" w:rsidRPr="00357CE8" w:rsidRDefault="00CF0AC6" w:rsidP="00357CE8">
            <w:pPr>
              <w:pBdr>
                <w:top w:val="nil"/>
                <w:left w:val="nil"/>
                <w:bottom w:val="nil"/>
                <w:right w:val="nil"/>
                <w:between w:val="nil"/>
              </w:pBdr>
              <w:spacing w:before="0" w:line="276" w:lineRule="auto"/>
              <w:ind w:hanging="295"/>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Мінімальний обсяг навчального навантаження на одного учня на весь строк навчання</w:t>
            </w:r>
          </w:p>
        </w:tc>
      </w:tr>
      <w:tr w:rsidR="00CF0AC6" w:rsidRPr="00357CE8" w14:paraId="0C60CC4E" w14:textId="77777777" w:rsidTr="00CF0AC6">
        <w:tc>
          <w:tcPr>
            <w:tcW w:w="9456" w:type="dxa"/>
            <w:gridSpan w:val="2"/>
            <w:tcBorders>
              <w:bottom w:val="single" w:sz="4" w:space="0" w:color="000000"/>
            </w:tcBorders>
          </w:tcPr>
          <w:p w14:paraId="01509B41" w14:textId="77777777" w:rsidR="00CF0AC6" w:rsidRPr="00357CE8" w:rsidRDefault="00CF0AC6" w:rsidP="00357CE8">
            <w:pPr>
              <w:pBdr>
                <w:top w:val="nil"/>
                <w:left w:val="nil"/>
                <w:bottom w:val="nil"/>
                <w:right w:val="nil"/>
                <w:between w:val="nil"/>
              </w:pBdr>
              <w:spacing w:before="0" w:line="276" w:lineRule="auto"/>
              <w:ind w:hanging="295"/>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Інваріантний складник</w:t>
            </w:r>
          </w:p>
        </w:tc>
      </w:tr>
      <w:tr w:rsidR="008F6205" w:rsidRPr="00357CE8" w14:paraId="2C68414A" w14:textId="77777777" w:rsidTr="0024087E">
        <w:trPr>
          <w:trHeight w:val="233"/>
        </w:trPr>
        <w:tc>
          <w:tcPr>
            <w:tcW w:w="4246" w:type="dxa"/>
            <w:tcBorders>
              <w:top w:val="single" w:sz="4" w:space="0" w:color="000000"/>
              <w:bottom w:val="single" w:sz="4" w:space="0" w:color="000000"/>
            </w:tcBorders>
            <w:vAlign w:val="center"/>
          </w:tcPr>
          <w:p w14:paraId="788A8EF2" w14:textId="77777777" w:rsidR="008F6205" w:rsidRPr="00357CE8" w:rsidRDefault="008F6205" w:rsidP="00357CE8">
            <w:pPr>
              <w:pBdr>
                <w:top w:val="nil"/>
                <w:left w:val="nil"/>
                <w:bottom w:val="nil"/>
                <w:right w:val="nil"/>
                <w:between w:val="nil"/>
              </w:pBdr>
              <w:spacing w:before="0"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Рисунок</w:t>
            </w:r>
          </w:p>
        </w:tc>
        <w:tc>
          <w:tcPr>
            <w:tcW w:w="5210" w:type="dxa"/>
          </w:tcPr>
          <w:p w14:paraId="769AD19C" w14:textId="3AD724E4" w:rsidR="008F6205" w:rsidRPr="00357CE8" w:rsidRDefault="008F6205" w:rsidP="00357CE8">
            <w:pPr>
              <w:pBdr>
                <w:top w:val="nil"/>
                <w:left w:val="nil"/>
                <w:bottom w:val="nil"/>
                <w:right w:val="nil"/>
                <w:between w:val="nil"/>
              </w:pBdr>
              <w:spacing w:before="0" w:line="276" w:lineRule="auto"/>
              <w:ind w:left="-73" w:firstLine="0"/>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35</w:t>
            </w:r>
          </w:p>
        </w:tc>
      </w:tr>
      <w:tr w:rsidR="008F6205" w:rsidRPr="00357CE8" w14:paraId="24DF88CE" w14:textId="77777777" w:rsidTr="00CF0AC6">
        <w:trPr>
          <w:trHeight w:val="419"/>
        </w:trPr>
        <w:tc>
          <w:tcPr>
            <w:tcW w:w="4246" w:type="dxa"/>
            <w:tcBorders>
              <w:top w:val="single" w:sz="4" w:space="0" w:color="000000"/>
            </w:tcBorders>
            <w:vAlign w:val="center"/>
          </w:tcPr>
          <w:p w14:paraId="369D71D9" w14:textId="77777777" w:rsidR="008F6205" w:rsidRPr="00357CE8" w:rsidRDefault="008F6205" w:rsidP="00357CE8">
            <w:pPr>
              <w:pBdr>
                <w:top w:val="nil"/>
                <w:left w:val="nil"/>
                <w:bottom w:val="nil"/>
                <w:right w:val="nil"/>
                <w:between w:val="nil"/>
              </w:pBdr>
              <w:spacing w:before="0"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Живопис</w:t>
            </w:r>
          </w:p>
        </w:tc>
        <w:tc>
          <w:tcPr>
            <w:tcW w:w="5210" w:type="dxa"/>
          </w:tcPr>
          <w:p w14:paraId="512573FD" w14:textId="5A973227" w:rsidR="008F6205" w:rsidRPr="00357CE8" w:rsidRDefault="008F6205" w:rsidP="00357CE8">
            <w:pPr>
              <w:pBdr>
                <w:top w:val="nil"/>
                <w:left w:val="nil"/>
                <w:bottom w:val="nil"/>
                <w:right w:val="nil"/>
                <w:between w:val="nil"/>
              </w:pBdr>
              <w:spacing w:before="0" w:line="276" w:lineRule="auto"/>
              <w:ind w:left="-73" w:firstLine="0"/>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35</w:t>
            </w:r>
          </w:p>
        </w:tc>
      </w:tr>
      <w:tr w:rsidR="008F6205" w:rsidRPr="00357CE8" w14:paraId="3970CC14" w14:textId="77777777" w:rsidTr="00CF0AC6">
        <w:tc>
          <w:tcPr>
            <w:tcW w:w="4246" w:type="dxa"/>
            <w:vAlign w:val="center"/>
          </w:tcPr>
          <w:p w14:paraId="2E8FFCC9" w14:textId="77777777" w:rsidR="008F6205" w:rsidRPr="00357CE8" w:rsidRDefault="008F6205" w:rsidP="00357CE8">
            <w:pPr>
              <w:pBdr>
                <w:top w:val="nil"/>
                <w:left w:val="nil"/>
                <w:bottom w:val="nil"/>
                <w:right w:val="nil"/>
                <w:between w:val="nil"/>
              </w:pBdr>
              <w:spacing w:before="0"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Композиція</w:t>
            </w:r>
          </w:p>
        </w:tc>
        <w:tc>
          <w:tcPr>
            <w:tcW w:w="5210" w:type="dxa"/>
          </w:tcPr>
          <w:p w14:paraId="64E17C77" w14:textId="470C1D14" w:rsidR="008F6205" w:rsidRPr="00357CE8" w:rsidRDefault="008F6205" w:rsidP="00357CE8">
            <w:pPr>
              <w:pBdr>
                <w:top w:val="nil"/>
                <w:left w:val="nil"/>
                <w:bottom w:val="nil"/>
                <w:right w:val="nil"/>
                <w:between w:val="nil"/>
              </w:pBdr>
              <w:spacing w:before="0" w:line="276" w:lineRule="auto"/>
              <w:ind w:left="-73" w:firstLine="0"/>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35</w:t>
            </w:r>
          </w:p>
        </w:tc>
      </w:tr>
      <w:tr w:rsidR="00CF0AC6" w:rsidRPr="00357CE8" w14:paraId="7C0810FA" w14:textId="77777777" w:rsidTr="00CF0AC6">
        <w:trPr>
          <w:trHeight w:val="413"/>
        </w:trPr>
        <w:tc>
          <w:tcPr>
            <w:tcW w:w="4246" w:type="dxa"/>
            <w:vAlign w:val="center"/>
          </w:tcPr>
          <w:p w14:paraId="3751F5DB" w14:textId="77777777" w:rsidR="00CF0AC6" w:rsidRPr="00357CE8" w:rsidRDefault="00CF0AC6" w:rsidP="00357CE8">
            <w:pPr>
              <w:pBdr>
                <w:top w:val="nil"/>
                <w:left w:val="nil"/>
                <w:bottom w:val="nil"/>
                <w:right w:val="nil"/>
                <w:between w:val="nil"/>
              </w:pBdr>
              <w:spacing w:before="0"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Скульптура</w:t>
            </w:r>
          </w:p>
        </w:tc>
        <w:tc>
          <w:tcPr>
            <w:tcW w:w="5210" w:type="dxa"/>
          </w:tcPr>
          <w:p w14:paraId="5E519D30" w14:textId="77777777" w:rsidR="00CF0AC6" w:rsidRPr="00357CE8" w:rsidRDefault="00DE21A5" w:rsidP="00357CE8">
            <w:pPr>
              <w:pBdr>
                <w:top w:val="nil"/>
                <w:left w:val="nil"/>
                <w:bottom w:val="nil"/>
                <w:right w:val="nil"/>
                <w:between w:val="nil"/>
              </w:pBdr>
              <w:spacing w:before="0" w:line="276" w:lineRule="auto"/>
              <w:ind w:left="-73" w:firstLine="0"/>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35</w:t>
            </w:r>
          </w:p>
        </w:tc>
      </w:tr>
      <w:tr w:rsidR="00CF0AC6" w:rsidRPr="00357CE8" w14:paraId="0B9A0FCF" w14:textId="77777777" w:rsidTr="00CF0AC6">
        <w:tc>
          <w:tcPr>
            <w:tcW w:w="4246" w:type="dxa"/>
            <w:vAlign w:val="center"/>
          </w:tcPr>
          <w:p w14:paraId="5C803F27" w14:textId="77777777" w:rsidR="00CF0AC6" w:rsidRPr="00357CE8" w:rsidRDefault="00CF0AC6" w:rsidP="00357CE8">
            <w:pPr>
              <w:pBdr>
                <w:top w:val="nil"/>
                <w:left w:val="nil"/>
                <w:bottom w:val="nil"/>
                <w:right w:val="nil"/>
                <w:between w:val="nil"/>
              </w:pBdr>
              <w:spacing w:before="0"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Всього:</w:t>
            </w:r>
          </w:p>
        </w:tc>
        <w:tc>
          <w:tcPr>
            <w:tcW w:w="5210" w:type="dxa"/>
          </w:tcPr>
          <w:p w14:paraId="3F03B095" w14:textId="1CC54D70" w:rsidR="00CF0AC6" w:rsidRPr="00357CE8" w:rsidRDefault="008F6205" w:rsidP="00357CE8">
            <w:pPr>
              <w:pBdr>
                <w:top w:val="nil"/>
                <w:left w:val="nil"/>
                <w:bottom w:val="nil"/>
                <w:right w:val="nil"/>
                <w:between w:val="nil"/>
              </w:pBdr>
              <w:spacing w:before="0" w:line="276" w:lineRule="auto"/>
              <w:ind w:left="-73"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140</w:t>
            </w:r>
          </w:p>
        </w:tc>
      </w:tr>
      <w:tr w:rsidR="00CF0AC6" w:rsidRPr="00357CE8" w14:paraId="0401FF43" w14:textId="77777777" w:rsidTr="00CF0AC6">
        <w:tc>
          <w:tcPr>
            <w:tcW w:w="9456" w:type="dxa"/>
            <w:gridSpan w:val="2"/>
            <w:vAlign w:val="center"/>
          </w:tcPr>
          <w:p w14:paraId="305D3D36" w14:textId="77777777" w:rsidR="00CF0AC6" w:rsidRPr="00357CE8" w:rsidRDefault="00CF0AC6" w:rsidP="00357CE8">
            <w:pPr>
              <w:pBdr>
                <w:top w:val="nil"/>
                <w:left w:val="nil"/>
                <w:bottom w:val="nil"/>
                <w:right w:val="nil"/>
                <w:between w:val="nil"/>
              </w:pBdr>
              <w:spacing w:before="0" w:line="276" w:lineRule="auto"/>
              <w:ind w:left="-73"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Варіативний складник</w:t>
            </w:r>
          </w:p>
        </w:tc>
      </w:tr>
      <w:tr w:rsidR="00CF0AC6" w:rsidRPr="00357CE8" w14:paraId="2C1C6E48" w14:textId="77777777" w:rsidTr="00CF0AC6">
        <w:tc>
          <w:tcPr>
            <w:tcW w:w="4246" w:type="dxa"/>
            <w:vAlign w:val="center"/>
          </w:tcPr>
          <w:p w14:paraId="5BAA5B1F" w14:textId="77777777" w:rsidR="00CF0AC6" w:rsidRPr="00357CE8" w:rsidRDefault="00054BD6" w:rsidP="00357CE8">
            <w:pPr>
              <w:pBdr>
                <w:top w:val="nil"/>
                <w:left w:val="nil"/>
                <w:bottom w:val="nil"/>
                <w:right w:val="nil"/>
                <w:between w:val="nil"/>
              </w:pBdr>
              <w:spacing w:before="0"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Предмет за вибором</w:t>
            </w:r>
          </w:p>
        </w:tc>
        <w:tc>
          <w:tcPr>
            <w:tcW w:w="5210" w:type="dxa"/>
          </w:tcPr>
          <w:p w14:paraId="31768D6D" w14:textId="26873C66" w:rsidR="00CF0AC6" w:rsidRPr="00357CE8" w:rsidRDefault="008F6205" w:rsidP="00357CE8">
            <w:pPr>
              <w:pBdr>
                <w:top w:val="nil"/>
                <w:left w:val="nil"/>
                <w:bottom w:val="nil"/>
                <w:right w:val="nil"/>
                <w:between w:val="nil"/>
              </w:pBdr>
              <w:spacing w:before="0" w:line="276" w:lineRule="auto"/>
              <w:ind w:left="-73" w:firstLine="0"/>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35</w:t>
            </w:r>
          </w:p>
        </w:tc>
      </w:tr>
      <w:tr w:rsidR="00CF0AC6" w:rsidRPr="00357CE8" w14:paraId="39E3359B" w14:textId="77777777" w:rsidTr="00CF0AC6">
        <w:trPr>
          <w:trHeight w:val="268"/>
        </w:trPr>
        <w:tc>
          <w:tcPr>
            <w:tcW w:w="4246" w:type="dxa"/>
            <w:vAlign w:val="center"/>
          </w:tcPr>
          <w:p w14:paraId="59BF9845" w14:textId="77777777" w:rsidR="00CF0AC6" w:rsidRPr="00357CE8" w:rsidRDefault="00CF0AC6" w:rsidP="00357CE8">
            <w:pPr>
              <w:pBdr>
                <w:top w:val="nil"/>
                <w:left w:val="nil"/>
                <w:bottom w:val="nil"/>
                <w:right w:val="nil"/>
                <w:between w:val="nil"/>
              </w:pBdr>
              <w:spacing w:before="0"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Загальна кількість:</w:t>
            </w:r>
          </w:p>
        </w:tc>
        <w:tc>
          <w:tcPr>
            <w:tcW w:w="5210" w:type="dxa"/>
          </w:tcPr>
          <w:p w14:paraId="26418049" w14:textId="37214BB8" w:rsidR="00CF0AC6" w:rsidRPr="00357CE8" w:rsidRDefault="008F6205" w:rsidP="00357CE8">
            <w:pPr>
              <w:pBdr>
                <w:top w:val="nil"/>
                <w:left w:val="nil"/>
                <w:bottom w:val="nil"/>
                <w:right w:val="nil"/>
                <w:between w:val="nil"/>
              </w:pBdr>
              <w:spacing w:before="0" w:line="276" w:lineRule="auto"/>
              <w:ind w:left="-73"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175</w:t>
            </w:r>
          </w:p>
        </w:tc>
      </w:tr>
    </w:tbl>
    <w:p w14:paraId="0BA34766" w14:textId="77777777" w:rsidR="00933FC5" w:rsidRPr="00357CE8" w:rsidRDefault="00933FC5" w:rsidP="00357CE8">
      <w:pPr>
        <w:spacing w:before="0" w:line="276" w:lineRule="auto"/>
        <w:ind w:firstLine="0"/>
        <w:rPr>
          <w:rFonts w:ascii="Times New Roman" w:eastAsia="Times New Roman" w:hAnsi="Times New Roman" w:cs="Times New Roman"/>
          <w:b/>
          <w:sz w:val="32"/>
          <w:szCs w:val="32"/>
        </w:rPr>
      </w:pPr>
    </w:p>
    <w:p w14:paraId="4345FE98" w14:textId="0850140F" w:rsidR="00CF0AC6" w:rsidRPr="00357CE8" w:rsidRDefault="00677523" w:rsidP="00357CE8">
      <w:pPr>
        <w:spacing w:before="0" w:line="276" w:lineRule="auto"/>
        <w:ind w:firstLine="0"/>
        <w:jc w:val="center"/>
        <w:rPr>
          <w:rFonts w:ascii="Times New Roman" w:eastAsia="Times New Roman" w:hAnsi="Times New Roman" w:cs="Times New Roman"/>
          <w:b/>
          <w:sz w:val="28"/>
          <w:szCs w:val="32"/>
        </w:rPr>
      </w:pPr>
      <w:r w:rsidRPr="00357CE8">
        <w:rPr>
          <w:rFonts w:ascii="Times New Roman" w:eastAsia="Times New Roman" w:hAnsi="Times New Roman" w:cs="Times New Roman"/>
          <w:b/>
          <w:sz w:val="28"/>
          <w:szCs w:val="32"/>
        </w:rPr>
        <w:t>Навчальний план</w:t>
      </w: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1"/>
        <w:gridCol w:w="6354"/>
      </w:tblGrid>
      <w:tr w:rsidR="00CF0AC6" w:rsidRPr="00357CE8" w14:paraId="6F918F40" w14:textId="77777777" w:rsidTr="00CF0AC6">
        <w:trPr>
          <w:trHeight w:val="454"/>
          <w:jc w:val="center"/>
        </w:trPr>
        <w:tc>
          <w:tcPr>
            <w:tcW w:w="3061" w:type="dxa"/>
            <w:vMerge w:val="restart"/>
          </w:tcPr>
          <w:p w14:paraId="6F44F717" w14:textId="77777777" w:rsidR="00CF0AC6" w:rsidRPr="00357CE8" w:rsidRDefault="00CF0AC6" w:rsidP="00357CE8">
            <w:pPr>
              <w:spacing w:beforeLines="60" w:before="144" w:line="276" w:lineRule="auto"/>
              <w:ind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Навчальні предмети (дисципліни)</w:t>
            </w:r>
          </w:p>
        </w:tc>
        <w:tc>
          <w:tcPr>
            <w:tcW w:w="6354" w:type="dxa"/>
          </w:tcPr>
          <w:p w14:paraId="43C82072" w14:textId="77777777" w:rsidR="00CF0AC6" w:rsidRPr="00357CE8" w:rsidRDefault="00CF0AC6" w:rsidP="00357CE8">
            <w:pPr>
              <w:spacing w:beforeLines="60" w:before="144" w:line="276" w:lineRule="auto"/>
              <w:ind w:firstLine="426"/>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 xml:space="preserve">Кількість навчальних годин на тиждень </w:t>
            </w:r>
          </w:p>
        </w:tc>
      </w:tr>
      <w:tr w:rsidR="00D413B4" w:rsidRPr="00357CE8" w14:paraId="5A888F9C" w14:textId="77777777" w:rsidTr="00D274E2">
        <w:trPr>
          <w:trHeight w:val="407"/>
          <w:jc w:val="center"/>
        </w:trPr>
        <w:tc>
          <w:tcPr>
            <w:tcW w:w="3061" w:type="dxa"/>
            <w:vMerge/>
          </w:tcPr>
          <w:p w14:paraId="3E318249" w14:textId="77777777" w:rsidR="00D413B4" w:rsidRPr="00357CE8" w:rsidRDefault="00D413B4" w:rsidP="00357CE8">
            <w:pPr>
              <w:widowControl w:val="0"/>
              <w:pBdr>
                <w:top w:val="nil"/>
                <w:left w:val="nil"/>
                <w:bottom w:val="nil"/>
                <w:right w:val="nil"/>
                <w:between w:val="nil"/>
              </w:pBdr>
              <w:spacing w:beforeLines="60" w:before="144" w:line="276" w:lineRule="auto"/>
              <w:ind w:firstLine="0"/>
              <w:jc w:val="left"/>
              <w:rPr>
                <w:rFonts w:ascii="Times New Roman" w:eastAsia="Times New Roman" w:hAnsi="Times New Roman" w:cs="Times New Roman"/>
                <w:b/>
                <w:sz w:val="28"/>
                <w:szCs w:val="28"/>
              </w:rPr>
            </w:pPr>
          </w:p>
        </w:tc>
        <w:tc>
          <w:tcPr>
            <w:tcW w:w="6354" w:type="dxa"/>
          </w:tcPr>
          <w:p w14:paraId="0C600410" w14:textId="77777777" w:rsidR="00D413B4" w:rsidRPr="00357CE8" w:rsidRDefault="00D413B4" w:rsidP="00357CE8">
            <w:pPr>
              <w:spacing w:beforeLines="60" w:before="144" w:line="276" w:lineRule="auto"/>
              <w:ind w:firstLine="34"/>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1 рік</w:t>
            </w:r>
          </w:p>
        </w:tc>
      </w:tr>
      <w:tr w:rsidR="00CF0AC6" w:rsidRPr="00357CE8" w14:paraId="7217F095" w14:textId="77777777" w:rsidTr="00CF0AC6">
        <w:trPr>
          <w:jc w:val="center"/>
        </w:trPr>
        <w:tc>
          <w:tcPr>
            <w:tcW w:w="9415" w:type="dxa"/>
            <w:gridSpan w:val="2"/>
          </w:tcPr>
          <w:p w14:paraId="43FA3D8C" w14:textId="77777777" w:rsidR="00CF0AC6" w:rsidRPr="00357CE8" w:rsidRDefault="00CF0AC6" w:rsidP="00357CE8">
            <w:pPr>
              <w:spacing w:beforeLines="60" w:before="144" w:line="276" w:lineRule="auto"/>
              <w:ind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Інваріантна частина</w:t>
            </w:r>
          </w:p>
        </w:tc>
      </w:tr>
      <w:tr w:rsidR="00D413B4" w:rsidRPr="00357CE8" w14:paraId="0C3A147C" w14:textId="77777777" w:rsidTr="00D274E2">
        <w:trPr>
          <w:trHeight w:val="603"/>
          <w:jc w:val="center"/>
        </w:trPr>
        <w:tc>
          <w:tcPr>
            <w:tcW w:w="3061" w:type="dxa"/>
            <w:tcBorders>
              <w:bottom w:val="single" w:sz="4" w:space="0" w:color="000000"/>
            </w:tcBorders>
            <w:vAlign w:val="center"/>
          </w:tcPr>
          <w:p w14:paraId="1B758455" w14:textId="77777777" w:rsidR="00D413B4" w:rsidRPr="00357CE8" w:rsidRDefault="00D413B4" w:rsidP="00357CE8">
            <w:pPr>
              <w:widowControl w:val="0"/>
              <w:spacing w:beforeLines="60" w:before="144" w:line="276" w:lineRule="auto"/>
              <w:ind w:firstLine="0"/>
              <w:jc w:val="left"/>
              <w:rPr>
                <w:rFonts w:ascii="Times New Roman" w:eastAsia="Times New Roman" w:hAnsi="Times New Roman" w:cs="Times New Roman"/>
                <w:i/>
                <w:sz w:val="28"/>
                <w:szCs w:val="28"/>
              </w:rPr>
            </w:pPr>
            <w:r w:rsidRPr="00357CE8">
              <w:rPr>
                <w:rFonts w:ascii="Times New Roman" w:eastAsia="Times New Roman" w:hAnsi="Times New Roman" w:cs="Times New Roman"/>
                <w:b/>
                <w:sz w:val="28"/>
                <w:szCs w:val="28"/>
              </w:rPr>
              <w:t>Рисунок</w:t>
            </w:r>
          </w:p>
        </w:tc>
        <w:tc>
          <w:tcPr>
            <w:tcW w:w="6354" w:type="dxa"/>
            <w:tcBorders>
              <w:bottom w:val="single" w:sz="4" w:space="0" w:color="000000"/>
            </w:tcBorders>
            <w:vAlign w:val="center"/>
          </w:tcPr>
          <w:p w14:paraId="066282A1" w14:textId="0DB1109B" w:rsidR="00D413B4" w:rsidRPr="00357CE8" w:rsidRDefault="008F6205" w:rsidP="00357CE8">
            <w:pPr>
              <w:widowControl w:val="0"/>
              <w:spacing w:beforeLines="60" w:before="144" w:line="276" w:lineRule="auto"/>
              <w:ind w:firstLine="34"/>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r>
      <w:tr w:rsidR="00D413B4" w:rsidRPr="00357CE8" w14:paraId="23BCBB11" w14:textId="77777777" w:rsidTr="00D274E2">
        <w:trPr>
          <w:trHeight w:val="271"/>
          <w:jc w:val="center"/>
        </w:trPr>
        <w:tc>
          <w:tcPr>
            <w:tcW w:w="3061" w:type="dxa"/>
            <w:tcBorders>
              <w:top w:val="single" w:sz="4" w:space="0" w:color="000000"/>
              <w:bottom w:val="single" w:sz="4" w:space="0" w:color="000000"/>
            </w:tcBorders>
            <w:vAlign w:val="center"/>
          </w:tcPr>
          <w:p w14:paraId="2B30A327" w14:textId="77777777" w:rsidR="00D413B4" w:rsidRPr="00357CE8" w:rsidRDefault="00D413B4" w:rsidP="00357CE8">
            <w:pPr>
              <w:widowControl w:val="0"/>
              <w:spacing w:beforeLines="60" w:before="144"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Живопис</w:t>
            </w:r>
          </w:p>
        </w:tc>
        <w:tc>
          <w:tcPr>
            <w:tcW w:w="6354" w:type="dxa"/>
            <w:tcBorders>
              <w:top w:val="single" w:sz="4" w:space="0" w:color="000000"/>
              <w:bottom w:val="single" w:sz="4" w:space="0" w:color="000000"/>
            </w:tcBorders>
            <w:vAlign w:val="center"/>
          </w:tcPr>
          <w:p w14:paraId="03EFDB4D" w14:textId="345B63C8" w:rsidR="00D413B4" w:rsidRPr="00357CE8" w:rsidRDefault="008F6205" w:rsidP="00357CE8">
            <w:pPr>
              <w:widowControl w:val="0"/>
              <w:spacing w:beforeLines="60" w:before="144" w:line="276" w:lineRule="auto"/>
              <w:ind w:firstLine="34"/>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r>
      <w:tr w:rsidR="00D413B4" w:rsidRPr="00357CE8" w14:paraId="723762CD" w14:textId="77777777" w:rsidTr="00D274E2">
        <w:trPr>
          <w:trHeight w:val="557"/>
          <w:jc w:val="center"/>
        </w:trPr>
        <w:tc>
          <w:tcPr>
            <w:tcW w:w="3061" w:type="dxa"/>
            <w:tcBorders>
              <w:top w:val="single" w:sz="4" w:space="0" w:color="000000"/>
              <w:bottom w:val="single" w:sz="4" w:space="0" w:color="000000"/>
            </w:tcBorders>
            <w:vAlign w:val="center"/>
          </w:tcPr>
          <w:p w14:paraId="1A614775" w14:textId="77777777" w:rsidR="00D413B4" w:rsidRPr="00357CE8" w:rsidRDefault="00D413B4" w:rsidP="00357CE8">
            <w:pPr>
              <w:widowControl w:val="0"/>
              <w:spacing w:beforeLines="60" w:before="144"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Композиція</w:t>
            </w:r>
          </w:p>
        </w:tc>
        <w:tc>
          <w:tcPr>
            <w:tcW w:w="6354" w:type="dxa"/>
            <w:tcBorders>
              <w:top w:val="single" w:sz="4" w:space="0" w:color="000000"/>
              <w:bottom w:val="single" w:sz="4" w:space="0" w:color="000000"/>
            </w:tcBorders>
            <w:vAlign w:val="center"/>
          </w:tcPr>
          <w:p w14:paraId="20FF0389" w14:textId="420E88B6" w:rsidR="00D413B4" w:rsidRPr="00357CE8" w:rsidRDefault="008F6205" w:rsidP="00357CE8">
            <w:pPr>
              <w:widowControl w:val="0"/>
              <w:spacing w:beforeLines="60" w:before="144" w:line="276" w:lineRule="auto"/>
              <w:ind w:firstLine="34"/>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r>
      <w:tr w:rsidR="00D413B4" w:rsidRPr="00357CE8" w14:paraId="60542B83" w14:textId="77777777" w:rsidTr="00D274E2">
        <w:trPr>
          <w:trHeight w:val="523"/>
          <w:jc w:val="center"/>
        </w:trPr>
        <w:tc>
          <w:tcPr>
            <w:tcW w:w="3061" w:type="dxa"/>
            <w:tcBorders>
              <w:top w:val="single" w:sz="4" w:space="0" w:color="000000"/>
              <w:bottom w:val="single" w:sz="4" w:space="0" w:color="000000"/>
            </w:tcBorders>
            <w:vAlign w:val="center"/>
          </w:tcPr>
          <w:p w14:paraId="51D64FFA" w14:textId="77777777" w:rsidR="00D413B4" w:rsidRPr="00357CE8" w:rsidRDefault="00D413B4" w:rsidP="00357CE8">
            <w:pPr>
              <w:widowControl w:val="0"/>
              <w:spacing w:beforeLines="60" w:before="144"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Скульптура</w:t>
            </w:r>
          </w:p>
        </w:tc>
        <w:tc>
          <w:tcPr>
            <w:tcW w:w="6354" w:type="dxa"/>
            <w:tcBorders>
              <w:top w:val="single" w:sz="4" w:space="0" w:color="000000"/>
              <w:bottom w:val="single" w:sz="4" w:space="0" w:color="000000"/>
            </w:tcBorders>
            <w:vAlign w:val="center"/>
          </w:tcPr>
          <w:p w14:paraId="25C70D41" w14:textId="77777777" w:rsidR="00D413B4" w:rsidRPr="00357CE8" w:rsidRDefault="00D534FB" w:rsidP="00357CE8">
            <w:pPr>
              <w:widowControl w:val="0"/>
              <w:spacing w:beforeLines="60" w:before="144" w:line="276" w:lineRule="auto"/>
              <w:ind w:firstLine="34"/>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r>
      <w:tr w:rsidR="00CF0AC6" w:rsidRPr="00357CE8" w14:paraId="245F6FDB" w14:textId="77777777" w:rsidTr="00CF0AC6">
        <w:trPr>
          <w:trHeight w:val="274"/>
          <w:jc w:val="center"/>
        </w:trPr>
        <w:tc>
          <w:tcPr>
            <w:tcW w:w="9415" w:type="dxa"/>
            <w:gridSpan w:val="2"/>
            <w:vAlign w:val="center"/>
          </w:tcPr>
          <w:p w14:paraId="18162393" w14:textId="77777777" w:rsidR="00CF0AC6" w:rsidRPr="00357CE8" w:rsidRDefault="00CF0AC6" w:rsidP="00357CE8">
            <w:pPr>
              <w:widowControl w:val="0"/>
              <w:spacing w:beforeLines="60" w:before="144" w:line="276" w:lineRule="auto"/>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Варіативна частина</w:t>
            </w:r>
          </w:p>
        </w:tc>
      </w:tr>
      <w:tr w:rsidR="00D413B4" w:rsidRPr="00357CE8" w14:paraId="2C68C7AC" w14:textId="77777777" w:rsidTr="00D274E2">
        <w:trPr>
          <w:trHeight w:val="535"/>
          <w:jc w:val="center"/>
        </w:trPr>
        <w:tc>
          <w:tcPr>
            <w:tcW w:w="3061" w:type="dxa"/>
            <w:vAlign w:val="center"/>
          </w:tcPr>
          <w:p w14:paraId="7C52F9E6" w14:textId="77777777" w:rsidR="00D413B4" w:rsidRPr="00357CE8" w:rsidRDefault="00D413B4" w:rsidP="00357CE8">
            <w:pPr>
              <w:spacing w:beforeLines="60" w:before="144"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Предмет за вибором</w:t>
            </w:r>
          </w:p>
        </w:tc>
        <w:tc>
          <w:tcPr>
            <w:tcW w:w="6354" w:type="dxa"/>
            <w:vAlign w:val="center"/>
          </w:tcPr>
          <w:p w14:paraId="1649E87D" w14:textId="7BFEE162" w:rsidR="00D413B4" w:rsidRPr="00357CE8" w:rsidRDefault="008F6205" w:rsidP="00357CE8">
            <w:pPr>
              <w:spacing w:beforeLines="60" w:before="144" w:line="276" w:lineRule="auto"/>
              <w:ind w:firstLine="0"/>
              <w:jc w:val="center"/>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1</w:t>
            </w:r>
          </w:p>
        </w:tc>
      </w:tr>
      <w:tr w:rsidR="00D413B4" w:rsidRPr="00357CE8" w14:paraId="46F95374" w14:textId="77777777" w:rsidTr="00D274E2">
        <w:trPr>
          <w:jc w:val="center"/>
        </w:trPr>
        <w:tc>
          <w:tcPr>
            <w:tcW w:w="3061" w:type="dxa"/>
            <w:vAlign w:val="center"/>
          </w:tcPr>
          <w:p w14:paraId="4AC0D72B" w14:textId="77777777" w:rsidR="00D413B4" w:rsidRPr="00357CE8" w:rsidRDefault="00D413B4" w:rsidP="00357CE8">
            <w:pPr>
              <w:spacing w:beforeLines="60" w:before="144" w:line="276" w:lineRule="auto"/>
              <w:ind w:firstLine="0"/>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Всього годин:</w:t>
            </w:r>
          </w:p>
        </w:tc>
        <w:tc>
          <w:tcPr>
            <w:tcW w:w="6354" w:type="dxa"/>
            <w:vAlign w:val="center"/>
          </w:tcPr>
          <w:p w14:paraId="630B639C" w14:textId="651BBA03" w:rsidR="00D413B4" w:rsidRPr="00357CE8" w:rsidRDefault="008F6205" w:rsidP="00357CE8">
            <w:pPr>
              <w:spacing w:beforeLines="60" w:before="144" w:line="276" w:lineRule="auto"/>
              <w:ind w:firstLine="0"/>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5</w:t>
            </w:r>
          </w:p>
        </w:tc>
      </w:tr>
    </w:tbl>
    <w:p w14:paraId="660365AD" w14:textId="77777777" w:rsidR="00D413B4" w:rsidRPr="00357CE8" w:rsidRDefault="00D413B4" w:rsidP="00357CE8">
      <w:pPr>
        <w:spacing w:before="0" w:line="276" w:lineRule="auto"/>
        <w:ind w:firstLine="0"/>
        <w:contextualSpacing/>
        <w:rPr>
          <w:rFonts w:ascii="Times New Roman" w:eastAsia="Times New Roman" w:hAnsi="Times New Roman" w:cs="Times New Roman"/>
          <w:sz w:val="28"/>
          <w:szCs w:val="28"/>
          <w:lang w:eastAsia="uk-UA"/>
        </w:rPr>
      </w:pPr>
    </w:p>
    <w:p w14:paraId="2B608434" w14:textId="77777777" w:rsidR="00D413B4" w:rsidRPr="00357CE8" w:rsidRDefault="00CF0AC6" w:rsidP="00357CE8">
      <w:pPr>
        <w:spacing w:before="0" w:line="276" w:lineRule="auto"/>
        <w:ind w:firstLine="709"/>
        <w:contextualSpacing/>
        <w:rPr>
          <w:rFonts w:ascii="Times New Roman" w:eastAsia="Times New Roman" w:hAnsi="Times New Roman" w:cs="Times New Roman"/>
          <w:sz w:val="28"/>
          <w:szCs w:val="28"/>
          <w:lang w:eastAsia="uk-UA"/>
        </w:rPr>
      </w:pPr>
      <w:r w:rsidRPr="00357CE8">
        <w:rPr>
          <w:rFonts w:ascii="Times New Roman" w:eastAsia="Times New Roman" w:hAnsi="Times New Roman" w:cs="Times New Roman"/>
          <w:sz w:val="28"/>
          <w:szCs w:val="28"/>
          <w:lang w:eastAsia="uk-UA"/>
        </w:rPr>
        <w:t>Термін</w:t>
      </w:r>
      <w:r w:rsidR="00D413B4" w:rsidRPr="00357CE8">
        <w:rPr>
          <w:rFonts w:ascii="Times New Roman" w:eastAsia="Times New Roman" w:hAnsi="Times New Roman" w:cs="Times New Roman"/>
          <w:sz w:val="28"/>
          <w:szCs w:val="28"/>
          <w:lang w:eastAsia="uk-UA"/>
        </w:rPr>
        <w:t xml:space="preserve"> навчання </w:t>
      </w:r>
      <w:r w:rsidRPr="00357CE8">
        <w:rPr>
          <w:rFonts w:ascii="Times New Roman" w:eastAsia="Times New Roman" w:hAnsi="Times New Roman" w:cs="Times New Roman"/>
          <w:sz w:val="28"/>
          <w:szCs w:val="28"/>
          <w:lang w:eastAsia="uk-UA"/>
        </w:rPr>
        <w:t xml:space="preserve"> становит</w:t>
      </w:r>
      <w:r w:rsidR="00D413B4" w:rsidRPr="00357CE8">
        <w:rPr>
          <w:rFonts w:ascii="Times New Roman" w:eastAsia="Times New Roman" w:hAnsi="Times New Roman" w:cs="Times New Roman"/>
          <w:sz w:val="28"/>
          <w:szCs w:val="28"/>
          <w:lang w:eastAsia="uk-UA"/>
        </w:rPr>
        <w:t>ь</w:t>
      </w:r>
      <w:r w:rsidRPr="00357CE8">
        <w:rPr>
          <w:rFonts w:ascii="Times New Roman" w:eastAsia="Times New Roman" w:hAnsi="Times New Roman" w:cs="Times New Roman"/>
          <w:sz w:val="28"/>
          <w:szCs w:val="28"/>
          <w:lang w:eastAsia="uk-UA"/>
        </w:rPr>
        <w:t xml:space="preserve"> </w:t>
      </w:r>
      <w:r w:rsidR="00D413B4" w:rsidRPr="00357CE8">
        <w:rPr>
          <w:rFonts w:ascii="Times New Roman" w:eastAsia="Times New Roman" w:hAnsi="Times New Roman" w:cs="Times New Roman"/>
          <w:sz w:val="28"/>
          <w:szCs w:val="28"/>
          <w:lang w:eastAsia="uk-UA"/>
        </w:rPr>
        <w:t xml:space="preserve">1 </w:t>
      </w:r>
      <w:r w:rsidRPr="00357CE8">
        <w:rPr>
          <w:rFonts w:ascii="Times New Roman" w:eastAsia="Times New Roman" w:hAnsi="Times New Roman" w:cs="Times New Roman"/>
          <w:sz w:val="28"/>
          <w:szCs w:val="28"/>
          <w:lang w:eastAsia="uk-UA"/>
        </w:rPr>
        <w:t xml:space="preserve"> р</w:t>
      </w:r>
      <w:r w:rsidR="00D413B4" w:rsidRPr="00357CE8">
        <w:rPr>
          <w:rFonts w:ascii="Times New Roman" w:eastAsia="Times New Roman" w:hAnsi="Times New Roman" w:cs="Times New Roman"/>
          <w:sz w:val="28"/>
          <w:szCs w:val="28"/>
          <w:lang w:eastAsia="uk-UA"/>
        </w:rPr>
        <w:t>ік.</w:t>
      </w:r>
    </w:p>
    <w:p w14:paraId="196963E7" w14:textId="77777777" w:rsidR="00CF0AC6" w:rsidRPr="00357CE8" w:rsidRDefault="00CF0AC6" w:rsidP="00357CE8">
      <w:pPr>
        <w:spacing w:before="0" w:line="276" w:lineRule="auto"/>
        <w:ind w:firstLine="142"/>
        <w:contextualSpacing/>
        <w:jc w:val="center"/>
        <w:rPr>
          <w:rFonts w:ascii="Times New Roman" w:hAnsi="Times New Roman"/>
          <w:b/>
          <w:sz w:val="28"/>
          <w:szCs w:val="28"/>
        </w:rPr>
      </w:pPr>
      <w:r w:rsidRPr="00357CE8">
        <w:rPr>
          <w:rFonts w:ascii="Times New Roman" w:hAnsi="Times New Roman"/>
          <w:b/>
          <w:sz w:val="28"/>
          <w:szCs w:val="28"/>
        </w:rPr>
        <w:t>Рекомендації щодо планування та організації освітнього процесу.</w:t>
      </w:r>
    </w:p>
    <w:p w14:paraId="7B2A5401" w14:textId="77777777" w:rsidR="00DE21A5" w:rsidRPr="00357CE8" w:rsidRDefault="00DE21A5" w:rsidP="00357CE8">
      <w:pPr>
        <w:spacing w:before="0" w:line="276" w:lineRule="auto"/>
        <w:ind w:firstLine="142"/>
        <w:contextualSpacing/>
        <w:jc w:val="center"/>
        <w:rPr>
          <w:rFonts w:ascii="Times New Roman" w:hAnsi="Times New Roman"/>
          <w:b/>
          <w:sz w:val="28"/>
          <w:szCs w:val="28"/>
        </w:rPr>
      </w:pPr>
    </w:p>
    <w:p w14:paraId="21E5A852" w14:textId="597543F4" w:rsidR="00CF0AC6" w:rsidRPr="00357CE8" w:rsidRDefault="001C17F6" w:rsidP="00357CE8">
      <w:pPr>
        <w:spacing w:before="0" w:line="276" w:lineRule="auto"/>
        <w:ind w:firstLine="709"/>
        <w:contextualSpacing/>
        <w:rPr>
          <w:rFonts w:ascii="Times New Roman" w:hAnsi="Times New Roman"/>
          <w:sz w:val="28"/>
          <w:szCs w:val="28"/>
        </w:rPr>
      </w:pPr>
      <w:r>
        <w:rPr>
          <w:rFonts w:ascii="Times New Roman" w:hAnsi="Times New Roman"/>
          <w:sz w:val="28"/>
          <w:szCs w:val="28"/>
        </w:rPr>
        <w:lastRenderedPageBreak/>
        <w:t>Освітня</w:t>
      </w:r>
      <w:r w:rsidR="00CF0AC6" w:rsidRPr="00357CE8">
        <w:rPr>
          <w:rFonts w:ascii="Times New Roman" w:hAnsi="Times New Roman"/>
          <w:sz w:val="28"/>
          <w:szCs w:val="28"/>
        </w:rPr>
        <w:t xml:space="preserve"> програма мистецької школи та розміщений в ній навчальний план деталізують зміст і структуру освітнього процесу. У навчальному плані зазначаються особливості розрахунку навчального навантаження.</w:t>
      </w:r>
    </w:p>
    <w:p w14:paraId="0277124E" w14:textId="026D46E3" w:rsidR="00CF0AC6" w:rsidRPr="00357CE8" w:rsidRDefault="00CF0AC6" w:rsidP="00357CE8">
      <w:pPr>
        <w:spacing w:before="0" w:line="276" w:lineRule="auto"/>
        <w:ind w:firstLine="709"/>
        <w:contextualSpacing/>
        <w:rPr>
          <w:rFonts w:ascii="Times New Roman" w:hAnsi="Times New Roman"/>
          <w:sz w:val="28"/>
          <w:szCs w:val="28"/>
        </w:rPr>
      </w:pPr>
      <w:r w:rsidRPr="00357CE8">
        <w:rPr>
          <w:rFonts w:ascii="Times New Roman" w:hAnsi="Times New Roman"/>
          <w:sz w:val="28"/>
          <w:szCs w:val="28"/>
        </w:rPr>
        <w:t xml:space="preserve">На основі навчального плану мистецькі школи складають на кожен навчальний рік </w:t>
      </w:r>
      <w:r w:rsidR="001C17F6">
        <w:rPr>
          <w:rFonts w:ascii="Times New Roman" w:hAnsi="Times New Roman"/>
          <w:sz w:val="28"/>
          <w:szCs w:val="28"/>
        </w:rPr>
        <w:t xml:space="preserve">Річний </w:t>
      </w:r>
      <w:r w:rsidRPr="00357CE8">
        <w:rPr>
          <w:rFonts w:ascii="Times New Roman" w:hAnsi="Times New Roman"/>
          <w:sz w:val="28"/>
          <w:szCs w:val="28"/>
        </w:rPr>
        <w:t xml:space="preserve">робочий навчальний план, який є підставою для розрахунку кількості педагогічних годин і ставок, необхідних для виконання власної освітньої програми. Логічна послідовність вивчення та конкретний зміст освітніх компонентів розкривається у навчальних програмах відповідних навчальних дисциплін. У робочому навчальному плані зазначаються дисципліни як інваріантного, так і варіативного складників за спільним рішенням відповідних учасників освітнього процесу. </w:t>
      </w:r>
    </w:p>
    <w:p w14:paraId="2D05FCE0" w14:textId="77777777" w:rsidR="00CF0AC6" w:rsidRPr="00357CE8" w:rsidRDefault="00CF0AC6" w:rsidP="00357CE8">
      <w:pPr>
        <w:spacing w:before="0" w:line="276" w:lineRule="auto"/>
        <w:ind w:firstLine="709"/>
        <w:contextualSpacing/>
        <w:rPr>
          <w:rFonts w:ascii="Times New Roman" w:hAnsi="Times New Roman"/>
          <w:sz w:val="28"/>
          <w:szCs w:val="28"/>
        </w:rPr>
      </w:pPr>
      <w:r w:rsidRPr="00357CE8">
        <w:rPr>
          <w:rFonts w:ascii="Times New Roman" w:hAnsi="Times New Roman"/>
          <w:sz w:val="28"/>
          <w:szCs w:val="28"/>
        </w:rPr>
        <w:t>Планування та організація освітнього процесу за робочим навчальним планом має працювати на створення максимально сприятливого середовища для учнів з урахуванням їх віку, рівня психофізіологічного розвитку та з дотриманням санітарних норм.</w:t>
      </w:r>
    </w:p>
    <w:p w14:paraId="59C2DC3E" w14:textId="77777777" w:rsidR="005862A2" w:rsidRPr="00357CE8" w:rsidRDefault="005862A2" w:rsidP="00357CE8">
      <w:pPr>
        <w:spacing w:before="0" w:line="276" w:lineRule="auto"/>
        <w:ind w:firstLine="0"/>
        <w:jc w:val="left"/>
        <w:rPr>
          <w:rFonts w:ascii="Times New Roman" w:hAnsi="Times New Roman"/>
          <w:sz w:val="28"/>
          <w:szCs w:val="28"/>
        </w:rPr>
      </w:pPr>
      <w:r w:rsidRPr="00357CE8">
        <w:rPr>
          <w:rFonts w:ascii="Times New Roman" w:hAnsi="Times New Roman"/>
          <w:sz w:val="28"/>
          <w:szCs w:val="28"/>
        </w:rPr>
        <w:br w:type="page"/>
      </w:r>
    </w:p>
    <w:p w14:paraId="23881037" w14:textId="77777777" w:rsidR="00CF0AC6" w:rsidRPr="00357CE8" w:rsidRDefault="00CF0AC6" w:rsidP="00357CE8">
      <w:pPr>
        <w:pStyle w:val="1"/>
        <w:spacing w:before="0" w:after="0" w:line="276" w:lineRule="auto"/>
        <w:jc w:val="center"/>
      </w:pPr>
      <w:bookmarkStart w:id="13" w:name="_Toc211027419"/>
      <w:r w:rsidRPr="00357CE8">
        <w:lastRenderedPageBreak/>
        <w:t>IV. ФОРМИ ОРГАНІЗАЦІЇЇ ОСВІТНЬОГО ПРОЦЕСУ</w:t>
      </w:r>
      <w:bookmarkEnd w:id="13"/>
    </w:p>
    <w:p w14:paraId="35E2D1B7" w14:textId="77777777" w:rsidR="00CF0AC6" w:rsidRPr="00357CE8" w:rsidRDefault="00CF0AC6" w:rsidP="00357CE8">
      <w:pPr>
        <w:pStyle w:val="ab"/>
        <w:spacing w:before="0" w:line="276" w:lineRule="auto"/>
        <w:ind w:left="284" w:firstLine="0"/>
        <w:rPr>
          <w:rFonts w:ascii="Times New Roman" w:hAnsi="Times New Roman"/>
          <w:sz w:val="28"/>
          <w:szCs w:val="28"/>
        </w:rPr>
      </w:pPr>
    </w:p>
    <w:p w14:paraId="59943B1C" w14:textId="77777777" w:rsidR="00CF0AC6" w:rsidRPr="00357CE8" w:rsidRDefault="00CF0AC6" w:rsidP="00357CE8">
      <w:pPr>
        <w:spacing w:before="0" w:line="276" w:lineRule="auto"/>
        <w:ind w:firstLine="709"/>
        <w:contextualSpacing/>
        <w:rPr>
          <w:rFonts w:ascii="Times New Roman" w:hAnsi="Times New Roman"/>
          <w:sz w:val="28"/>
          <w:szCs w:val="28"/>
        </w:rPr>
      </w:pPr>
      <w:r w:rsidRPr="00357CE8">
        <w:rPr>
          <w:rFonts w:ascii="Times New Roman" w:hAnsi="Times New Roman"/>
          <w:b/>
          <w:bCs/>
          <w:sz w:val="28"/>
          <w:szCs w:val="28"/>
        </w:rPr>
        <w:t>Основна форма</w:t>
      </w:r>
      <w:r w:rsidRPr="00357CE8">
        <w:rPr>
          <w:rFonts w:ascii="Times New Roman" w:hAnsi="Times New Roman"/>
          <w:sz w:val="28"/>
          <w:szCs w:val="28"/>
        </w:rPr>
        <w:t xml:space="preserve"> організації освітнього процесу – груповий урок. </w:t>
      </w:r>
    </w:p>
    <w:p w14:paraId="26AC9503" w14:textId="77777777" w:rsidR="00CF0AC6" w:rsidRPr="00357CE8" w:rsidRDefault="00CF0AC6" w:rsidP="00357CE8">
      <w:pPr>
        <w:spacing w:before="0" w:line="276" w:lineRule="auto"/>
        <w:ind w:firstLine="709"/>
        <w:contextualSpacing/>
        <w:rPr>
          <w:rFonts w:ascii="Times New Roman" w:hAnsi="Times New Roman"/>
          <w:sz w:val="28"/>
          <w:szCs w:val="28"/>
        </w:rPr>
      </w:pPr>
      <w:r w:rsidRPr="00357CE8">
        <w:rPr>
          <w:rFonts w:ascii="Times New Roman" w:hAnsi="Times New Roman"/>
          <w:sz w:val="28"/>
          <w:szCs w:val="28"/>
        </w:rPr>
        <w:t>Форми організації освітнього процесу можуть бути розширені в змісті окремих предметів (навчальних дисциплін) за умови виконання протягом навчального року програмних вимог початкової мистецької освіти. Вибір форм та методів викладання кожен викладач визначає самостійно, використовуючи різноманітні форми роботи, забезпечуючи досягнення конкретних результатів, які зазначені у навчальних програмах з окремих навчальних предметів (дисциплін).</w:t>
      </w:r>
    </w:p>
    <w:p w14:paraId="45DD66E3" w14:textId="77777777" w:rsidR="00CF0AC6" w:rsidRPr="00357CE8" w:rsidRDefault="00CF0AC6" w:rsidP="00357CE8">
      <w:pPr>
        <w:tabs>
          <w:tab w:val="left" w:pos="709"/>
        </w:tabs>
        <w:spacing w:before="0" w:line="276" w:lineRule="auto"/>
        <w:ind w:firstLine="709"/>
        <w:contextualSpacing/>
        <w:rPr>
          <w:rFonts w:ascii="Times New Roman" w:eastAsia="Times New Roman" w:hAnsi="Times New Roman"/>
          <w:sz w:val="28"/>
          <w:szCs w:val="28"/>
        </w:rPr>
      </w:pPr>
      <w:r w:rsidRPr="00357CE8">
        <w:rPr>
          <w:rFonts w:ascii="Times New Roman" w:eastAsia="Times New Roman" w:hAnsi="Times New Roman"/>
          <w:sz w:val="28"/>
          <w:szCs w:val="28"/>
        </w:rPr>
        <w:t>Тривалість уроків, занять, відпочинку між ними, інші форми організації освітнього процесу встановлюються закладом у межах часу, передбаченого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w:t>
      </w:r>
    </w:p>
    <w:p w14:paraId="59C0E14A" w14:textId="77777777" w:rsidR="00CF0AC6" w:rsidRPr="00357CE8" w:rsidRDefault="00CF0AC6" w:rsidP="00357CE8">
      <w:pPr>
        <w:spacing w:before="0" w:line="276" w:lineRule="auto"/>
        <w:ind w:firstLine="709"/>
        <w:contextualSpacing/>
        <w:jc w:val="left"/>
        <w:rPr>
          <w:rFonts w:ascii="Times New Roman" w:eastAsia="Times New Roman" w:hAnsi="Times New Roman" w:cs="Times New Roman"/>
          <w:sz w:val="28"/>
          <w:szCs w:val="28"/>
        </w:rPr>
      </w:pPr>
      <w:r w:rsidRPr="00357CE8">
        <w:rPr>
          <w:rFonts w:ascii="Times New Roman" w:eastAsia="Times New Roman" w:hAnsi="Times New Roman" w:cs="Times New Roman"/>
          <w:b/>
          <w:sz w:val="28"/>
          <w:szCs w:val="28"/>
        </w:rPr>
        <w:t>Наповнюваність груп</w:t>
      </w:r>
    </w:p>
    <w:p w14:paraId="578FB104" w14:textId="77777777" w:rsidR="00CF0AC6" w:rsidRPr="00357CE8" w:rsidRDefault="00CF0AC6" w:rsidP="00357CE8">
      <w:pPr>
        <w:tabs>
          <w:tab w:val="left" w:pos="284"/>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Для забезпечення результативності навчання допустима (мінімальна та максимальна) кількість здобувачів освіти в групі розраховується відповідно до рекомендацій з навчальних програм та можливостей закладу. Кількісний склад кожної групи здобувачів освіти для проведення групових занять становить:</w:t>
      </w:r>
    </w:p>
    <w:p w14:paraId="3E86DE30" w14:textId="27A774EE" w:rsidR="00CF0AC6" w:rsidRPr="00357CE8" w:rsidRDefault="00CF0AC6" w:rsidP="00357CE8">
      <w:pPr>
        <w:numPr>
          <w:ilvl w:val="0"/>
          <w:numId w:val="11"/>
        </w:numPr>
        <w:spacing w:before="0" w:line="276" w:lineRule="auto"/>
        <w:ind w:left="0" w:firstLine="567"/>
        <w:contextualSpacing/>
        <w:rPr>
          <w:sz w:val="28"/>
          <w:szCs w:val="28"/>
        </w:rPr>
      </w:pPr>
      <w:r w:rsidRPr="00357CE8">
        <w:rPr>
          <w:rFonts w:ascii="Times New Roman" w:eastAsia="Times New Roman" w:hAnsi="Times New Roman" w:cs="Times New Roman"/>
          <w:sz w:val="28"/>
          <w:szCs w:val="28"/>
        </w:rPr>
        <w:t xml:space="preserve">«Рисунок», «Живопис», «Композиція», «Скульптура» – </w:t>
      </w:r>
      <w:r w:rsidR="00657A6B" w:rsidRPr="00357CE8">
        <w:rPr>
          <w:rFonts w:ascii="Times New Roman" w:eastAsia="Times New Roman" w:hAnsi="Times New Roman" w:cs="Times New Roman"/>
          <w:sz w:val="28"/>
          <w:szCs w:val="28"/>
        </w:rPr>
        <w:t>6-</w:t>
      </w:r>
      <w:r w:rsidRPr="00357CE8">
        <w:rPr>
          <w:rFonts w:ascii="Times New Roman" w:eastAsia="Times New Roman" w:hAnsi="Times New Roman" w:cs="Times New Roman"/>
          <w:sz w:val="28"/>
          <w:szCs w:val="28"/>
        </w:rPr>
        <w:t>8 учнів;</w:t>
      </w:r>
    </w:p>
    <w:p w14:paraId="5706BB51" w14:textId="77777777" w:rsidR="00CF0AC6" w:rsidRPr="00357CE8" w:rsidRDefault="00CF0AC6" w:rsidP="00357CE8">
      <w:pPr>
        <w:numPr>
          <w:ilvl w:val="0"/>
          <w:numId w:val="11"/>
        </w:numPr>
        <w:spacing w:before="0" w:line="276" w:lineRule="auto"/>
        <w:ind w:left="0" w:firstLine="567"/>
        <w:contextualSpacing/>
        <w:rPr>
          <w:sz w:val="28"/>
          <w:szCs w:val="28"/>
        </w:rPr>
      </w:pPr>
      <w:r w:rsidRPr="00357CE8">
        <w:rPr>
          <w:rFonts w:ascii="Times New Roman" w:eastAsia="Times New Roman" w:hAnsi="Times New Roman" w:cs="Times New Roman"/>
          <w:sz w:val="28"/>
          <w:szCs w:val="28"/>
        </w:rPr>
        <w:t>«Початковий курс історії мистецтв»– 10 – 15 учнів.</w:t>
      </w:r>
    </w:p>
    <w:p w14:paraId="384CF123" w14:textId="77777777" w:rsidR="00CF0AC6" w:rsidRPr="00357CE8" w:rsidRDefault="00CF0AC6" w:rsidP="00357CE8">
      <w:pPr>
        <w:tabs>
          <w:tab w:val="left" w:pos="284"/>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У разі неможливості формування груп, у зв’язку з недостатністю або перевищенням відносно зазначених нормативів контингенту учнів, допускається відхилення щодо наповнюваності груп, у той чи інший бік, не більше як на 20%. У разі значного перевищення контингенту (понад 20%) поділ на групи загальної кількості учнів відповідного року навчання здійснюється відповідно до менших значень. </w:t>
      </w:r>
    </w:p>
    <w:p w14:paraId="7ACB95F7" w14:textId="77777777" w:rsidR="00CF0AC6" w:rsidRPr="00357CE8" w:rsidRDefault="00CF0AC6" w:rsidP="00357CE8">
      <w:pPr>
        <w:tabs>
          <w:tab w:val="left" w:pos="284"/>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b/>
          <w:sz w:val="28"/>
          <w:szCs w:val="28"/>
        </w:rPr>
        <w:t xml:space="preserve">Контроль та оцінювання навчальних досягнень здобувачів </w:t>
      </w:r>
      <w:r w:rsidRPr="00357CE8">
        <w:rPr>
          <w:rFonts w:ascii="Times New Roman" w:eastAsia="Times New Roman" w:hAnsi="Times New Roman" w:cs="Times New Roman"/>
          <w:sz w:val="28"/>
          <w:szCs w:val="28"/>
        </w:rPr>
        <w:t>здійснюється на основі систематичного відстеження їх індивідуального розвитку в процесі навчання. Контроль спрямований на пошук ефективних методів та шляхів розвитку кожного здобувача в навчанні, а визначення особистих результатів здобувачів шкільного віку не передбачає порівняння з досягненнями інших.</w:t>
      </w:r>
    </w:p>
    <w:p w14:paraId="6F452528" w14:textId="77777777" w:rsidR="00CF0AC6" w:rsidRPr="00357CE8" w:rsidRDefault="00CF0AC6" w:rsidP="00357CE8">
      <w:pPr>
        <w:tabs>
          <w:tab w:val="left" w:pos="284"/>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Для оцінювання рівня результатів навчання учнів застосовуються форми </w:t>
      </w:r>
      <w:r w:rsidRPr="00357CE8">
        <w:rPr>
          <w:rFonts w:ascii="Times New Roman" w:eastAsia="Times New Roman" w:hAnsi="Times New Roman" w:cs="Times New Roman"/>
          <w:b/>
          <w:i/>
          <w:sz w:val="28"/>
          <w:szCs w:val="28"/>
        </w:rPr>
        <w:t>поточного та підсумкового контролю</w:t>
      </w:r>
      <w:r w:rsidRPr="00357CE8">
        <w:rPr>
          <w:rFonts w:ascii="Times New Roman" w:eastAsia="Times New Roman" w:hAnsi="Times New Roman" w:cs="Times New Roman"/>
          <w:sz w:val="28"/>
          <w:szCs w:val="28"/>
        </w:rPr>
        <w:t>.</w:t>
      </w:r>
    </w:p>
    <w:p w14:paraId="4AAF5642" w14:textId="77777777" w:rsidR="00CF0AC6" w:rsidRPr="00357CE8" w:rsidRDefault="00CF0AC6" w:rsidP="00357CE8">
      <w:pPr>
        <w:tabs>
          <w:tab w:val="left" w:pos="284"/>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b/>
          <w:i/>
          <w:sz w:val="28"/>
          <w:szCs w:val="28"/>
        </w:rPr>
        <w:t>Поточний контроль</w:t>
      </w:r>
      <w:r w:rsidRPr="00357CE8">
        <w:rPr>
          <w:rFonts w:ascii="Times New Roman" w:eastAsia="Times New Roman" w:hAnsi="Times New Roman" w:cs="Times New Roman"/>
          <w:sz w:val="28"/>
          <w:szCs w:val="28"/>
        </w:rPr>
        <w:t xml:space="preserve"> відбувається протягом року за підсумками роботи під час навчальних занять у формі переглядів робіт з обговоренням або опитуванням (відповідно до специфіки навчальної дисципліни). Поточний контроль дає </w:t>
      </w:r>
      <w:r w:rsidRPr="00357CE8">
        <w:rPr>
          <w:rFonts w:ascii="Times New Roman" w:eastAsia="Times New Roman" w:hAnsi="Times New Roman" w:cs="Times New Roman"/>
          <w:sz w:val="28"/>
          <w:szCs w:val="28"/>
        </w:rPr>
        <w:lastRenderedPageBreak/>
        <w:t>можливість корегувати викладачеві прийоми та методи викладання тієї чи іншої дисципліни.</w:t>
      </w:r>
    </w:p>
    <w:p w14:paraId="438CFD04" w14:textId="77777777" w:rsidR="00CF0AC6" w:rsidRPr="00357CE8" w:rsidRDefault="00CF0AC6" w:rsidP="00357CE8">
      <w:pPr>
        <w:spacing w:before="0" w:line="276" w:lineRule="auto"/>
        <w:ind w:firstLine="709"/>
        <w:contextualSpacing/>
        <w:rPr>
          <w:rFonts w:ascii="Times New Roman" w:hAnsi="Times New Roman"/>
          <w:sz w:val="28"/>
          <w:szCs w:val="28"/>
        </w:rPr>
      </w:pPr>
      <w:r w:rsidRPr="00357CE8">
        <w:rPr>
          <w:rFonts w:ascii="Times New Roman" w:eastAsia="Times New Roman" w:hAnsi="Times New Roman" w:cs="Times New Roman"/>
          <w:b/>
          <w:i/>
          <w:sz w:val="28"/>
          <w:szCs w:val="28"/>
        </w:rPr>
        <w:t xml:space="preserve">Підсумковий контроль </w:t>
      </w:r>
      <w:r w:rsidRPr="00357CE8">
        <w:rPr>
          <w:rFonts w:ascii="Times New Roman" w:hAnsi="Times New Roman"/>
          <w:sz w:val="28"/>
          <w:szCs w:val="28"/>
        </w:rPr>
        <w:t xml:space="preserve">проводиться </w:t>
      </w:r>
      <w:proofErr w:type="spellStart"/>
      <w:r w:rsidRPr="00357CE8">
        <w:rPr>
          <w:rFonts w:ascii="Times New Roman" w:hAnsi="Times New Roman"/>
          <w:sz w:val="28"/>
          <w:szCs w:val="28"/>
        </w:rPr>
        <w:t>посеместрово</w:t>
      </w:r>
      <w:proofErr w:type="spellEnd"/>
      <w:r w:rsidRPr="00357CE8">
        <w:rPr>
          <w:rFonts w:ascii="Times New Roman" w:hAnsi="Times New Roman"/>
          <w:sz w:val="28"/>
          <w:szCs w:val="28"/>
        </w:rPr>
        <w:t xml:space="preserve">, за результатами оцінювання двох семестрів виставляється річна оцінка з урахуванням оцінок, одержаних на контрольних заходах. Також </w:t>
      </w:r>
      <w:r w:rsidRPr="00357CE8">
        <w:rPr>
          <w:rFonts w:ascii="Times New Roman" w:eastAsia="Times New Roman" w:hAnsi="Times New Roman" w:cs="Times New Roman"/>
          <w:sz w:val="28"/>
          <w:szCs w:val="28"/>
        </w:rPr>
        <w:t xml:space="preserve">по завершенню кожного навчального року проводиться контроль у формі річних переглядів творчих робіт за кожною навчальною дисципліною, в межах визначених програмних вимог. Підсумкове оцінювання передбачає співставлення навчальних досягнень здобувачів з конкретними очікуваними результатами навчання, які визначені навчальною програмою. </w:t>
      </w:r>
    </w:p>
    <w:p w14:paraId="12D35088" w14:textId="77777777" w:rsidR="00CF0AC6" w:rsidRPr="00357CE8" w:rsidRDefault="00CF0AC6" w:rsidP="00357CE8">
      <w:pPr>
        <w:tabs>
          <w:tab w:val="left" w:pos="284"/>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Наприкінці кожного підрівня проводиться підсумковий контроль за освітніми компонентами (навчальними дисциплінами):</w:t>
      </w:r>
    </w:p>
    <w:p w14:paraId="4FC52F39" w14:textId="77777777" w:rsidR="00CF0AC6" w:rsidRPr="00357CE8" w:rsidRDefault="00CF0AC6" w:rsidP="00357CE8">
      <w:pPr>
        <w:pStyle w:val="ab"/>
        <w:numPr>
          <w:ilvl w:val="0"/>
          <w:numId w:val="12"/>
        </w:numPr>
        <w:tabs>
          <w:tab w:val="left" w:pos="142"/>
          <w:tab w:val="left" w:pos="284"/>
          <w:tab w:val="left" w:pos="502"/>
          <w:tab w:val="left" w:pos="567"/>
        </w:tabs>
        <w:spacing w:before="0" w:line="276" w:lineRule="auto"/>
        <w:ind w:left="0" w:firstLine="567"/>
        <w:rPr>
          <w:sz w:val="28"/>
          <w:szCs w:val="28"/>
        </w:rPr>
      </w:pPr>
      <w:r w:rsidRPr="00357CE8">
        <w:rPr>
          <w:rFonts w:ascii="Times New Roman" w:eastAsia="Times New Roman" w:hAnsi="Times New Roman" w:cs="Times New Roman"/>
          <w:sz w:val="28"/>
          <w:szCs w:val="28"/>
        </w:rPr>
        <w:t>«Рисунок», «Живопис», «Композиція», «Скульптура», «Декоративно-прикладне мистецтво» – перегляди творчих робіт учнів з презентаціями, обговоренням;</w:t>
      </w:r>
    </w:p>
    <w:p w14:paraId="5AB171ED" w14:textId="77777777" w:rsidR="00CF0AC6" w:rsidRPr="00357CE8" w:rsidRDefault="00CF0AC6" w:rsidP="00357CE8">
      <w:pPr>
        <w:numPr>
          <w:ilvl w:val="0"/>
          <w:numId w:val="12"/>
        </w:numPr>
        <w:tabs>
          <w:tab w:val="left" w:pos="142"/>
          <w:tab w:val="left" w:pos="284"/>
          <w:tab w:val="left" w:pos="502"/>
          <w:tab w:val="left" w:pos="567"/>
        </w:tabs>
        <w:spacing w:before="0" w:line="276" w:lineRule="auto"/>
        <w:ind w:left="0" w:firstLine="567"/>
        <w:contextualSpacing/>
        <w:rPr>
          <w:sz w:val="28"/>
          <w:szCs w:val="28"/>
        </w:rPr>
      </w:pPr>
      <w:r w:rsidRPr="00357CE8">
        <w:rPr>
          <w:rFonts w:ascii="Times New Roman" w:eastAsia="Times New Roman" w:hAnsi="Times New Roman" w:cs="Times New Roman"/>
          <w:sz w:val="28"/>
          <w:szCs w:val="28"/>
        </w:rPr>
        <w:t>«Початковий курс історії мистецтв» – тестування/іспит.</w:t>
      </w:r>
    </w:p>
    <w:p w14:paraId="646C713B" w14:textId="77777777" w:rsidR="00CF0AC6" w:rsidRPr="00357CE8" w:rsidRDefault="00CF0AC6" w:rsidP="00357CE8">
      <w:pPr>
        <w:tabs>
          <w:tab w:val="left" w:pos="284"/>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Форми, види, зміст та  строки проведення </w:t>
      </w:r>
      <w:r w:rsidRPr="00357CE8">
        <w:rPr>
          <w:rFonts w:ascii="Times New Roman" w:eastAsia="Times New Roman" w:hAnsi="Times New Roman" w:cs="Times New Roman"/>
          <w:b/>
          <w:i/>
          <w:sz w:val="28"/>
          <w:szCs w:val="28"/>
        </w:rPr>
        <w:t xml:space="preserve">поточного та підсумкового контролю </w:t>
      </w:r>
      <w:r w:rsidRPr="00357CE8">
        <w:rPr>
          <w:rFonts w:ascii="Times New Roman" w:eastAsia="Times New Roman" w:hAnsi="Times New Roman" w:cs="Times New Roman"/>
          <w:sz w:val="28"/>
          <w:szCs w:val="28"/>
        </w:rPr>
        <w:t>навчальних досягнень здобувачів конкретизується в навчальних програмах окремих навчальних дисциплін.</w:t>
      </w:r>
    </w:p>
    <w:p w14:paraId="2F40BFFF" w14:textId="77777777" w:rsidR="00CF0AC6" w:rsidRPr="00357CE8" w:rsidRDefault="00CF0AC6" w:rsidP="00357CE8">
      <w:pPr>
        <w:tabs>
          <w:tab w:val="left" w:pos="284"/>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b/>
          <w:i/>
          <w:sz w:val="28"/>
          <w:szCs w:val="28"/>
        </w:rPr>
        <w:t>Бальне оцінювання</w:t>
      </w:r>
      <w:r w:rsidRPr="00357CE8">
        <w:rPr>
          <w:rFonts w:ascii="Times New Roman" w:eastAsia="Times New Roman" w:hAnsi="Times New Roman" w:cs="Times New Roman"/>
          <w:sz w:val="28"/>
          <w:szCs w:val="28"/>
        </w:rPr>
        <w:t xml:space="preserve"> для учнів передбачає розподіл досягнутих результатів на 4 рівні: </w:t>
      </w:r>
    </w:p>
    <w:p w14:paraId="62127220" w14:textId="77777777" w:rsidR="00CF0AC6" w:rsidRPr="00357CE8" w:rsidRDefault="00CF0AC6" w:rsidP="00357CE8">
      <w:pPr>
        <w:numPr>
          <w:ilvl w:val="0"/>
          <w:numId w:val="13"/>
        </w:numPr>
        <w:pBdr>
          <w:top w:val="nil"/>
          <w:left w:val="nil"/>
          <w:bottom w:val="nil"/>
          <w:right w:val="nil"/>
          <w:between w:val="nil"/>
        </w:pBdr>
        <w:spacing w:before="0" w:line="276" w:lineRule="auto"/>
        <w:ind w:left="0" w:firstLine="567"/>
        <w:contextualSpacing/>
        <w:rPr>
          <w:sz w:val="28"/>
          <w:szCs w:val="28"/>
        </w:rPr>
      </w:pPr>
      <w:r w:rsidRPr="00357CE8">
        <w:rPr>
          <w:rFonts w:ascii="Times New Roman" w:eastAsia="Times New Roman" w:hAnsi="Times New Roman" w:cs="Times New Roman"/>
          <w:sz w:val="28"/>
          <w:szCs w:val="28"/>
        </w:rPr>
        <w:t>початковий (1-3 бали);</w:t>
      </w:r>
    </w:p>
    <w:p w14:paraId="78B12351" w14:textId="77777777" w:rsidR="00CF0AC6" w:rsidRPr="00357CE8" w:rsidRDefault="00CF0AC6" w:rsidP="00357CE8">
      <w:pPr>
        <w:numPr>
          <w:ilvl w:val="0"/>
          <w:numId w:val="13"/>
        </w:numPr>
        <w:pBdr>
          <w:top w:val="nil"/>
          <w:left w:val="nil"/>
          <w:bottom w:val="nil"/>
          <w:right w:val="nil"/>
          <w:between w:val="nil"/>
        </w:pBdr>
        <w:spacing w:before="0" w:line="276" w:lineRule="auto"/>
        <w:ind w:left="0" w:firstLine="567"/>
        <w:contextualSpacing/>
        <w:rPr>
          <w:sz w:val="28"/>
          <w:szCs w:val="28"/>
        </w:rPr>
      </w:pPr>
      <w:r w:rsidRPr="00357CE8">
        <w:rPr>
          <w:rFonts w:ascii="Times New Roman" w:eastAsia="Times New Roman" w:hAnsi="Times New Roman" w:cs="Times New Roman"/>
          <w:sz w:val="28"/>
          <w:szCs w:val="28"/>
        </w:rPr>
        <w:t>середній (4-6 балів);</w:t>
      </w:r>
    </w:p>
    <w:p w14:paraId="3EA4D7A2" w14:textId="77777777" w:rsidR="00CF0AC6" w:rsidRPr="00357CE8" w:rsidRDefault="00CF0AC6" w:rsidP="00357CE8">
      <w:pPr>
        <w:numPr>
          <w:ilvl w:val="0"/>
          <w:numId w:val="13"/>
        </w:numPr>
        <w:pBdr>
          <w:top w:val="nil"/>
          <w:left w:val="nil"/>
          <w:bottom w:val="nil"/>
          <w:right w:val="nil"/>
          <w:between w:val="nil"/>
        </w:pBdr>
        <w:spacing w:before="0" w:line="276" w:lineRule="auto"/>
        <w:ind w:left="0" w:firstLine="567"/>
        <w:contextualSpacing/>
        <w:rPr>
          <w:sz w:val="28"/>
          <w:szCs w:val="28"/>
        </w:rPr>
      </w:pPr>
      <w:r w:rsidRPr="00357CE8">
        <w:rPr>
          <w:rFonts w:ascii="Times New Roman" w:eastAsia="Times New Roman" w:hAnsi="Times New Roman" w:cs="Times New Roman"/>
          <w:sz w:val="28"/>
          <w:szCs w:val="28"/>
        </w:rPr>
        <w:t>достатній (7-9 балів);</w:t>
      </w:r>
    </w:p>
    <w:p w14:paraId="54F12968" w14:textId="77777777" w:rsidR="00CF0AC6" w:rsidRPr="00357CE8" w:rsidRDefault="00CF0AC6" w:rsidP="00357CE8">
      <w:pPr>
        <w:numPr>
          <w:ilvl w:val="0"/>
          <w:numId w:val="13"/>
        </w:numPr>
        <w:pBdr>
          <w:top w:val="nil"/>
          <w:left w:val="nil"/>
          <w:bottom w:val="nil"/>
          <w:right w:val="nil"/>
          <w:between w:val="nil"/>
        </w:pBdr>
        <w:spacing w:before="0" w:line="276" w:lineRule="auto"/>
        <w:ind w:left="0" w:firstLine="567"/>
        <w:contextualSpacing/>
        <w:rPr>
          <w:sz w:val="28"/>
          <w:szCs w:val="28"/>
        </w:rPr>
      </w:pPr>
      <w:r w:rsidRPr="00357CE8">
        <w:rPr>
          <w:rFonts w:ascii="Times New Roman" w:eastAsia="Times New Roman" w:hAnsi="Times New Roman" w:cs="Times New Roman"/>
          <w:sz w:val="28"/>
          <w:szCs w:val="28"/>
        </w:rPr>
        <w:t>високий (10-12 балів).</w:t>
      </w:r>
    </w:p>
    <w:p w14:paraId="42CE6687" w14:textId="77777777" w:rsidR="00CF0AC6" w:rsidRPr="00357CE8" w:rsidRDefault="00CF0AC6" w:rsidP="00357CE8">
      <w:pPr>
        <w:spacing w:before="0" w:line="276" w:lineRule="auto"/>
        <w:ind w:firstLine="709"/>
        <w:contextualSpacing/>
        <w:rPr>
          <w:rFonts w:ascii="Times New Roman" w:hAnsi="Times New Roman"/>
          <w:sz w:val="28"/>
          <w:szCs w:val="28"/>
        </w:rPr>
      </w:pPr>
      <w:r w:rsidRPr="00357CE8">
        <w:rPr>
          <w:rFonts w:ascii="Times New Roman" w:hAnsi="Times New Roman"/>
          <w:sz w:val="28"/>
          <w:szCs w:val="28"/>
        </w:rPr>
        <w:t>З метою моніторингу якості освіти та визначення ефективності роботи педагогічних працівників здійснюється оцінювання здобувачів початкової мистецької освіти на кожному з підрівнів: елементарному</w:t>
      </w:r>
      <w:r w:rsidRPr="00357CE8">
        <w:rPr>
          <w:rFonts w:ascii="Times New Roman" w:hAnsi="Times New Roman"/>
          <w:i/>
          <w:sz w:val="28"/>
          <w:szCs w:val="28"/>
        </w:rPr>
        <w:t xml:space="preserve">, </w:t>
      </w:r>
      <w:r w:rsidRPr="00357CE8">
        <w:rPr>
          <w:rFonts w:ascii="Times New Roman" w:hAnsi="Times New Roman"/>
          <w:sz w:val="28"/>
          <w:szCs w:val="28"/>
        </w:rPr>
        <w:t>базовому</w:t>
      </w:r>
      <w:r w:rsidRPr="00357CE8">
        <w:rPr>
          <w:rFonts w:ascii="Times New Roman" w:hAnsi="Times New Roman"/>
          <w:i/>
          <w:sz w:val="28"/>
          <w:szCs w:val="28"/>
        </w:rPr>
        <w:t xml:space="preserve"> (середньому: професійного спрямування) </w:t>
      </w:r>
      <w:r w:rsidRPr="00357CE8">
        <w:rPr>
          <w:rFonts w:ascii="Times New Roman" w:hAnsi="Times New Roman"/>
          <w:sz w:val="28"/>
          <w:szCs w:val="28"/>
        </w:rPr>
        <w:t xml:space="preserve">та поглибленому. </w:t>
      </w:r>
    </w:p>
    <w:p w14:paraId="03402A87" w14:textId="77777777" w:rsidR="00CF0AC6" w:rsidRPr="00357CE8" w:rsidRDefault="00CF0AC6"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4FAC3C95" w14:textId="77777777" w:rsidR="00CF0AC6" w:rsidRPr="00357CE8" w:rsidRDefault="00CF0AC6"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1D9CFB2C" w14:textId="77777777" w:rsidR="00CF0AC6" w:rsidRPr="00357CE8" w:rsidRDefault="00CF0AC6"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2A5C85B3" w14:textId="77777777" w:rsidR="00CF0AC6" w:rsidRPr="00357CE8" w:rsidRDefault="00CF0AC6"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3A81FF24" w14:textId="77777777" w:rsidR="00CF0AC6" w:rsidRPr="00357CE8" w:rsidRDefault="00CF0AC6"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2825DD20" w14:textId="77777777" w:rsidR="00CF0AC6" w:rsidRPr="00357CE8" w:rsidRDefault="00CF0AC6"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4FA0CE52" w14:textId="77777777" w:rsidR="00CF0AC6" w:rsidRPr="00357CE8" w:rsidRDefault="00CF0AC6"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6717F462" w14:textId="77777777" w:rsidR="00CF0AC6" w:rsidRPr="00357CE8" w:rsidRDefault="00CF0AC6"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1D073037" w14:textId="77777777" w:rsidR="00933FC5" w:rsidRPr="00357CE8" w:rsidRDefault="00933FC5"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37D174F0" w14:textId="77777777" w:rsidR="00933FC5" w:rsidRPr="00357CE8" w:rsidRDefault="00933FC5" w:rsidP="00357CE8">
      <w:pPr>
        <w:pBdr>
          <w:top w:val="nil"/>
          <w:left w:val="nil"/>
          <w:bottom w:val="nil"/>
          <w:right w:val="nil"/>
          <w:between w:val="nil"/>
        </w:pBdr>
        <w:tabs>
          <w:tab w:val="left" w:pos="284"/>
          <w:tab w:val="left" w:pos="567"/>
        </w:tabs>
        <w:spacing w:before="0" w:line="276" w:lineRule="auto"/>
        <w:ind w:firstLine="709"/>
        <w:contextualSpacing/>
        <w:rPr>
          <w:rFonts w:ascii="Times New Roman" w:eastAsia="Times New Roman" w:hAnsi="Times New Roman" w:cs="Times New Roman"/>
          <w:sz w:val="28"/>
          <w:szCs w:val="28"/>
        </w:rPr>
      </w:pPr>
    </w:p>
    <w:p w14:paraId="797FF58C" w14:textId="77777777" w:rsidR="00CF0AC6" w:rsidRPr="00357CE8" w:rsidRDefault="00CF0AC6" w:rsidP="00357CE8">
      <w:pPr>
        <w:spacing w:before="0" w:line="276" w:lineRule="auto"/>
        <w:jc w:val="center"/>
        <w:rPr>
          <w:rFonts w:ascii="Times New Roman" w:hAnsi="Times New Roman" w:cs="Times New Roman"/>
          <w:b/>
          <w:bCs/>
          <w:sz w:val="28"/>
          <w:szCs w:val="28"/>
          <w:lang w:eastAsia="en-US"/>
        </w:rPr>
      </w:pPr>
      <w:r w:rsidRPr="00357CE8">
        <w:rPr>
          <w:rFonts w:ascii="Times New Roman" w:hAnsi="Times New Roman" w:cs="Times New Roman"/>
          <w:b/>
          <w:bCs/>
          <w:sz w:val="28"/>
          <w:szCs w:val="28"/>
          <w:lang w:eastAsia="en-US"/>
        </w:rPr>
        <w:lastRenderedPageBreak/>
        <w:t>Критерії оцінювання навчальних досягнень учнів</w:t>
      </w:r>
      <w:r w:rsidRPr="00357CE8">
        <w:rPr>
          <w:rFonts w:ascii="Times New Roman" w:eastAsia="Times New Roman" w:hAnsi="Times New Roman" w:cs="Times New Roman"/>
          <w:b/>
          <w:sz w:val="28"/>
          <w:szCs w:val="28"/>
          <w:lang w:eastAsia="uk-UA"/>
        </w:rPr>
        <w:t xml:space="preserve"> мистецьких шкіл </w:t>
      </w:r>
      <w:r w:rsidRPr="00357CE8">
        <w:rPr>
          <w:rFonts w:ascii="Times New Roman" w:hAnsi="Times New Roman" w:cs="Times New Roman"/>
          <w:b/>
          <w:bCs/>
          <w:sz w:val="28"/>
          <w:szCs w:val="28"/>
          <w:lang w:eastAsia="en-US"/>
        </w:rPr>
        <w:br/>
        <w:t>з дисциплін образотворчого мистецтва</w:t>
      </w:r>
    </w:p>
    <w:p w14:paraId="3CFBFE4F" w14:textId="77777777" w:rsidR="00CF0AC6" w:rsidRPr="00357CE8" w:rsidRDefault="00CF0AC6" w:rsidP="00357CE8">
      <w:pPr>
        <w:spacing w:before="0" w:line="276" w:lineRule="auto"/>
        <w:jc w:val="center"/>
        <w:rPr>
          <w:rFonts w:ascii="Times New Roman" w:eastAsia="Times New Roman" w:hAnsi="Times New Roman" w:cs="Times New Roman"/>
          <w:b/>
          <w:sz w:val="28"/>
          <w:szCs w:val="28"/>
          <w:lang w:eastAsia="uk-UA"/>
        </w:rPr>
      </w:pPr>
    </w:p>
    <w:tbl>
      <w:tblPr>
        <w:tblW w:w="9606" w:type="dxa"/>
        <w:tblLayout w:type="fixed"/>
        <w:tblLook w:val="04A0" w:firstRow="1" w:lastRow="0" w:firstColumn="1" w:lastColumn="0" w:noHBand="0" w:noVBand="1"/>
      </w:tblPr>
      <w:tblGrid>
        <w:gridCol w:w="2122"/>
        <w:gridCol w:w="1134"/>
        <w:gridCol w:w="6350"/>
      </w:tblGrid>
      <w:tr w:rsidR="00CF0AC6" w:rsidRPr="00357CE8" w14:paraId="453CBE61" w14:textId="77777777" w:rsidTr="00677523">
        <w:tc>
          <w:tcPr>
            <w:tcW w:w="2122" w:type="dxa"/>
            <w:tcBorders>
              <w:top w:val="single" w:sz="4" w:space="0" w:color="auto"/>
              <w:left w:val="single" w:sz="4" w:space="0" w:color="auto"/>
              <w:bottom w:val="single" w:sz="4" w:space="0" w:color="auto"/>
              <w:right w:val="single" w:sz="4" w:space="0" w:color="auto"/>
            </w:tcBorders>
          </w:tcPr>
          <w:p w14:paraId="2A57FFAE" w14:textId="77777777" w:rsidR="00CF0AC6" w:rsidRPr="00357CE8" w:rsidRDefault="00CF0AC6" w:rsidP="00357CE8">
            <w:pPr>
              <w:spacing w:before="0" w:line="276" w:lineRule="auto"/>
              <w:ind w:firstLine="0"/>
              <w:contextualSpacing/>
              <w:jc w:val="center"/>
              <w:rPr>
                <w:rFonts w:ascii="Times New Roman" w:hAnsi="Times New Roman"/>
                <w:b/>
                <w:sz w:val="28"/>
                <w:szCs w:val="28"/>
              </w:rPr>
            </w:pPr>
            <w:r w:rsidRPr="00357CE8">
              <w:rPr>
                <w:rFonts w:ascii="Times New Roman" w:hAnsi="Times New Roman"/>
                <w:b/>
                <w:sz w:val="28"/>
                <w:szCs w:val="28"/>
              </w:rPr>
              <w:t>Рівні навчальних досягнень</w:t>
            </w:r>
          </w:p>
        </w:tc>
        <w:tc>
          <w:tcPr>
            <w:tcW w:w="1134" w:type="dxa"/>
            <w:tcBorders>
              <w:top w:val="single" w:sz="4" w:space="0" w:color="auto"/>
              <w:left w:val="single" w:sz="4" w:space="0" w:color="auto"/>
              <w:bottom w:val="single" w:sz="4" w:space="0" w:color="auto"/>
              <w:right w:val="single" w:sz="4" w:space="0" w:color="auto"/>
            </w:tcBorders>
          </w:tcPr>
          <w:p w14:paraId="0CF88E08" w14:textId="77777777" w:rsidR="00CF0AC6" w:rsidRPr="00357CE8" w:rsidRDefault="00CF0AC6" w:rsidP="00357CE8">
            <w:pPr>
              <w:spacing w:before="0" w:line="276" w:lineRule="auto"/>
              <w:ind w:firstLine="0"/>
              <w:contextualSpacing/>
              <w:jc w:val="center"/>
              <w:rPr>
                <w:rFonts w:ascii="Times New Roman" w:hAnsi="Times New Roman"/>
                <w:b/>
                <w:sz w:val="28"/>
                <w:szCs w:val="28"/>
              </w:rPr>
            </w:pPr>
            <w:r w:rsidRPr="00357CE8">
              <w:rPr>
                <w:rFonts w:ascii="Times New Roman" w:hAnsi="Times New Roman"/>
                <w:b/>
                <w:sz w:val="28"/>
                <w:szCs w:val="28"/>
              </w:rPr>
              <w:t>Бали</w:t>
            </w:r>
          </w:p>
          <w:p w14:paraId="366D77E3" w14:textId="77777777" w:rsidR="00CF0AC6" w:rsidRPr="00357CE8" w:rsidRDefault="00CF0AC6" w:rsidP="00357CE8">
            <w:pPr>
              <w:spacing w:before="0" w:line="276" w:lineRule="auto"/>
              <w:contextualSpacing/>
              <w:jc w:val="center"/>
              <w:rPr>
                <w:rFonts w:ascii="Times New Roman" w:hAnsi="Times New Roman"/>
                <w:b/>
                <w:sz w:val="28"/>
                <w:szCs w:val="28"/>
              </w:rPr>
            </w:pPr>
          </w:p>
        </w:tc>
        <w:tc>
          <w:tcPr>
            <w:tcW w:w="6350" w:type="dxa"/>
            <w:tcBorders>
              <w:top w:val="single" w:sz="4" w:space="0" w:color="auto"/>
              <w:left w:val="single" w:sz="4" w:space="0" w:color="auto"/>
              <w:bottom w:val="single" w:sz="4" w:space="0" w:color="auto"/>
              <w:right w:val="single" w:sz="4" w:space="0" w:color="auto"/>
            </w:tcBorders>
            <w:hideMark/>
          </w:tcPr>
          <w:p w14:paraId="209D1509" w14:textId="77777777" w:rsidR="00CF0AC6" w:rsidRPr="00357CE8" w:rsidRDefault="00CF0AC6" w:rsidP="00357CE8">
            <w:pPr>
              <w:spacing w:before="0" w:line="276" w:lineRule="auto"/>
              <w:ind w:firstLine="0"/>
              <w:contextualSpacing/>
              <w:jc w:val="center"/>
              <w:rPr>
                <w:rFonts w:ascii="Times New Roman" w:hAnsi="Times New Roman"/>
                <w:sz w:val="28"/>
                <w:szCs w:val="28"/>
              </w:rPr>
            </w:pPr>
            <w:r w:rsidRPr="00357CE8">
              <w:rPr>
                <w:rFonts w:ascii="Times New Roman" w:eastAsia="Times New Roman" w:hAnsi="Times New Roman"/>
                <w:b/>
                <w:sz w:val="28"/>
                <w:szCs w:val="28"/>
                <w:lang w:eastAsia="uk-UA"/>
              </w:rPr>
              <w:t>Загальні критерії оцінювання навчальних досягнень учнів</w:t>
            </w:r>
          </w:p>
        </w:tc>
      </w:tr>
      <w:tr w:rsidR="00CF0AC6" w:rsidRPr="00357CE8" w14:paraId="65A6D7CC" w14:textId="77777777" w:rsidTr="00677523">
        <w:tc>
          <w:tcPr>
            <w:tcW w:w="2122" w:type="dxa"/>
            <w:vMerge w:val="restart"/>
            <w:tcBorders>
              <w:top w:val="single" w:sz="4" w:space="0" w:color="auto"/>
              <w:left w:val="single" w:sz="4" w:space="0" w:color="auto"/>
              <w:bottom w:val="single" w:sz="4" w:space="0" w:color="auto"/>
              <w:right w:val="single" w:sz="4" w:space="0" w:color="auto"/>
            </w:tcBorders>
          </w:tcPr>
          <w:p w14:paraId="46606D59" w14:textId="43325C21" w:rsidR="00CF0AC6" w:rsidRPr="00357CE8" w:rsidRDefault="00677523" w:rsidP="00357CE8">
            <w:pPr>
              <w:spacing w:before="0" w:line="276" w:lineRule="auto"/>
              <w:ind w:firstLine="0"/>
              <w:contextualSpacing/>
              <w:rPr>
                <w:rFonts w:ascii="Times New Roman" w:hAnsi="Times New Roman"/>
                <w:b/>
                <w:sz w:val="28"/>
                <w:szCs w:val="28"/>
              </w:rPr>
            </w:pPr>
            <w:r w:rsidRPr="00357CE8">
              <w:rPr>
                <w:rFonts w:ascii="Times New Roman" w:hAnsi="Times New Roman"/>
                <w:b/>
                <w:sz w:val="28"/>
                <w:szCs w:val="28"/>
              </w:rPr>
              <w:t xml:space="preserve">І. </w:t>
            </w:r>
            <w:r w:rsidR="00CF0AC6" w:rsidRPr="00357CE8">
              <w:rPr>
                <w:rFonts w:ascii="Times New Roman" w:hAnsi="Times New Roman"/>
                <w:b/>
                <w:sz w:val="28"/>
                <w:szCs w:val="28"/>
              </w:rPr>
              <w:t>Початковий</w:t>
            </w:r>
          </w:p>
          <w:p w14:paraId="7C4FCE90"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1CB46559"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1</w:t>
            </w:r>
          </w:p>
        </w:tc>
        <w:tc>
          <w:tcPr>
            <w:tcW w:w="6350" w:type="dxa"/>
            <w:tcBorders>
              <w:top w:val="single" w:sz="4" w:space="0" w:color="auto"/>
              <w:left w:val="single" w:sz="4" w:space="0" w:color="auto"/>
              <w:bottom w:val="single" w:sz="4" w:space="0" w:color="auto"/>
              <w:right w:val="single" w:sz="4" w:space="0" w:color="auto"/>
            </w:tcBorders>
          </w:tcPr>
          <w:p w14:paraId="4FA0C4B3"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Учень (учениця) сприймає та відтворює художні образи на початковому рівні, але не може їх характеризувати, має слабо сформоване художньо-естетичне мислення, мінімальний запас практичних навичок та умінь, відсутня мотивація до пізнання навколишнього світу, мистецтва, не володіє теоретичним матеріалом. Потребує постійної теоретичної та практичної допомоги вчителя</w:t>
            </w:r>
          </w:p>
        </w:tc>
      </w:tr>
      <w:tr w:rsidR="00CF0AC6" w:rsidRPr="00357CE8" w14:paraId="7AC56A4A" w14:textId="77777777" w:rsidTr="00677523">
        <w:tc>
          <w:tcPr>
            <w:tcW w:w="2122" w:type="dxa"/>
            <w:vMerge/>
            <w:tcBorders>
              <w:top w:val="single" w:sz="4" w:space="0" w:color="auto"/>
              <w:left w:val="single" w:sz="4" w:space="0" w:color="auto"/>
              <w:bottom w:val="single" w:sz="4" w:space="0" w:color="auto"/>
              <w:right w:val="single" w:sz="4" w:space="0" w:color="auto"/>
            </w:tcBorders>
            <w:vAlign w:val="center"/>
            <w:hideMark/>
          </w:tcPr>
          <w:p w14:paraId="4CB1A5F8"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5638F468"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2</w:t>
            </w:r>
          </w:p>
        </w:tc>
        <w:tc>
          <w:tcPr>
            <w:tcW w:w="6350" w:type="dxa"/>
            <w:tcBorders>
              <w:top w:val="single" w:sz="4" w:space="0" w:color="auto"/>
              <w:left w:val="single" w:sz="4" w:space="0" w:color="auto"/>
              <w:bottom w:val="single" w:sz="4" w:space="0" w:color="auto"/>
              <w:right w:val="single" w:sz="4" w:space="0" w:color="auto"/>
            </w:tcBorders>
          </w:tcPr>
          <w:p w14:paraId="62052766"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Учень (учениця)  володіє не значною частиною теоретичного матеріалу, має слабо сформований рівень сприйняття художніх образів, виявляє окремі елементарні вміння та навички у практичній діяльності; словниковий та термінологічний запас не дозволяє послідовно викласти думку, проявляє зацікавленість до пізнання світу мистецтва. Потребує постійної теоретичної та практичної допомоги вчителя</w:t>
            </w:r>
          </w:p>
        </w:tc>
      </w:tr>
      <w:tr w:rsidR="00CF0AC6" w:rsidRPr="00357CE8" w14:paraId="23456366" w14:textId="77777777" w:rsidTr="00677523">
        <w:tc>
          <w:tcPr>
            <w:tcW w:w="2122" w:type="dxa"/>
            <w:vMerge/>
            <w:tcBorders>
              <w:top w:val="single" w:sz="4" w:space="0" w:color="auto"/>
              <w:left w:val="single" w:sz="4" w:space="0" w:color="auto"/>
              <w:bottom w:val="single" w:sz="4" w:space="0" w:color="auto"/>
              <w:right w:val="single" w:sz="4" w:space="0" w:color="auto"/>
            </w:tcBorders>
            <w:vAlign w:val="center"/>
            <w:hideMark/>
          </w:tcPr>
          <w:p w14:paraId="028B8ADA"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3E5A8B50"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3</w:t>
            </w:r>
          </w:p>
        </w:tc>
        <w:tc>
          <w:tcPr>
            <w:tcW w:w="6350" w:type="dxa"/>
            <w:tcBorders>
              <w:top w:val="single" w:sz="4" w:space="0" w:color="auto"/>
              <w:left w:val="single" w:sz="4" w:space="0" w:color="auto"/>
              <w:bottom w:val="single" w:sz="4" w:space="0" w:color="auto"/>
              <w:right w:val="single" w:sz="4" w:space="0" w:color="auto"/>
            </w:tcBorders>
          </w:tcPr>
          <w:p w14:paraId="329F45CC"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Учень (учениця) сприймає та відтворює окремі фрагменти художніх образів, знає незначну частину теоретичного матеріалу, користується обмеженим термінологічним та словниковим запасом, позитивно реагує на явища навколишнього світу, твори мистецтва, художню діяльність. Потребує практичної допомоги вчителя</w:t>
            </w:r>
          </w:p>
        </w:tc>
      </w:tr>
      <w:tr w:rsidR="00CF0AC6" w:rsidRPr="00357CE8" w14:paraId="3C65F6E0" w14:textId="77777777" w:rsidTr="00677523">
        <w:tc>
          <w:tcPr>
            <w:tcW w:w="2122" w:type="dxa"/>
            <w:vMerge w:val="restart"/>
            <w:tcBorders>
              <w:top w:val="single" w:sz="4" w:space="0" w:color="auto"/>
              <w:left w:val="single" w:sz="4" w:space="0" w:color="auto"/>
              <w:bottom w:val="single" w:sz="4" w:space="0" w:color="auto"/>
              <w:right w:val="single" w:sz="4" w:space="0" w:color="auto"/>
            </w:tcBorders>
          </w:tcPr>
          <w:p w14:paraId="3803140D" w14:textId="7E0544B6" w:rsidR="00CF0AC6" w:rsidRPr="00357CE8" w:rsidRDefault="00677523" w:rsidP="00357CE8">
            <w:pPr>
              <w:spacing w:before="0" w:line="276" w:lineRule="auto"/>
              <w:ind w:firstLine="0"/>
              <w:contextualSpacing/>
              <w:rPr>
                <w:rFonts w:ascii="Times New Roman" w:hAnsi="Times New Roman"/>
                <w:b/>
                <w:sz w:val="28"/>
                <w:szCs w:val="28"/>
              </w:rPr>
            </w:pPr>
            <w:r w:rsidRPr="00357CE8">
              <w:rPr>
                <w:rFonts w:ascii="Times New Roman" w:hAnsi="Times New Roman"/>
                <w:b/>
                <w:sz w:val="28"/>
                <w:szCs w:val="28"/>
              </w:rPr>
              <w:t xml:space="preserve">ІІ. </w:t>
            </w:r>
            <w:r w:rsidR="00CF0AC6" w:rsidRPr="00357CE8">
              <w:rPr>
                <w:rFonts w:ascii="Times New Roman" w:hAnsi="Times New Roman"/>
                <w:b/>
                <w:sz w:val="28"/>
                <w:szCs w:val="28"/>
              </w:rPr>
              <w:t>Середній</w:t>
            </w:r>
          </w:p>
          <w:p w14:paraId="692501F3"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4BC8AF34"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4</w:t>
            </w:r>
          </w:p>
        </w:tc>
        <w:tc>
          <w:tcPr>
            <w:tcW w:w="6350" w:type="dxa"/>
            <w:tcBorders>
              <w:top w:val="single" w:sz="4" w:space="0" w:color="auto"/>
              <w:left w:val="single" w:sz="4" w:space="0" w:color="auto"/>
              <w:bottom w:val="single" w:sz="4" w:space="0" w:color="auto"/>
              <w:right w:val="single" w:sz="4" w:space="0" w:color="auto"/>
            </w:tcBorders>
          </w:tcPr>
          <w:p w14:paraId="6CF63541"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Учень (учениця) не завжди вміє сприймати та репродукувати візуальні образи; поверхнево розуміє зміст художнього твору; обмежено застосовує знання та термінологічний запас на практиці, позитивно реагує на явища навколишнього світу та пізнання творів мистецтва. Здійснює художню діяльність під керівництвом вчителя</w:t>
            </w:r>
          </w:p>
        </w:tc>
      </w:tr>
      <w:tr w:rsidR="00CF0AC6" w:rsidRPr="00357CE8" w14:paraId="1872916B" w14:textId="77777777" w:rsidTr="00677523">
        <w:tc>
          <w:tcPr>
            <w:tcW w:w="2122" w:type="dxa"/>
            <w:vMerge/>
            <w:tcBorders>
              <w:top w:val="single" w:sz="4" w:space="0" w:color="auto"/>
              <w:left w:val="single" w:sz="4" w:space="0" w:color="auto"/>
              <w:bottom w:val="single" w:sz="4" w:space="0" w:color="auto"/>
              <w:right w:val="single" w:sz="4" w:space="0" w:color="auto"/>
            </w:tcBorders>
            <w:vAlign w:val="center"/>
            <w:hideMark/>
          </w:tcPr>
          <w:p w14:paraId="2EBCB762"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18D3F36F"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5</w:t>
            </w:r>
          </w:p>
        </w:tc>
        <w:tc>
          <w:tcPr>
            <w:tcW w:w="6350" w:type="dxa"/>
            <w:tcBorders>
              <w:top w:val="single" w:sz="4" w:space="0" w:color="auto"/>
              <w:left w:val="single" w:sz="4" w:space="0" w:color="auto"/>
              <w:bottom w:val="single" w:sz="4" w:space="0" w:color="auto"/>
              <w:right w:val="single" w:sz="4" w:space="0" w:color="auto"/>
            </w:tcBorders>
          </w:tcPr>
          <w:p w14:paraId="162EB215"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Учень (учениця) відтворює художні образи на репродуктивному рівні, виявляє обмежене знання спеціальної художньої термінології; словниковий запас небагатий, здатний сприймати красу природних форм та творів мистецтва. Здійснює художню діяльність під керівництвом вчителя</w:t>
            </w:r>
          </w:p>
        </w:tc>
      </w:tr>
      <w:tr w:rsidR="00CF0AC6" w:rsidRPr="00357CE8" w14:paraId="1371E439" w14:textId="77777777" w:rsidTr="00677523">
        <w:tc>
          <w:tcPr>
            <w:tcW w:w="2122" w:type="dxa"/>
            <w:vMerge/>
            <w:tcBorders>
              <w:top w:val="single" w:sz="4" w:space="0" w:color="auto"/>
              <w:left w:val="single" w:sz="4" w:space="0" w:color="auto"/>
              <w:bottom w:val="single" w:sz="4" w:space="0" w:color="auto"/>
              <w:right w:val="single" w:sz="4" w:space="0" w:color="auto"/>
            </w:tcBorders>
            <w:vAlign w:val="center"/>
            <w:hideMark/>
          </w:tcPr>
          <w:p w14:paraId="7E417BC7"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31366D31"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6</w:t>
            </w:r>
          </w:p>
        </w:tc>
        <w:tc>
          <w:tcPr>
            <w:tcW w:w="6350" w:type="dxa"/>
            <w:tcBorders>
              <w:top w:val="single" w:sz="4" w:space="0" w:color="auto"/>
              <w:left w:val="single" w:sz="4" w:space="0" w:color="auto"/>
              <w:bottom w:val="single" w:sz="4" w:space="0" w:color="auto"/>
              <w:right w:val="single" w:sz="4" w:space="0" w:color="auto"/>
            </w:tcBorders>
          </w:tcPr>
          <w:p w14:paraId="1007B9DC"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 xml:space="preserve">Учень (учениця) володіє навичками й уміннями, які дають змогу сприймати та відтворювати окремі художні образи, не завжди послідовно та </w:t>
            </w:r>
            <w:proofErr w:type="spellStart"/>
            <w:r w:rsidRPr="00357CE8">
              <w:rPr>
                <w:rFonts w:ascii="Times New Roman" w:hAnsi="Times New Roman"/>
                <w:sz w:val="28"/>
                <w:szCs w:val="28"/>
              </w:rPr>
              <w:t>логічно</w:t>
            </w:r>
            <w:proofErr w:type="spellEnd"/>
            <w:r w:rsidRPr="00357CE8">
              <w:rPr>
                <w:rFonts w:ascii="Times New Roman" w:hAnsi="Times New Roman"/>
                <w:sz w:val="28"/>
                <w:szCs w:val="28"/>
              </w:rPr>
              <w:t xml:space="preserve"> характеризує окремі художні явища, розповідь потребує уточнень; виявляє поверхневі знання і розуміння програмового матеріалу; здатний сприймати та висловлювати емоційне ставлення до природних форм, але демонструє стандартне мислення. Здійснює художню діяльність самостійно</w:t>
            </w:r>
          </w:p>
        </w:tc>
      </w:tr>
      <w:tr w:rsidR="00CF0AC6" w:rsidRPr="00357CE8" w14:paraId="5646EFA9" w14:textId="77777777" w:rsidTr="00677523">
        <w:tc>
          <w:tcPr>
            <w:tcW w:w="2122" w:type="dxa"/>
            <w:vMerge w:val="restart"/>
            <w:tcBorders>
              <w:top w:val="single" w:sz="4" w:space="0" w:color="auto"/>
              <w:left w:val="single" w:sz="4" w:space="0" w:color="auto"/>
              <w:bottom w:val="single" w:sz="4" w:space="0" w:color="auto"/>
              <w:right w:val="single" w:sz="4" w:space="0" w:color="auto"/>
            </w:tcBorders>
          </w:tcPr>
          <w:p w14:paraId="134D1422" w14:textId="2B29FB72" w:rsidR="00CF0AC6" w:rsidRPr="00357CE8" w:rsidRDefault="00677523" w:rsidP="00357CE8">
            <w:pPr>
              <w:spacing w:before="0" w:line="276" w:lineRule="auto"/>
              <w:ind w:firstLine="0"/>
              <w:contextualSpacing/>
              <w:rPr>
                <w:rFonts w:ascii="Times New Roman" w:hAnsi="Times New Roman"/>
                <w:b/>
                <w:sz w:val="28"/>
                <w:szCs w:val="28"/>
              </w:rPr>
            </w:pPr>
            <w:r w:rsidRPr="00357CE8">
              <w:rPr>
                <w:rFonts w:ascii="Times New Roman" w:hAnsi="Times New Roman"/>
                <w:b/>
                <w:sz w:val="28"/>
                <w:szCs w:val="28"/>
              </w:rPr>
              <w:t xml:space="preserve">ІІІ. </w:t>
            </w:r>
            <w:r w:rsidR="00CF0AC6" w:rsidRPr="00357CE8">
              <w:rPr>
                <w:rFonts w:ascii="Times New Roman" w:hAnsi="Times New Roman"/>
                <w:b/>
                <w:sz w:val="28"/>
                <w:szCs w:val="28"/>
              </w:rPr>
              <w:t>Достатній</w:t>
            </w:r>
          </w:p>
          <w:p w14:paraId="0F0A2363"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12FC47F0" w14:textId="77777777" w:rsidR="00CF0AC6" w:rsidRPr="00357CE8" w:rsidRDefault="00CF0AC6" w:rsidP="00357CE8">
            <w:pPr>
              <w:spacing w:before="0" w:line="276" w:lineRule="auto"/>
              <w:contextualSpacing/>
              <w:jc w:val="center"/>
              <w:rPr>
                <w:rFonts w:ascii="Times New Roman" w:hAnsi="Times New Roman"/>
                <w:sz w:val="28"/>
                <w:szCs w:val="28"/>
              </w:rPr>
            </w:pPr>
            <w:r w:rsidRPr="00357CE8">
              <w:rPr>
                <w:rFonts w:ascii="Times New Roman" w:hAnsi="Times New Roman"/>
                <w:sz w:val="28"/>
                <w:szCs w:val="28"/>
              </w:rPr>
              <w:t>7</w:t>
            </w:r>
          </w:p>
        </w:tc>
        <w:tc>
          <w:tcPr>
            <w:tcW w:w="6350" w:type="dxa"/>
            <w:tcBorders>
              <w:top w:val="single" w:sz="4" w:space="0" w:color="auto"/>
              <w:left w:val="single" w:sz="4" w:space="0" w:color="auto"/>
              <w:bottom w:val="single" w:sz="4" w:space="0" w:color="auto"/>
              <w:right w:val="single" w:sz="4" w:space="0" w:color="auto"/>
            </w:tcBorders>
          </w:tcPr>
          <w:p w14:paraId="736073CA"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Учень (учениця) вміє сприймати і репродукувати візуальні образи, проте робить непереконливі висновки, неповною мірою аналізує художньо-образний зміст твору, послідовно викладає свої думки, допускає мовленнєві та термінологічні помилки; знає найважливіший теоретичний матеріал; не завжди вміє поєднувати художні образи та явища навколишнього світу; здатний сприймати та висловлювати емоційне ставлення до природних форм, творів мистецтва, але демонструє стандартне мислення. Частково застосовує в художній діяльності набуті знання та вміння</w:t>
            </w:r>
          </w:p>
        </w:tc>
      </w:tr>
      <w:tr w:rsidR="00CF0AC6" w:rsidRPr="00357CE8" w14:paraId="18ED82EF" w14:textId="77777777" w:rsidTr="00677523">
        <w:tc>
          <w:tcPr>
            <w:tcW w:w="2122" w:type="dxa"/>
            <w:vMerge/>
            <w:tcBorders>
              <w:top w:val="single" w:sz="4" w:space="0" w:color="auto"/>
              <w:left w:val="single" w:sz="4" w:space="0" w:color="auto"/>
              <w:bottom w:val="single" w:sz="4" w:space="0" w:color="auto"/>
              <w:right w:val="single" w:sz="4" w:space="0" w:color="auto"/>
            </w:tcBorders>
            <w:vAlign w:val="center"/>
            <w:hideMark/>
          </w:tcPr>
          <w:p w14:paraId="7A651A28"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13A962BA"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8</w:t>
            </w:r>
          </w:p>
        </w:tc>
        <w:tc>
          <w:tcPr>
            <w:tcW w:w="6350" w:type="dxa"/>
            <w:tcBorders>
              <w:top w:val="single" w:sz="4" w:space="0" w:color="auto"/>
              <w:left w:val="single" w:sz="4" w:space="0" w:color="auto"/>
              <w:bottom w:val="single" w:sz="4" w:space="0" w:color="auto"/>
              <w:right w:val="single" w:sz="4" w:space="0" w:color="auto"/>
            </w:tcBorders>
          </w:tcPr>
          <w:p w14:paraId="643D2627"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 xml:space="preserve">Учень (учениця) може сприймати та відтворювати різні візуальні образи, проте не досить повно аналізує художньо-образний зміст твору, має стандартне мислення, йому бракує власних висновків, асоціацій, узагальнень; на достатньому рівні володіє спеціальною художньою термінологією при аналізі художніх творів у процесі їх сприймання та інтерпретації. Застосовує в художній діяльності власний досвід, набуті </w:t>
            </w:r>
            <w:r w:rsidRPr="00357CE8">
              <w:rPr>
                <w:rFonts w:ascii="Times New Roman" w:hAnsi="Times New Roman"/>
                <w:sz w:val="28"/>
                <w:szCs w:val="28"/>
              </w:rPr>
              <w:lastRenderedPageBreak/>
              <w:t>знання та вміння, але потребує консультації у вчителя</w:t>
            </w:r>
          </w:p>
        </w:tc>
      </w:tr>
      <w:tr w:rsidR="00CF0AC6" w:rsidRPr="00357CE8" w14:paraId="3C7B6DB9" w14:textId="77777777" w:rsidTr="00677523">
        <w:tc>
          <w:tcPr>
            <w:tcW w:w="2122" w:type="dxa"/>
            <w:vMerge/>
            <w:tcBorders>
              <w:top w:val="single" w:sz="4" w:space="0" w:color="auto"/>
              <w:left w:val="single" w:sz="4" w:space="0" w:color="auto"/>
              <w:bottom w:val="single" w:sz="4" w:space="0" w:color="auto"/>
              <w:right w:val="single" w:sz="4" w:space="0" w:color="auto"/>
            </w:tcBorders>
            <w:vAlign w:val="center"/>
            <w:hideMark/>
          </w:tcPr>
          <w:p w14:paraId="6AC4B95A"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1807AA2F"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9</w:t>
            </w:r>
          </w:p>
        </w:tc>
        <w:tc>
          <w:tcPr>
            <w:tcW w:w="6350" w:type="dxa"/>
            <w:tcBorders>
              <w:top w:val="single" w:sz="4" w:space="0" w:color="auto"/>
              <w:left w:val="single" w:sz="4" w:space="0" w:color="auto"/>
              <w:bottom w:val="single" w:sz="4" w:space="0" w:color="auto"/>
              <w:right w:val="single" w:sz="4" w:space="0" w:color="auto"/>
            </w:tcBorders>
          </w:tcPr>
          <w:p w14:paraId="7918838B"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Учень (учениця) володіє теоретичним художнім матеріалом у межах програми, але допускає неточності у використанні спеціальної художньої термінології та у відтворенні художнього образу, здатний сприймати та висловлювати власне ставлення до природних форм, творів мистецтва та оцінювати їх. Застосовує в художній діяльності власний досвід, набуті знання та вміння</w:t>
            </w:r>
          </w:p>
        </w:tc>
      </w:tr>
      <w:tr w:rsidR="00CF0AC6" w:rsidRPr="00357CE8" w14:paraId="556DBACD" w14:textId="77777777" w:rsidTr="00677523">
        <w:tc>
          <w:tcPr>
            <w:tcW w:w="2122" w:type="dxa"/>
            <w:vMerge w:val="restart"/>
            <w:tcBorders>
              <w:top w:val="single" w:sz="4" w:space="0" w:color="auto"/>
              <w:left w:val="single" w:sz="4" w:space="0" w:color="auto"/>
              <w:bottom w:val="single" w:sz="4" w:space="0" w:color="auto"/>
              <w:right w:val="single" w:sz="4" w:space="0" w:color="auto"/>
            </w:tcBorders>
          </w:tcPr>
          <w:p w14:paraId="662D205B" w14:textId="312AB607" w:rsidR="00CF0AC6" w:rsidRPr="00357CE8" w:rsidRDefault="00677523" w:rsidP="00357CE8">
            <w:pPr>
              <w:spacing w:before="0" w:line="276" w:lineRule="auto"/>
              <w:ind w:firstLine="0"/>
              <w:contextualSpacing/>
              <w:rPr>
                <w:rFonts w:ascii="Times New Roman" w:hAnsi="Times New Roman"/>
                <w:b/>
                <w:sz w:val="28"/>
                <w:szCs w:val="28"/>
              </w:rPr>
            </w:pPr>
            <w:r w:rsidRPr="00357CE8">
              <w:rPr>
                <w:rFonts w:ascii="Times New Roman" w:hAnsi="Times New Roman"/>
                <w:b/>
                <w:sz w:val="28"/>
                <w:szCs w:val="28"/>
              </w:rPr>
              <w:t xml:space="preserve">IV. </w:t>
            </w:r>
            <w:r w:rsidR="00CF0AC6" w:rsidRPr="00357CE8">
              <w:rPr>
                <w:rFonts w:ascii="Times New Roman" w:hAnsi="Times New Roman"/>
                <w:b/>
                <w:sz w:val="28"/>
                <w:szCs w:val="28"/>
              </w:rPr>
              <w:t>Високий</w:t>
            </w:r>
          </w:p>
          <w:p w14:paraId="6C3F2E34"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4EDC775A"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10</w:t>
            </w:r>
          </w:p>
        </w:tc>
        <w:tc>
          <w:tcPr>
            <w:tcW w:w="6350" w:type="dxa"/>
            <w:tcBorders>
              <w:top w:val="single" w:sz="4" w:space="0" w:color="auto"/>
              <w:left w:val="single" w:sz="4" w:space="0" w:color="auto"/>
              <w:bottom w:val="single" w:sz="4" w:space="0" w:color="auto"/>
              <w:right w:val="single" w:sz="4" w:space="0" w:color="auto"/>
            </w:tcBorders>
            <w:hideMark/>
          </w:tcPr>
          <w:p w14:paraId="7ADB9846"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Учень (учениця) виявляє достатній рівень засвоєння навчального матеріалу, але, аналізуючи художні твори, допускає несуттєві неточності у формулюваннях та використанні спеціальної художньої термінології, не завжди може довести свою точку зору стосовно художніх явищ. Вказані неточності може виправляти самостійно. Здатний сприймати та висловлювати власне естетичне ставлення до природних форм, творів мистецтва, оцінювати та інтерпретувати їх. Самостійно використовує власний досвід, набуті знання та вміння у художній діяльності</w:t>
            </w:r>
          </w:p>
        </w:tc>
      </w:tr>
      <w:tr w:rsidR="00CF0AC6" w:rsidRPr="00357CE8" w14:paraId="01999229" w14:textId="77777777" w:rsidTr="00677523">
        <w:tc>
          <w:tcPr>
            <w:tcW w:w="2122" w:type="dxa"/>
            <w:vMerge/>
            <w:tcBorders>
              <w:top w:val="single" w:sz="4" w:space="0" w:color="auto"/>
              <w:left w:val="single" w:sz="4" w:space="0" w:color="auto"/>
              <w:bottom w:val="single" w:sz="4" w:space="0" w:color="auto"/>
              <w:right w:val="single" w:sz="4" w:space="0" w:color="auto"/>
            </w:tcBorders>
            <w:vAlign w:val="center"/>
            <w:hideMark/>
          </w:tcPr>
          <w:p w14:paraId="6DA43099"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4EE94D86"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11</w:t>
            </w:r>
          </w:p>
        </w:tc>
        <w:tc>
          <w:tcPr>
            <w:tcW w:w="6350" w:type="dxa"/>
            <w:tcBorders>
              <w:top w:val="single" w:sz="4" w:space="0" w:color="auto"/>
              <w:left w:val="single" w:sz="4" w:space="0" w:color="auto"/>
              <w:bottom w:val="single" w:sz="4" w:space="0" w:color="auto"/>
              <w:right w:val="single" w:sz="4" w:space="0" w:color="auto"/>
            </w:tcBorders>
          </w:tcPr>
          <w:p w14:paraId="674FF5E7"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Учень (учениця) має міцні знання програмового матеріалу, вміє використовувати набуті знання, уміння і здібності у художньо-творчих завданнях, виявляє знання спеціальної художньої термінології, уміє систематизувати, узагальнювати, аналізувати твори образотворчого мистецтва порівнювати їх з творами інших видів мистецтв та життєвими явищами, застосовувати набуті знання в образотворчій діяльності. Самостійно використовує власний досвід, набуті знання та вміння у  художній діяльності, робить спроби пошуку нестандартних, оригінальних підходів у художньо-творчій діяльності</w:t>
            </w:r>
          </w:p>
        </w:tc>
      </w:tr>
      <w:tr w:rsidR="00CF0AC6" w:rsidRPr="00357CE8" w14:paraId="202DD142" w14:textId="77777777" w:rsidTr="00677523">
        <w:tc>
          <w:tcPr>
            <w:tcW w:w="2122" w:type="dxa"/>
            <w:vMerge/>
            <w:tcBorders>
              <w:top w:val="single" w:sz="4" w:space="0" w:color="auto"/>
              <w:left w:val="single" w:sz="4" w:space="0" w:color="auto"/>
              <w:bottom w:val="single" w:sz="4" w:space="0" w:color="auto"/>
              <w:right w:val="single" w:sz="4" w:space="0" w:color="auto"/>
            </w:tcBorders>
            <w:vAlign w:val="center"/>
            <w:hideMark/>
          </w:tcPr>
          <w:p w14:paraId="7B88F04E" w14:textId="77777777" w:rsidR="00CF0AC6" w:rsidRPr="00357CE8" w:rsidRDefault="00CF0AC6" w:rsidP="00357CE8">
            <w:pPr>
              <w:spacing w:before="0" w:line="276" w:lineRule="auto"/>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4F77D021" w14:textId="77777777" w:rsidR="00CF0AC6" w:rsidRPr="00357CE8" w:rsidRDefault="00CF0AC6" w:rsidP="00357CE8">
            <w:pPr>
              <w:spacing w:before="0" w:line="276" w:lineRule="auto"/>
              <w:contextualSpacing/>
              <w:jc w:val="center"/>
              <w:rPr>
                <w:rFonts w:ascii="Times New Roman" w:hAnsi="Times New Roman"/>
                <w:b/>
                <w:sz w:val="28"/>
                <w:szCs w:val="28"/>
              </w:rPr>
            </w:pPr>
            <w:r w:rsidRPr="00357CE8">
              <w:rPr>
                <w:rFonts w:ascii="Times New Roman" w:hAnsi="Times New Roman"/>
                <w:b/>
                <w:sz w:val="28"/>
                <w:szCs w:val="28"/>
              </w:rPr>
              <w:t>12</w:t>
            </w:r>
          </w:p>
        </w:tc>
        <w:tc>
          <w:tcPr>
            <w:tcW w:w="6350" w:type="dxa"/>
            <w:tcBorders>
              <w:top w:val="single" w:sz="4" w:space="0" w:color="auto"/>
              <w:left w:val="single" w:sz="4" w:space="0" w:color="auto"/>
              <w:bottom w:val="single" w:sz="4" w:space="0" w:color="auto"/>
              <w:right w:val="single" w:sz="4" w:space="0" w:color="auto"/>
            </w:tcBorders>
          </w:tcPr>
          <w:p w14:paraId="427867AB" w14:textId="77777777" w:rsidR="00CF0AC6" w:rsidRPr="00357CE8" w:rsidRDefault="00CF0AC6" w:rsidP="00357CE8">
            <w:pPr>
              <w:spacing w:before="0" w:line="276" w:lineRule="auto"/>
              <w:contextualSpacing/>
              <w:rPr>
                <w:rFonts w:ascii="Times New Roman" w:hAnsi="Times New Roman"/>
                <w:sz w:val="28"/>
                <w:szCs w:val="28"/>
              </w:rPr>
            </w:pPr>
            <w:r w:rsidRPr="00357CE8">
              <w:rPr>
                <w:rFonts w:ascii="Times New Roman" w:hAnsi="Times New Roman"/>
                <w:sz w:val="28"/>
                <w:szCs w:val="28"/>
              </w:rPr>
              <w:t xml:space="preserve">Учень (учениця) має міцні, ґрунтовні знання з програмового навчального матеріалу, здатний систематизувати, узагальнювати, свідомо </w:t>
            </w:r>
            <w:r w:rsidRPr="00357CE8">
              <w:rPr>
                <w:rFonts w:ascii="Times New Roman" w:hAnsi="Times New Roman"/>
                <w:sz w:val="28"/>
                <w:szCs w:val="28"/>
              </w:rPr>
              <w:lastRenderedPageBreak/>
              <w:t>сприймати та відтворювати візуальні образи, широко застосовувати асоціативні зв'язки між творами образотворчого мистецтва, творами інших мистецтв та явищами навколишнього світу. Учень (учениця) має високий рівень художньо-мистецького мислення; самостійно використовує набуті художні вміння, навички та власні здібності в образотворчій діяльності. Виявляє ініціативу, використовує нетипові, оригінальні підходи у здійсненні власної художньо-творчої діяльності</w:t>
            </w:r>
          </w:p>
        </w:tc>
      </w:tr>
    </w:tbl>
    <w:p w14:paraId="6B4138CF" w14:textId="77777777" w:rsidR="00CF0AC6" w:rsidRPr="00357CE8" w:rsidRDefault="00CF0AC6" w:rsidP="001C17F6">
      <w:pPr>
        <w:pBdr>
          <w:top w:val="nil"/>
          <w:left w:val="nil"/>
          <w:bottom w:val="nil"/>
          <w:right w:val="nil"/>
          <w:between w:val="nil"/>
        </w:pBdr>
        <w:tabs>
          <w:tab w:val="left" w:pos="284"/>
          <w:tab w:val="left" w:pos="567"/>
        </w:tabs>
        <w:spacing w:before="0" w:line="276" w:lineRule="auto"/>
        <w:ind w:firstLine="0"/>
        <w:contextualSpacing/>
        <w:rPr>
          <w:rFonts w:ascii="Times New Roman" w:eastAsia="Times New Roman" w:hAnsi="Times New Roman" w:cs="Times New Roman"/>
          <w:sz w:val="28"/>
          <w:szCs w:val="28"/>
        </w:rPr>
      </w:pPr>
    </w:p>
    <w:p w14:paraId="402D3E4E" w14:textId="77777777" w:rsidR="00CF0AC6" w:rsidRPr="00357CE8" w:rsidRDefault="00CF0AC6" w:rsidP="00357CE8">
      <w:pPr>
        <w:pStyle w:val="1"/>
        <w:spacing w:before="0" w:after="0" w:line="276" w:lineRule="auto"/>
        <w:jc w:val="center"/>
      </w:pPr>
      <w:bookmarkStart w:id="14" w:name="_Toc211027420"/>
      <w:r w:rsidRPr="00357CE8">
        <w:t>V. ЗАГАЛЬНІ РЕЗУЛЬТАТИ НАВЧАННЯ ЗДОБУВАЧІВ, МЕТА І ДОСЯГНЕННЯ КІНЦЕВИХ КОМПЕТЕНТНОСТЕЙ</w:t>
      </w:r>
      <w:bookmarkEnd w:id="14"/>
    </w:p>
    <w:p w14:paraId="22BC1FC3" w14:textId="77777777" w:rsidR="00CF0AC6" w:rsidRPr="00357CE8" w:rsidRDefault="00CF0AC6" w:rsidP="001C17F6">
      <w:pPr>
        <w:tabs>
          <w:tab w:val="left" w:pos="284"/>
          <w:tab w:val="left" w:pos="567"/>
          <w:tab w:val="left" w:pos="851"/>
        </w:tabs>
        <w:spacing w:before="0" w:line="276" w:lineRule="auto"/>
        <w:ind w:firstLine="0"/>
        <w:contextualSpacing/>
        <w:rPr>
          <w:rFonts w:ascii="Times New Roman" w:eastAsia="Times New Roman" w:hAnsi="Times New Roman" w:cs="Times New Roman"/>
          <w:b/>
          <w:sz w:val="28"/>
          <w:szCs w:val="28"/>
        </w:rPr>
      </w:pPr>
    </w:p>
    <w:p w14:paraId="261B451F" w14:textId="77777777" w:rsidR="00CF0AC6" w:rsidRPr="00357CE8" w:rsidRDefault="00CF0AC6" w:rsidP="00357CE8">
      <w:pPr>
        <w:spacing w:before="0" w:line="276" w:lineRule="auto"/>
        <w:ind w:firstLine="709"/>
        <w:contextualSpacing/>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Зміст програми спрямовується на формування у здобувачів освіти відповідних компетентностей.</w:t>
      </w:r>
    </w:p>
    <w:p w14:paraId="7F378276" w14:textId="77777777" w:rsidR="00CF0AC6" w:rsidRPr="00357CE8" w:rsidRDefault="00CF0AC6" w:rsidP="00357CE8">
      <w:pPr>
        <w:pBdr>
          <w:top w:val="nil"/>
          <w:left w:val="nil"/>
          <w:bottom w:val="nil"/>
          <w:right w:val="nil"/>
          <w:between w:val="nil"/>
        </w:pBdr>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b/>
          <w:sz w:val="28"/>
          <w:szCs w:val="28"/>
        </w:rPr>
        <w:t>Компетентність</w:t>
      </w:r>
      <w:r w:rsidRPr="00357CE8">
        <w:rPr>
          <w:rFonts w:ascii="Times New Roman" w:eastAsia="Times New Roman" w:hAnsi="Times New Roman" w:cs="Times New Roman"/>
          <w:sz w:val="28"/>
          <w:szCs w:val="28"/>
        </w:rPr>
        <w:t xml:space="preserve"> – це комплекс знань, умінь, навичок, досвіду, розуміння, ціннісних орієнтирів, ставлень, рефлексій які мають отримати усі здобувачі мистецької освіти по закінченню кожного року навчання та наприкінці кожного підрівня, що опанували відповідну навчальну програму і вміють реалізовувати їх на практиці. Компетентність є кінцевим результатом навчання здобувача на певному підрівні і визначає його здатність здійснювати подальше навчання на наступному підрівні. Необхідні набуті компетенції визначаються навчальною програмою кожного класу.</w:t>
      </w:r>
    </w:p>
    <w:p w14:paraId="0F94DEA8" w14:textId="77777777" w:rsidR="00CF0AC6" w:rsidRPr="00357CE8" w:rsidRDefault="00CF0AC6" w:rsidP="00357CE8">
      <w:pPr>
        <w:pBdr>
          <w:top w:val="nil"/>
          <w:left w:val="nil"/>
          <w:bottom w:val="nil"/>
          <w:right w:val="nil"/>
          <w:between w:val="nil"/>
        </w:pBdr>
        <w:tabs>
          <w:tab w:val="left" w:pos="567"/>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Основними початковими професійними </w:t>
      </w:r>
      <w:proofErr w:type="spellStart"/>
      <w:r w:rsidRPr="00357CE8">
        <w:rPr>
          <w:rFonts w:ascii="Times New Roman" w:eastAsia="Times New Roman" w:hAnsi="Times New Roman" w:cs="Times New Roman"/>
          <w:sz w:val="28"/>
          <w:szCs w:val="28"/>
        </w:rPr>
        <w:t>компетентностями</w:t>
      </w:r>
      <w:proofErr w:type="spellEnd"/>
      <w:r w:rsidRPr="00357CE8">
        <w:rPr>
          <w:rFonts w:ascii="Times New Roman" w:eastAsia="Times New Roman" w:hAnsi="Times New Roman" w:cs="Times New Roman"/>
          <w:sz w:val="28"/>
          <w:szCs w:val="28"/>
        </w:rPr>
        <w:t xml:space="preserve"> є:</w:t>
      </w:r>
    </w:p>
    <w:p w14:paraId="5D2E9B30" w14:textId="77777777" w:rsidR="00CF0AC6" w:rsidRPr="00357CE8" w:rsidRDefault="00CF0AC6" w:rsidP="00357CE8">
      <w:pPr>
        <w:numPr>
          <w:ilvl w:val="0"/>
          <w:numId w:val="14"/>
        </w:numPr>
        <w:spacing w:before="0" w:line="276" w:lineRule="auto"/>
        <w:ind w:left="0" w:firstLine="426"/>
        <w:contextualSpacing/>
        <w:rPr>
          <w:b/>
          <w:sz w:val="28"/>
          <w:szCs w:val="28"/>
        </w:rPr>
      </w:pPr>
      <w:r w:rsidRPr="00357CE8">
        <w:rPr>
          <w:rFonts w:ascii="Times New Roman" w:eastAsia="Times New Roman" w:hAnsi="Times New Roman" w:cs="Times New Roman"/>
          <w:b/>
          <w:i/>
          <w:sz w:val="28"/>
          <w:szCs w:val="28"/>
        </w:rPr>
        <w:t xml:space="preserve">загальна інтегрована компетентність – </w:t>
      </w:r>
      <w:r w:rsidRPr="00357CE8">
        <w:rPr>
          <w:rFonts w:ascii="Times New Roman" w:eastAsia="Times New Roman" w:hAnsi="Times New Roman" w:cs="Times New Roman"/>
          <w:sz w:val="28"/>
          <w:szCs w:val="28"/>
        </w:rPr>
        <w:t xml:space="preserve">передбачає самостійне опанування навчального матеріалу, об’єктивне </w:t>
      </w:r>
      <w:proofErr w:type="spellStart"/>
      <w:r w:rsidRPr="00357CE8">
        <w:rPr>
          <w:rFonts w:ascii="Times New Roman" w:eastAsia="Times New Roman" w:hAnsi="Times New Roman" w:cs="Times New Roman"/>
          <w:sz w:val="28"/>
          <w:szCs w:val="28"/>
        </w:rPr>
        <w:t>самооцінювання</w:t>
      </w:r>
      <w:proofErr w:type="spellEnd"/>
      <w:r w:rsidRPr="00357CE8">
        <w:rPr>
          <w:rFonts w:ascii="Times New Roman" w:eastAsia="Times New Roman" w:hAnsi="Times New Roman" w:cs="Times New Roman"/>
          <w:sz w:val="28"/>
          <w:szCs w:val="28"/>
        </w:rPr>
        <w:t xml:space="preserve"> та самостійний пошук інформації, здатність до подальшого навчання мистецтву та мистецьких практик;</w:t>
      </w:r>
    </w:p>
    <w:p w14:paraId="60045734" w14:textId="77777777" w:rsidR="00CF0AC6" w:rsidRPr="00357CE8" w:rsidRDefault="00CF0AC6" w:rsidP="00357CE8">
      <w:pPr>
        <w:numPr>
          <w:ilvl w:val="0"/>
          <w:numId w:val="14"/>
        </w:numPr>
        <w:spacing w:before="0" w:line="276" w:lineRule="auto"/>
        <w:ind w:left="0" w:firstLine="426"/>
        <w:contextualSpacing/>
        <w:rPr>
          <w:b/>
          <w:sz w:val="28"/>
          <w:szCs w:val="28"/>
        </w:rPr>
      </w:pPr>
      <w:proofErr w:type="spellStart"/>
      <w:r w:rsidRPr="00357CE8">
        <w:rPr>
          <w:rFonts w:ascii="Times New Roman" w:eastAsia="Times New Roman" w:hAnsi="Times New Roman" w:cs="Times New Roman"/>
          <w:b/>
          <w:i/>
          <w:sz w:val="28"/>
          <w:szCs w:val="28"/>
        </w:rPr>
        <w:t>мистецько</w:t>
      </w:r>
      <w:proofErr w:type="spellEnd"/>
      <w:r w:rsidRPr="00357CE8">
        <w:rPr>
          <w:rFonts w:ascii="Times New Roman" w:eastAsia="Times New Roman" w:hAnsi="Times New Roman" w:cs="Times New Roman"/>
          <w:b/>
          <w:i/>
          <w:sz w:val="28"/>
          <w:szCs w:val="28"/>
        </w:rPr>
        <w:t>-теоретична компетентність</w:t>
      </w:r>
      <w:r w:rsidRPr="00357CE8">
        <w:rPr>
          <w:rFonts w:ascii="Times New Roman" w:eastAsia="Times New Roman" w:hAnsi="Times New Roman" w:cs="Times New Roman"/>
          <w:sz w:val="28"/>
          <w:szCs w:val="28"/>
        </w:rPr>
        <w:t xml:space="preserve"> - передбачає знання та розуміння поняття «мистецтво», видів та жанрів мистецтв, основних естетичних категорій, різновидів творів мистецтва; знання і здатність до розуміння проявів культурного розмаїття; здатність до спілкування на теми мистецтва державною мовою; </w:t>
      </w:r>
    </w:p>
    <w:p w14:paraId="21924CC5" w14:textId="77777777" w:rsidR="00CF0AC6" w:rsidRPr="00357CE8" w:rsidRDefault="00CF0AC6" w:rsidP="00357CE8">
      <w:pPr>
        <w:numPr>
          <w:ilvl w:val="0"/>
          <w:numId w:val="14"/>
        </w:numPr>
        <w:spacing w:before="0" w:line="276" w:lineRule="auto"/>
        <w:ind w:left="0" w:firstLine="426"/>
        <w:contextualSpacing/>
        <w:rPr>
          <w:b/>
          <w:sz w:val="28"/>
          <w:szCs w:val="28"/>
        </w:rPr>
      </w:pPr>
      <w:r w:rsidRPr="00357CE8">
        <w:rPr>
          <w:rFonts w:ascii="Times New Roman" w:eastAsia="Times New Roman" w:hAnsi="Times New Roman" w:cs="Times New Roman"/>
          <w:b/>
          <w:i/>
          <w:sz w:val="28"/>
          <w:szCs w:val="28"/>
        </w:rPr>
        <w:t>художньо-теоретична компетентність -</w:t>
      </w:r>
      <w:r w:rsidRPr="00357CE8">
        <w:rPr>
          <w:rFonts w:ascii="Times New Roman" w:eastAsia="Times New Roman" w:hAnsi="Times New Roman" w:cs="Times New Roman"/>
          <w:sz w:val="28"/>
          <w:szCs w:val="28"/>
        </w:rPr>
        <w:t>передбачає розуміння теоретичних основ образотворчого мистецтва, фахові поняття;</w:t>
      </w:r>
    </w:p>
    <w:p w14:paraId="0497E41B" w14:textId="77777777" w:rsidR="00CF0AC6" w:rsidRPr="00357CE8" w:rsidRDefault="00CF0AC6" w:rsidP="00357CE8">
      <w:pPr>
        <w:numPr>
          <w:ilvl w:val="0"/>
          <w:numId w:val="14"/>
        </w:numPr>
        <w:spacing w:before="0" w:line="276" w:lineRule="auto"/>
        <w:ind w:left="0" w:firstLine="426"/>
        <w:contextualSpacing/>
        <w:rPr>
          <w:b/>
          <w:i/>
          <w:sz w:val="28"/>
          <w:szCs w:val="28"/>
        </w:rPr>
      </w:pPr>
      <w:r w:rsidRPr="00357CE8">
        <w:rPr>
          <w:rFonts w:ascii="Times New Roman" w:eastAsia="Times New Roman" w:hAnsi="Times New Roman" w:cs="Times New Roman"/>
          <w:b/>
          <w:i/>
          <w:sz w:val="28"/>
          <w:szCs w:val="28"/>
        </w:rPr>
        <w:t xml:space="preserve">художньо-виконавська компетентність - </w:t>
      </w:r>
      <w:r w:rsidRPr="00357CE8">
        <w:rPr>
          <w:rFonts w:ascii="Times New Roman" w:eastAsia="Times New Roman" w:hAnsi="Times New Roman" w:cs="Times New Roman"/>
          <w:sz w:val="28"/>
          <w:szCs w:val="28"/>
        </w:rPr>
        <w:t>передбачає відтворення образів за завданнями викладача з використанням уяви, фантазії у матеріалах і техніках;</w:t>
      </w:r>
    </w:p>
    <w:p w14:paraId="52169EAC" w14:textId="77777777" w:rsidR="00CF0AC6" w:rsidRPr="00357CE8" w:rsidRDefault="00CF0AC6" w:rsidP="00357CE8">
      <w:pPr>
        <w:numPr>
          <w:ilvl w:val="0"/>
          <w:numId w:val="14"/>
        </w:numPr>
        <w:spacing w:before="0" w:line="276" w:lineRule="auto"/>
        <w:ind w:left="0" w:firstLine="426"/>
        <w:contextualSpacing/>
        <w:rPr>
          <w:b/>
          <w:i/>
          <w:sz w:val="28"/>
          <w:szCs w:val="28"/>
        </w:rPr>
      </w:pPr>
      <w:r w:rsidRPr="00357CE8">
        <w:rPr>
          <w:rFonts w:ascii="Times New Roman" w:eastAsia="Times New Roman" w:hAnsi="Times New Roman" w:cs="Times New Roman"/>
          <w:b/>
          <w:i/>
          <w:sz w:val="28"/>
          <w:szCs w:val="28"/>
        </w:rPr>
        <w:lastRenderedPageBreak/>
        <w:t xml:space="preserve">компетентність колективної взаємодії в мистецтві - </w:t>
      </w:r>
      <w:r w:rsidRPr="00357CE8">
        <w:rPr>
          <w:rFonts w:ascii="Times New Roman" w:eastAsia="Times New Roman" w:hAnsi="Times New Roman" w:cs="Times New Roman"/>
          <w:sz w:val="28"/>
          <w:szCs w:val="28"/>
        </w:rPr>
        <w:t>передбачає створення та оформлення спільного колективного твору;</w:t>
      </w:r>
    </w:p>
    <w:p w14:paraId="48D21589" w14:textId="77777777" w:rsidR="00CF0AC6" w:rsidRPr="00357CE8" w:rsidRDefault="00CF0AC6" w:rsidP="00357CE8">
      <w:pPr>
        <w:numPr>
          <w:ilvl w:val="0"/>
          <w:numId w:val="14"/>
        </w:numPr>
        <w:spacing w:before="0" w:line="276" w:lineRule="auto"/>
        <w:ind w:left="0" w:firstLine="426"/>
        <w:contextualSpacing/>
        <w:rPr>
          <w:b/>
          <w:i/>
          <w:sz w:val="28"/>
          <w:szCs w:val="28"/>
        </w:rPr>
      </w:pPr>
      <w:r w:rsidRPr="00357CE8">
        <w:rPr>
          <w:rFonts w:ascii="Times New Roman" w:eastAsia="Times New Roman" w:hAnsi="Times New Roman" w:cs="Times New Roman"/>
          <w:b/>
          <w:i/>
          <w:sz w:val="28"/>
          <w:szCs w:val="28"/>
        </w:rPr>
        <w:t xml:space="preserve">компетентність з публічного мистецького виступу – </w:t>
      </w:r>
      <w:r w:rsidRPr="00357CE8">
        <w:rPr>
          <w:rFonts w:ascii="Times New Roman" w:eastAsia="Times New Roman" w:hAnsi="Times New Roman" w:cs="Times New Roman"/>
          <w:sz w:val="28"/>
          <w:szCs w:val="28"/>
        </w:rPr>
        <w:t xml:space="preserve">передбачає здатність та психологічну готовність до публічного демонстрування своїх навчальних та мистецьких досягнень. </w:t>
      </w:r>
    </w:p>
    <w:p w14:paraId="3E90F592" w14:textId="77777777" w:rsidR="00CF0AC6" w:rsidRPr="00357CE8" w:rsidRDefault="00CF0AC6" w:rsidP="00357CE8">
      <w:pPr>
        <w:pStyle w:val="ab"/>
        <w:pBdr>
          <w:top w:val="nil"/>
          <w:left w:val="nil"/>
          <w:bottom w:val="nil"/>
          <w:right w:val="nil"/>
          <w:between w:val="nil"/>
        </w:pBdr>
        <w:tabs>
          <w:tab w:val="left" w:pos="567"/>
        </w:tabs>
        <w:spacing w:before="0" w:line="276" w:lineRule="auto"/>
        <w:ind w:left="0" w:firstLine="709"/>
        <w:rPr>
          <w:rFonts w:ascii="Times New Roman" w:eastAsia="Times New Roman" w:hAnsi="Times New Roman" w:cs="Times New Roman"/>
          <w:sz w:val="28"/>
          <w:szCs w:val="28"/>
        </w:rPr>
      </w:pPr>
      <w:r w:rsidRPr="00357CE8">
        <w:rPr>
          <w:rFonts w:ascii="Times New Roman" w:eastAsia="Times New Roman" w:hAnsi="Times New Roman" w:cs="Times New Roman"/>
          <w:b/>
          <w:sz w:val="28"/>
          <w:szCs w:val="28"/>
        </w:rPr>
        <w:t>Набуття компетентностей</w:t>
      </w:r>
      <w:r w:rsidRPr="00357CE8">
        <w:rPr>
          <w:rFonts w:ascii="Times New Roman" w:eastAsia="Times New Roman" w:hAnsi="Times New Roman" w:cs="Times New Roman"/>
          <w:sz w:val="28"/>
          <w:szCs w:val="28"/>
        </w:rPr>
        <w:t xml:space="preserve"> спрямовується на:</w:t>
      </w:r>
    </w:p>
    <w:p w14:paraId="5A29C2D8" w14:textId="77777777" w:rsidR="00CF0AC6" w:rsidRPr="00357CE8" w:rsidRDefault="00CF0AC6" w:rsidP="00357CE8">
      <w:pPr>
        <w:numPr>
          <w:ilvl w:val="0"/>
          <w:numId w:val="14"/>
        </w:numPr>
        <w:pBdr>
          <w:top w:val="nil"/>
          <w:left w:val="nil"/>
          <w:bottom w:val="nil"/>
          <w:right w:val="nil"/>
          <w:between w:val="nil"/>
        </w:pBdr>
        <w:tabs>
          <w:tab w:val="left" w:pos="567"/>
        </w:tabs>
        <w:spacing w:before="0" w:line="276" w:lineRule="auto"/>
        <w:ind w:left="0" w:firstLine="709"/>
        <w:contextualSpacing/>
        <w:rPr>
          <w:sz w:val="28"/>
          <w:szCs w:val="28"/>
        </w:rPr>
      </w:pPr>
      <w:r w:rsidRPr="00357CE8">
        <w:rPr>
          <w:rFonts w:ascii="Times New Roman" w:eastAsia="Times New Roman" w:hAnsi="Times New Roman" w:cs="Times New Roman"/>
          <w:sz w:val="28"/>
          <w:szCs w:val="28"/>
        </w:rPr>
        <w:t>зацікавленість образотворчим мистецтвом;</w:t>
      </w:r>
    </w:p>
    <w:p w14:paraId="0F24CC63" w14:textId="77777777" w:rsidR="00CF0AC6" w:rsidRPr="00357CE8" w:rsidRDefault="00CF0AC6" w:rsidP="00357CE8">
      <w:pPr>
        <w:numPr>
          <w:ilvl w:val="0"/>
          <w:numId w:val="14"/>
        </w:numPr>
        <w:pBdr>
          <w:top w:val="nil"/>
          <w:left w:val="nil"/>
          <w:bottom w:val="nil"/>
          <w:right w:val="nil"/>
          <w:between w:val="nil"/>
        </w:pBdr>
        <w:tabs>
          <w:tab w:val="left" w:pos="567"/>
        </w:tabs>
        <w:spacing w:before="0" w:line="276" w:lineRule="auto"/>
        <w:ind w:left="0" w:firstLine="709"/>
        <w:contextualSpacing/>
        <w:rPr>
          <w:sz w:val="28"/>
          <w:szCs w:val="28"/>
        </w:rPr>
      </w:pPr>
      <w:r w:rsidRPr="00357CE8">
        <w:rPr>
          <w:rFonts w:ascii="Times New Roman" w:eastAsia="Times New Roman" w:hAnsi="Times New Roman" w:cs="Times New Roman"/>
          <w:sz w:val="28"/>
          <w:szCs w:val="28"/>
        </w:rPr>
        <w:t>розвиток універсальних особистісних якостей та здібностей учня/учениці: образного мислення, уяви, фантазії, спостережливості, зорової пам’яті, художнього смаку та сприйняття кольору, форми;</w:t>
      </w:r>
    </w:p>
    <w:p w14:paraId="11C1A55E" w14:textId="77777777" w:rsidR="00CF0AC6" w:rsidRPr="00357CE8" w:rsidRDefault="00CF0AC6" w:rsidP="00357CE8">
      <w:pPr>
        <w:numPr>
          <w:ilvl w:val="0"/>
          <w:numId w:val="14"/>
        </w:numPr>
        <w:pBdr>
          <w:top w:val="nil"/>
          <w:left w:val="nil"/>
          <w:bottom w:val="nil"/>
          <w:right w:val="nil"/>
          <w:between w:val="nil"/>
        </w:pBdr>
        <w:tabs>
          <w:tab w:val="left" w:pos="567"/>
        </w:tabs>
        <w:spacing w:before="0" w:line="276" w:lineRule="auto"/>
        <w:ind w:left="0" w:firstLine="709"/>
        <w:contextualSpacing/>
        <w:rPr>
          <w:sz w:val="28"/>
          <w:szCs w:val="28"/>
        </w:rPr>
      </w:pPr>
      <w:r w:rsidRPr="00357CE8">
        <w:rPr>
          <w:rFonts w:ascii="Times New Roman" w:eastAsia="Times New Roman" w:hAnsi="Times New Roman" w:cs="Times New Roman"/>
          <w:sz w:val="28"/>
          <w:szCs w:val="28"/>
        </w:rPr>
        <w:t>формування здатності до концентрації уваги, до абстрактного (символічного) та художнього (образного) мислення;</w:t>
      </w:r>
    </w:p>
    <w:p w14:paraId="4CF1D1DA" w14:textId="77777777" w:rsidR="00CF0AC6" w:rsidRPr="00357CE8" w:rsidRDefault="00CF0AC6" w:rsidP="00357CE8">
      <w:pPr>
        <w:numPr>
          <w:ilvl w:val="0"/>
          <w:numId w:val="14"/>
        </w:numPr>
        <w:pBdr>
          <w:top w:val="nil"/>
          <w:left w:val="nil"/>
          <w:bottom w:val="nil"/>
          <w:right w:val="nil"/>
          <w:between w:val="nil"/>
        </w:pBdr>
        <w:tabs>
          <w:tab w:val="left" w:pos="567"/>
        </w:tabs>
        <w:spacing w:before="0" w:line="276" w:lineRule="auto"/>
        <w:ind w:left="0" w:firstLine="709"/>
        <w:contextualSpacing/>
        <w:rPr>
          <w:sz w:val="28"/>
          <w:szCs w:val="28"/>
        </w:rPr>
      </w:pPr>
      <w:r w:rsidRPr="00357CE8">
        <w:rPr>
          <w:rFonts w:ascii="Times New Roman" w:eastAsia="Times New Roman" w:hAnsi="Times New Roman" w:cs="Times New Roman"/>
          <w:sz w:val="28"/>
          <w:szCs w:val="28"/>
        </w:rPr>
        <w:t>формування вміння створювати композиційно цілісні образи в образотворчому мистецтві (станковому та декоративному);</w:t>
      </w:r>
    </w:p>
    <w:p w14:paraId="740C75B4" w14:textId="77777777" w:rsidR="00CF0AC6" w:rsidRPr="00357CE8" w:rsidRDefault="00CF0AC6" w:rsidP="00357CE8">
      <w:pPr>
        <w:numPr>
          <w:ilvl w:val="0"/>
          <w:numId w:val="14"/>
        </w:numPr>
        <w:pBdr>
          <w:top w:val="nil"/>
          <w:left w:val="nil"/>
          <w:bottom w:val="nil"/>
          <w:right w:val="nil"/>
          <w:between w:val="nil"/>
        </w:pBdr>
        <w:tabs>
          <w:tab w:val="left" w:pos="567"/>
        </w:tabs>
        <w:spacing w:before="0" w:line="276" w:lineRule="auto"/>
        <w:ind w:left="0" w:firstLine="709"/>
        <w:contextualSpacing/>
        <w:rPr>
          <w:sz w:val="28"/>
          <w:szCs w:val="28"/>
        </w:rPr>
      </w:pPr>
      <w:r w:rsidRPr="00357CE8">
        <w:rPr>
          <w:rFonts w:ascii="Times New Roman" w:eastAsia="Times New Roman" w:hAnsi="Times New Roman" w:cs="Times New Roman"/>
          <w:sz w:val="28"/>
          <w:szCs w:val="28"/>
        </w:rPr>
        <w:t>оволодіння різноманітними художніми матеріалами, інструментами та технічними прийомами, передбаченими навчальною програмою, і застосування їх для створення художнього твору.</w:t>
      </w:r>
    </w:p>
    <w:p w14:paraId="1D0C6E9B" w14:textId="77777777" w:rsidR="00CF0AC6" w:rsidRPr="00357CE8" w:rsidRDefault="00CF0AC6" w:rsidP="00357CE8">
      <w:pPr>
        <w:pBdr>
          <w:top w:val="nil"/>
          <w:left w:val="nil"/>
          <w:bottom w:val="nil"/>
          <w:right w:val="nil"/>
          <w:between w:val="nil"/>
        </w:pBdr>
        <w:tabs>
          <w:tab w:val="left" w:pos="567"/>
        </w:tabs>
        <w:spacing w:before="0" w:line="276" w:lineRule="auto"/>
        <w:ind w:firstLine="709"/>
        <w:contextualSpacing/>
        <w:rPr>
          <w:rFonts w:ascii="Times New Roman" w:eastAsia="Times New Roman" w:hAnsi="Times New Roman" w:cs="Times New Roman"/>
          <w:sz w:val="28"/>
          <w:szCs w:val="28"/>
        </w:rPr>
      </w:pPr>
    </w:p>
    <w:p w14:paraId="00FBFFA9" w14:textId="77777777" w:rsidR="00CF0AC6" w:rsidRPr="00357CE8" w:rsidRDefault="00CF0AC6" w:rsidP="00357CE8">
      <w:pPr>
        <w:pBdr>
          <w:top w:val="nil"/>
          <w:left w:val="nil"/>
          <w:bottom w:val="nil"/>
          <w:right w:val="nil"/>
          <w:between w:val="nil"/>
        </w:pBdr>
        <w:tabs>
          <w:tab w:val="left" w:pos="567"/>
        </w:tabs>
        <w:spacing w:before="0" w:line="276" w:lineRule="auto"/>
        <w:ind w:firstLine="709"/>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Загальні результати навчання зосереджені та тому, яких компетентностей (досвіду, знань, навичок, понять, рефлексій, ставлень) досяг та продемонстрував здобувач мистецької освіти після завершення навчання на кожному підрівні:</w:t>
      </w:r>
    </w:p>
    <w:p w14:paraId="5E8BB795" w14:textId="77777777" w:rsidR="00DE21A5" w:rsidRPr="00357CE8" w:rsidRDefault="00DE21A5" w:rsidP="00357CE8">
      <w:pPr>
        <w:pBdr>
          <w:top w:val="nil"/>
          <w:left w:val="nil"/>
          <w:bottom w:val="nil"/>
          <w:right w:val="nil"/>
          <w:between w:val="nil"/>
        </w:pBdr>
        <w:tabs>
          <w:tab w:val="left" w:pos="567"/>
        </w:tabs>
        <w:spacing w:before="0" w:line="276" w:lineRule="auto"/>
        <w:ind w:firstLine="709"/>
        <w:contextualSpacing/>
        <w:rPr>
          <w:rFonts w:ascii="Times New Roman" w:eastAsia="Times New Roman" w:hAnsi="Times New Roman" w:cs="Times New Roman"/>
          <w:sz w:val="28"/>
          <w:szCs w:val="28"/>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12"/>
      </w:tblGrid>
      <w:tr w:rsidR="00CF0AC6" w:rsidRPr="00357CE8" w14:paraId="1A9D4D6C" w14:textId="77777777" w:rsidTr="00CF0AC6">
        <w:tc>
          <w:tcPr>
            <w:tcW w:w="9634" w:type="dxa"/>
            <w:gridSpan w:val="2"/>
            <w:tcBorders>
              <w:top w:val="single" w:sz="4" w:space="0" w:color="000000"/>
              <w:left w:val="single" w:sz="4" w:space="0" w:color="000000"/>
              <w:bottom w:val="single" w:sz="4" w:space="0" w:color="000000"/>
              <w:right w:val="single" w:sz="4" w:space="0" w:color="000000"/>
            </w:tcBorders>
          </w:tcPr>
          <w:p w14:paraId="310EAA05" w14:textId="77777777" w:rsidR="00CF0AC6" w:rsidRPr="00357CE8" w:rsidRDefault="00CF0AC6" w:rsidP="00357CE8">
            <w:pPr>
              <w:widowControl w:val="0"/>
              <w:tabs>
                <w:tab w:val="left" w:pos="993"/>
              </w:tabs>
              <w:suppressAutoHyphens/>
              <w:autoSpaceDN w:val="0"/>
              <w:spacing w:before="0" w:line="276" w:lineRule="auto"/>
              <w:ind w:firstLine="360"/>
              <w:contextualSpacing/>
              <w:jc w:val="center"/>
              <w:rPr>
                <w:rFonts w:ascii="Times New Roman" w:hAnsi="Times New Roman" w:cs="Times New Roman"/>
                <w:b/>
                <w:sz w:val="28"/>
                <w:szCs w:val="28"/>
                <w:lang w:eastAsia="ar-SA"/>
              </w:rPr>
            </w:pPr>
            <w:r w:rsidRPr="00357CE8">
              <w:rPr>
                <w:rFonts w:ascii="Times New Roman" w:hAnsi="Times New Roman" w:cs="Times New Roman"/>
                <w:b/>
                <w:sz w:val="28"/>
                <w:szCs w:val="28"/>
                <w:lang w:eastAsia="ar-SA"/>
              </w:rPr>
              <w:t>І.ЗАГА</w:t>
            </w:r>
            <w:r w:rsidR="005862A2" w:rsidRPr="00357CE8">
              <w:rPr>
                <w:rFonts w:ascii="Times New Roman" w:hAnsi="Times New Roman" w:cs="Times New Roman"/>
                <w:b/>
                <w:sz w:val="28"/>
                <w:szCs w:val="28"/>
                <w:lang w:eastAsia="ar-SA"/>
              </w:rPr>
              <w:t>ЛЬНА ІНТЕГРОВАНА КОМПЕТЕНТНІСТЬ</w:t>
            </w:r>
          </w:p>
        </w:tc>
      </w:tr>
      <w:tr w:rsidR="00CF0AC6" w:rsidRPr="00357CE8" w14:paraId="43AFBF5B" w14:textId="77777777" w:rsidTr="00CF0AC6">
        <w:tc>
          <w:tcPr>
            <w:tcW w:w="2122" w:type="dxa"/>
            <w:tcBorders>
              <w:top w:val="single" w:sz="4" w:space="0" w:color="000000"/>
              <w:left w:val="single" w:sz="4" w:space="0" w:color="000000"/>
              <w:bottom w:val="single" w:sz="4" w:space="0" w:color="000000"/>
              <w:right w:val="single" w:sz="4" w:space="0" w:color="000000"/>
            </w:tcBorders>
            <w:hideMark/>
          </w:tcPr>
          <w:p w14:paraId="1FAFE647" w14:textId="77777777" w:rsidR="00CF0AC6" w:rsidRPr="00357CE8" w:rsidRDefault="00CF0AC6" w:rsidP="00357CE8">
            <w:pPr>
              <w:widowControl w:val="0"/>
              <w:tabs>
                <w:tab w:val="left" w:pos="993"/>
              </w:tabs>
              <w:spacing w:before="0" w:line="276" w:lineRule="auto"/>
              <w:ind w:firstLine="0"/>
              <w:contextualSpacing/>
              <w:jc w:val="left"/>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Підрівень</w:t>
            </w:r>
          </w:p>
        </w:tc>
        <w:tc>
          <w:tcPr>
            <w:tcW w:w="7512" w:type="dxa"/>
            <w:tcBorders>
              <w:top w:val="single" w:sz="4" w:space="0" w:color="000000"/>
              <w:left w:val="single" w:sz="4" w:space="0" w:color="000000"/>
              <w:bottom w:val="single" w:sz="4" w:space="0" w:color="000000"/>
              <w:right w:val="single" w:sz="4" w:space="0" w:color="000000"/>
            </w:tcBorders>
            <w:hideMark/>
          </w:tcPr>
          <w:p w14:paraId="3A21F48E" w14:textId="77777777" w:rsidR="00CF0AC6" w:rsidRPr="00357CE8" w:rsidRDefault="00CF0AC6" w:rsidP="00357CE8">
            <w:pPr>
              <w:widowControl w:val="0"/>
              <w:tabs>
                <w:tab w:val="left" w:pos="993"/>
              </w:tabs>
              <w:spacing w:before="0" w:line="276" w:lineRule="auto"/>
              <w:ind w:firstLine="0"/>
              <w:contextualSpacing/>
              <w:jc w:val="center"/>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Очікувані результати навчання</w:t>
            </w:r>
          </w:p>
        </w:tc>
      </w:tr>
      <w:tr w:rsidR="00CF0AC6" w:rsidRPr="00357CE8" w14:paraId="1E7F32CD" w14:textId="77777777" w:rsidTr="00CF0AC6">
        <w:tc>
          <w:tcPr>
            <w:tcW w:w="2122" w:type="dxa"/>
            <w:tcBorders>
              <w:top w:val="single" w:sz="4" w:space="0" w:color="000000"/>
              <w:left w:val="single" w:sz="4" w:space="0" w:color="000000"/>
              <w:bottom w:val="single" w:sz="4" w:space="0" w:color="000000"/>
              <w:right w:val="single" w:sz="4" w:space="0" w:color="000000"/>
            </w:tcBorders>
            <w:hideMark/>
          </w:tcPr>
          <w:p w14:paraId="484CE2BF" w14:textId="77777777" w:rsidR="00CF0AC6" w:rsidRPr="00357CE8" w:rsidRDefault="00CF0AC6" w:rsidP="00357CE8">
            <w:pPr>
              <w:widowControl w:val="0"/>
              <w:tabs>
                <w:tab w:val="left" w:pos="459"/>
              </w:tabs>
              <w:spacing w:before="0" w:line="276" w:lineRule="auto"/>
              <w:ind w:left="34" w:firstLine="0"/>
              <w:contextualSpacing/>
              <w:jc w:val="left"/>
              <w:rPr>
                <w:rFonts w:ascii="Times New Roman" w:eastAsia="Times New Roman" w:hAnsi="Times New Roman" w:cs="Times New Roman"/>
                <w:b/>
                <w:sz w:val="28"/>
                <w:szCs w:val="28"/>
              </w:rPr>
            </w:pPr>
            <w:r w:rsidRPr="00357CE8">
              <w:rPr>
                <w:rFonts w:ascii="Times New Roman" w:hAnsi="Times New Roman" w:cs="Times New Roman"/>
                <w:b/>
                <w:sz w:val="28"/>
                <w:szCs w:val="28"/>
                <w:lang w:eastAsia="en-US"/>
              </w:rPr>
              <w:t>Елементарний</w:t>
            </w:r>
          </w:p>
        </w:tc>
        <w:tc>
          <w:tcPr>
            <w:tcW w:w="7512" w:type="dxa"/>
            <w:tcBorders>
              <w:top w:val="single" w:sz="4" w:space="0" w:color="000000"/>
              <w:left w:val="single" w:sz="4" w:space="0" w:color="000000"/>
              <w:bottom w:val="single" w:sz="4" w:space="0" w:color="000000"/>
              <w:right w:val="single" w:sz="4" w:space="0" w:color="000000"/>
            </w:tcBorders>
          </w:tcPr>
          <w:p w14:paraId="48A38750" w14:textId="77777777" w:rsidR="00CF0AC6" w:rsidRPr="00357CE8" w:rsidRDefault="00CF0AC6" w:rsidP="00357CE8">
            <w:pPr>
              <w:widowControl w:val="0"/>
              <w:tabs>
                <w:tab w:val="left" w:pos="993"/>
              </w:tabs>
              <w:spacing w:before="0" w:line="276" w:lineRule="auto"/>
              <w:ind w:firstLine="0"/>
              <w:contextualSpacing/>
              <w:rPr>
                <w:rFonts w:ascii="Times New Roman" w:eastAsia="Times New Roman" w:hAnsi="Times New Roman" w:cs="Times New Roman"/>
                <w:sz w:val="28"/>
                <w:szCs w:val="28"/>
              </w:rPr>
            </w:pPr>
            <w:r w:rsidRPr="00357CE8">
              <w:rPr>
                <w:rFonts w:ascii="Times New Roman" w:hAnsi="Times New Roman" w:cs="Times New Roman"/>
                <w:sz w:val="28"/>
                <w:szCs w:val="28"/>
                <w:lang w:eastAsia="en-US"/>
              </w:rPr>
              <w:t xml:space="preserve">Здобувач здатний самостійно виконувати нескладні навчальні завдання. </w:t>
            </w:r>
            <w:r w:rsidRPr="00357CE8">
              <w:rPr>
                <w:rFonts w:ascii="Times New Roman" w:eastAsia="Times New Roman" w:hAnsi="Times New Roman" w:cs="Times New Roman"/>
                <w:sz w:val="28"/>
                <w:szCs w:val="28"/>
              </w:rPr>
              <w:t xml:space="preserve">Об’єктивно оцінює результати своєї навчальної діяльності. </w:t>
            </w:r>
          </w:p>
          <w:p w14:paraId="448ADE4E" w14:textId="77777777" w:rsidR="00CF0AC6" w:rsidRPr="00357CE8" w:rsidRDefault="00CF0AC6" w:rsidP="00357CE8">
            <w:pPr>
              <w:widowControl w:val="0"/>
              <w:tabs>
                <w:tab w:val="left" w:pos="993"/>
              </w:tabs>
              <w:spacing w:before="0" w:line="276" w:lineRule="auto"/>
              <w:ind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З розумінням ставиться до зауважень стосовно свого навчання</w:t>
            </w:r>
            <w:r w:rsidRPr="00357CE8">
              <w:rPr>
                <w:rFonts w:ascii="Times New Roman" w:hAnsi="Times New Roman" w:cs="Times New Roman"/>
                <w:sz w:val="28"/>
                <w:szCs w:val="28"/>
                <w:lang w:eastAsia="en-US"/>
              </w:rPr>
              <w:t>. Може продовжити навчання за програмою з образотворчого мистецтва базового підрівня початкової мистецької освіти</w:t>
            </w:r>
            <w:r w:rsidRPr="00357CE8">
              <w:rPr>
                <w:rFonts w:ascii="Times New Roman" w:eastAsia="Times New Roman" w:hAnsi="Times New Roman" w:cs="Times New Roman"/>
                <w:sz w:val="28"/>
                <w:szCs w:val="28"/>
              </w:rPr>
              <w:t>.</w:t>
            </w:r>
          </w:p>
        </w:tc>
      </w:tr>
      <w:tr w:rsidR="00CF0AC6" w:rsidRPr="00357CE8" w14:paraId="120DC065" w14:textId="77777777" w:rsidTr="00CF0AC6">
        <w:tc>
          <w:tcPr>
            <w:tcW w:w="2122" w:type="dxa"/>
            <w:tcBorders>
              <w:top w:val="single" w:sz="4" w:space="0" w:color="000000"/>
              <w:left w:val="single" w:sz="4" w:space="0" w:color="000000"/>
              <w:bottom w:val="single" w:sz="4" w:space="0" w:color="000000"/>
              <w:right w:val="single" w:sz="4" w:space="0" w:color="000000"/>
            </w:tcBorders>
            <w:hideMark/>
          </w:tcPr>
          <w:p w14:paraId="10CC9B7F" w14:textId="77777777" w:rsidR="00CF0AC6" w:rsidRPr="00357CE8" w:rsidRDefault="00CF0AC6" w:rsidP="00357CE8">
            <w:pPr>
              <w:widowControl w:val="0"/>
              <w:tabs>
                <w:tab w:val="left" w:pos="459"/>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sz w:val="28"/>
                <w:szCs w:val="28"/>
                <w:lang w:eastAsia="en-US"/>
              </w:rPr>
              <w:t>Базовий</w:t>
            </w:r>
          </w:p>
        </w:tc>
        <w:tc>
          <w:tcPr>
            <w:tcW w:w="7512" w:type="dxa"/>
            <w:tcBorders>
              <w:top w:val="single" w:sz="4" w:space="0" w:color="000000"/>
              <w:left w:val="single" w:sz="4" w:space="0" w:color="000000"/>
              <w:bottom w:val="single" w:sz="4" w:space="0" w:color="000000"/>
              <w:right w:val="single" w:sz="4" w:space="0" w:color="000000"/>
            </w:tcBorders>
            <w:hideMark/>
          </w:tcPr>
          <w:p w14:paraId="14761362" w14:textId="77777777" w:rsidR="00CF0AC6" w:rsidRPr="00357CE8" w:rsidRDefault="00CF0AC6" w:rsidP="00357CE8">
            <w:pPr>
              <w:widowControl w:val="0"/>
              <w:tabs>
                <w:tab w:val="left" w:pos="993"/>
              </w:tabs>
              <w:suppressAutoHyphens/>
              <w:autoSpaceDN w:val="0"/>
              <w:spacing w:before="0" w:line="276" w:lineRule="auto"/>
              <w:ind w:firstLine="0"/>
              <w:contextualSpacing/>
              <w:rPr>
                <w:rFonts w:ascii="Times New Roman" w:hAnsi="Times New Roman" w:cs="Times New Roman"/>
                <w:sz w:val="28"/>
                <w:szCs w:val="28"/>
                <w:lang w:eastAsia="ar-SA"/>
              </w:rPr>
            </w:pPr>
            <w:r w:rsidRPr="00357CE8">
              <w:rPr>
                <w:rFonts w:ascii="Times New Roman" w:hAnsi="Times New Roman" w:cs="Times New Roman"/>
                <w:sz w:val="28"/>
                <w:szCs w:val="28"/>
                <w:lang w:eastAsia="ar-SA"/>
              </w:rPr>
              <w:t>Здобувач виявляє зацікавлення образотворчим мистецтвом, самостійно виконує навчальні завдання.</w:t>
            </w:r>
          </w:p>
          <w:p w14:paraId="10D24B94" w14:textId="77777777" w:rsidR="00CF0AC6" w:rsidRPr="00357CE8" w:rsidRDefault="00CF0AC6" w:rsidP="00357CE8">
            <w:pPr>
              <w:widowControl w:val="0"/>
              <w:tabs>
                <w:tab w:val="left" w:pos="993"/>
              </w:tabs>
              <w:suppressAutoHyphens/>
              <w:autoSpaceDN w:val="0"/>
              <w:spacing w:before="0" w:line="276" w:lineRule="auto"/>
              <w:ind w:firstLine="0"/>
              <w:contextualSpacing/>
              <w:rPr>
                <w:rFonts w:ascii="Times New Roman" w:hAnsi="Times New Roman" w:cs="Times New Roman"/>
                <w:sz w:val="28"/>
                <w:szCs w:val="28"/>
                <w:lang w:eastAsia="ar-SA"/>
              </w:rPr>
            </w:pPr>
            <w:r w:rsidRPr="00357CE8">
              <w:rPr>
                <w:rFonts w:ascii="Times New Roman" w:hAnsi="Times New Roman" w:cs="Times New Roman"/>
                <w:sz w:val="28"/>
                <w:szCs w:val="28"/>
                <w:lang w:eastAsia="ar-SA"/>
              </w:rPr>
              <w:t>Об’єктивно оцінює результати своєї навчальної діяльності. З розумінням ставиться до зауважень стосовно свого навчання.</w:t>
            </w:r>
          </w:p>
          <w:p w14:paraId="6EAA3059" w14:textId="77777777" w:rsidR="00CF0AC6" w:rsidRPr="00357CE8" w:rsidRDefault="00CF0AC6" w:rsidP="00357CE8">
            <w:pPr>
              <w:widowControl w:val="0"/>
              <w:tabs>
                <w:tab w:val="left" w:pos="993"/>
              </w:tabs>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 xml:space="preserve">Готовий до здобуття фахової </w:t>
            </w:r>
            <w:proofErr w:type="spellStart"/>
            <w:r w:rsidRPr="00357CE8">
              <w:rPr>
                <w:rFonts w:ascii="Times New Roman" w:hAnsi="Times New Roman" w:cs="Times New Roman"/>
                <w:sz w:val="28"/>
                <w:szCs w:val="28"/>
                <w:lang w:eastAsia="en-US"/>
              </w:rPr>
              <w:t>передвищої</w:t>
            </w:r>
            <w:proofErr w:type="spellEnd"/>
            <w:r w:rsidRPr="00357CE8">
              <w:rPr>
                <w:rFonts w:ascii="Times New Roman" w:hAnsi="Times New Roman" w:cs="Times New Roman"/>
                <w:sz w:val="28"/>
                <w:szCs w:val="28"/>
                <w:lang w:eastAsia="en-US"/>
              </w:rPr>
              <w:t xml:space="preserve"> мистецької освіти або продовження навчання за освітньою програмою на поглибленому підрівні початкової мистецької освіти за фахом або спорідненими видами мистецтв.</w:t>
            </w:r>
          </w:p>
        </w:tc>
      </w:tr>
      <w:tr w:rsidR="00CF0AC6" w:rsidRPr="00357CE8" w14:paraId="41E6C6E1" w14:textId="77777777" w:rsidTr="00CF0AC6">
        <w:tc>
          <w:tcPr>
            <w:tcW w:w="2122" w:type="dxa"/>
            <w:tcBorders>
              <w:top w:val="single" w:sz="4" w:space="0" w:color="000000"/>
              <w:left w:val="single" w:sz="4" w:space="0" w:color="000000"/>
              <w:bottom w:val="single" w:sz="4" w:space="0" w:color="000000"/>
              <w:right w:val="single" w:sz="4" w:space="0" w:color="000000"/>
            </w:tcBorders>
            <w:hideMark/>
          </w:tcPr>
          <w:p w14:paraId="349A921F" w14:textId="77777777" w:rsidR="00CF0AC6" w:rsidRPr="00357CE8" w:rsidRDefault="00CF0AC6" w:rsidP="00357CE8">
            <w:pPr>
              <w:widowControl w:val="0"/>
              <w:tabs>
                <w:tab w:val="left" w:pos="459"/>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sz w:val="28"/>
                <w:szCs w:val="28"/>
                <w:lang w:eastAsia="en-US"/>
              </w:rPr>
              <w:lastRenderedPageBreak/>
              <w:t>Поглиблений</w:t>
            </w:r>
          </w:p>
        </w:tc>
        <w:tc>
          <w:tcPr>
            <w:tcW w:w="7512" w:type="dxa"/>
            <w:tcBorders>
              <w:top w:val="single" w:sz="4" w:space="0" w:color="000000"/>
              <w:left w:val="single" w:sz="4" w:space="0" w:color="000000"/>
              <w:bottom w:val="single" w:sz="4" w:space="0" w:color="000000"/>
              <w:right w:val="single" w:sz="4" w:space="0" w:color="000000"/>
            </w:tcBorders>
            <w:hideMark/>
          </w:tcPr>
          <w:p w14:paraId="28E48847" w14:textId="77777777" w:rsidR="00CF0AC6" w:rsidRPr="00357CE8" w:rsidRDefault="00CF0AC6" w:rsidP="00357CE8">
            <w:pPr>
              <w:spacing w:before="0" w:line="276" w:lineRule="auto"/>
              <w:ind w:firstLine="0"/>
              <w:contextualSpacing/>
              <w:rPr>
                <w:rFonts w:cs="Times New Roman"/>
                <w:lang w:eastAsia="en-US"/>
              </w:rPr>
            </w:pPr>
            <w:r w:rsidRPr="00357CE8">
              <w:rPr>
                <w:rFonts w:ascii="Times New Roman" w:hAnsi="Times New Roman" w:cs="Times New Roman"/>
                <w:sz w:val="28"/>
                <w:szCs w:val="28"/>
                <w:lang w:eastAsia="ar-SA"/>
              </w:rPr>
              <w:t xml:space="preserve">Здобувач самостійно виконує навчальні завдання. Демонструє високий рівень майстерності, знань, вмінь та навичок, вміння здійснювати </w:t>
            </w:r>
            <w:r w:rsidRPr="00357CE8">
              <w:rPr>
                <w:rFonts w:ascii="Times New Roman" w:hAnsi="Times New Roman" w:cs="Times New Roman"/>
                <w:sz w:val="28"/>
                <w:szCs w:val="28"/>
                <w:lang w:eastAsia="en-US"/>
              </w:rPr>
              <w:t>аналіз творів мистецтва, висловлювати власну думку. Вільно володіє професійною термінологією.</w:t>
            </w:r>
            <w:r w:rsidRPr="00357CE8">
              <w:rPr>
                <w:rFonts w:ascii="Times New Roman" w:eastAsia="SimSun" w:hAnsi="Times New Roman" w:cs="Times New Roman"/>
                <w:kern w:val="3"/>
                <w:sz w:val="28"/>
                <w:szCs w:val="28"/>
                <w:lang w:eastAsia="zh-CN" w:bidi="hi-IN"/>
              </w:rPr>
              <w:t xml:space="preserve"> Прагне удосконалення навичок самостійної творчої роботи.</w:t>
            </w:r>
          </w:p>
          <w:p w14:paraId="624CDD8A" w14:textId="77777777" w:rsidR="00CF0AC6" w:rsidRPr="00357CE8" w:rsidRDefault="00CF0AC6" w:rsidP="00357CE8">
            <w:pPr>
              <w:widowControl w:val="0"/>
              <w:tabs>
                <w:tab w:val="left" w:pos="993"/>
              </w:tabs>
              <w:suppressAutoHyphens/>
              <w:autoSpaceDN w:val="0"/>
              <w:spacing w:before="0" w:line="276" w:lineRule="auto"/>
              <w:ind w:firstLine="0"/>
              <w:contextualSpacing/>
              <w:rPr>
                <w:rFonts w:ascii="Times New Roman" w:hAnsi="Times New Roman" w:cs="Times New Roman"/>
                <w:sz w:val="28"/>
                <w:szCs w:val="28"/>
                <w:lang w:eastAsia="ar-SA"/>
              </w:rPr>
            </w:pPr>
            <w:r w:rsidRPr="00357CE8">
              <w:rPr>
                <w:rFonts w:ascii="Times New Roman" w:hAnsi="Times New Roman" w:cs="Times New Roman"/>
                <w:sz w:val="28"/>
                <w:szCs w:val="28"/>
                <w:lang w:eastAsia="ar-SA"/>
              </w:rPr>
              <w:t xml:space="preserve">Об’єктивно оцінює результати своєї навчальної діяльності. </w:t>
            </w:r>
            <w:r w:rsidRPr="00357CE8">
              <w:rPr>
                <w:rFonts w:ascii="Times New Roman" w:hAnsi="Times New Roman" w:cs="Times New Roman"/>
                <w:sz w:val="28"/>
                <w:szCs w:val="28"/>
                <w:lang w:eastAsia="en-US"/>
              </w:rPr>
              <w:t xml:space="preserve">Використовує набутих </w:t>
            </w:r>
            <w:proofErr w:type="spellStart"/>
            <w:r w:rsidRPr="00357CE8">
              <w:rPr>
                <w:rFonts w:ascii="Times New Roman" w:hAnsi="Times New Roman" w:cs="Times New Roman"/>
                <w:sz w:val="28"/>
                <w:szCs w:val="28"/>
                <w:lang w:eastAsia="en-US"/>
              </w:rPr>
              <w:t>компетентностей</w:t>
            </w:r>
            <w:proofErr w:type="spellEnd"/>
            <w:r w:rsidRPr="00357CE8">
              <w:rPr>
                <w:rFonts w:ascii="Times New Roman" w:hAnsi="Times New Roman" w:cs="Times New Roman"/>
                <w:sz w:val="28"/>
                <w:szCs w:val="28"/>
                <w:lang w:eastAsia="en-US"/>
              </w:rPr>
              <w:t xml:space="preserve"> у власній </w:t>
            </w:r>
            <w:proofErr w:type="spellStart"/>
            <w:r w:rsidRPr="00357CE8">
              <w:rPr>
                <w:rFonts w:ascii="Times New Roman" w:hAnsi="Times New Roman" w:cs="Times New Roman"/>
                <w:sz w:val="28"/>
                <w:szCs w:val="28"/>
                <w:lang w:eastAsia="en-US"/>
              </w:rPr>
              <w:t>мистецько</w:t>
            </w:r>
            <w:proofErr w:type="spellEnd"/>
            <w:r w:rsidRPr="00357CE8">
              <w:rPr>
                <w:rFonts w:ascii="Times New Roman" w:hAnsi="Times New Roman" w:cs="Times New Roman"/>
                <w:sz w:val="28"/>
                <w:szCs w:val="28"/>
                <w:lang w:eastAsia="en-US"/>
              </w:rPr>
              <w:t>-творчій діяльності.</w:t>
            </w:r>
          </w:p>
          <w:p w14:paraId="39DBD77E" w14:textId="77777777" w:rsidR="00CF0AC6" w:rsidRPr="00357CE8" w:rsidRDefault="00CF0AC6" w:rsidP="00357CE8">
            <w:pPr>
              <w:widowControl w:val="0"/>
              <w:tabs>
                <w:tab w:val="left" w:pos="993"/>
              </w:tabs>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Готовий до здобуття фахової вищої мистецької освіти.</w:t>
            </w:r>
          </w:p>
        </w:tc>
      </w:tr>
      <w:tr w:rsidR="00CF0AC6" w:rsidRPr="00357CE8" w14:paraId="3AE51A1B" w14:textId="77777777" w:rsidTr="00CF0AC6">
        <w:tc>
          <w:tcPr>
            <w:tcW w:w="9634" w:type="dxa"/>
            <w:gridSpan w:val="2"/>
            <w:tcBorders>
              <w:top w:val="single" w:sz="4" w:space="0" w:color="000000"/>
              <w:left w:val="single" w:sz="4" w:space="0" w:color="000000"/>
              <w:bottom w:val="single" w:sz="4" w:space="0" w:color="000000"/>
              <w:right w:val="single" w:sz="4" w:space="0" w:color="000000"/>
            </w:tcBorders>
            <w:hideMark/>
          </w:tcPr>
          <w:p w14:paraId="4D6871DD" w14:textId="77777777" w:rsidR="00CF0AC6" w:rsidRPr="00357CE8" w:rsidRDefault="00CF0AC6" w:rsidP="00357CE8">
            <w:pPr>
              <w:widowControl w:val="0"/>
              <w:tabs>
                <w:tab w:val="left" w:pos="993"/>
              </w:tabs>
              <w:spacing w:before="0" w:line="276" w:lineRule="auto"/>
              <w:ind w:firstLine="0"/>
              <w:contextualSpacing/>
              <w:jc w:val="center"/>
              <w:rPr>
                <w:rFonts w:ascii="Times New Roman" w:hAnsi="Times New Roman" w:cs="Times New Roman"/>
                <w:b/>
                <w:sz w:val="28"/>
                <w:szCs w:val="28"/>
                <w:lang w:eastAsia="en-US"/>
              </w:rPr>
            </w:pPr>
            <w:r w:rsidRPr="00357CE8">
              <w:rPr>
                <w:rFonts w:ascii="Times New Roman" w:hAnsi="Times New Roman" w:cs="Times New Roman"/>
                <w:b/>
                <w:sz w:val="28"/>
                <w:szCs w:val="28"/>
                <w:lang w:eastAsia="en-US"/>
              </w:rPr>
              <w:t>ІІ. ХУДОЖНЬО-ТЕОРЕТИЧНА КОМПЕТЕНТНІСТЬ</w:t>
            </w:r>
          </w:p>
        </w:tc>
      </w:tr>
      <w:tr w:rsidR="00CF0AC6" w:rsidRPr="00357CE8" w14:paraId="3D7F0E01" w14:textId="77777777" w:rsidTr="00CF0AC6">
        <w:trPr>
          <w:trHeight w:val="445"/>
        </w:trPr>
        <w:tc>
          <w:tcPr>
            <w:tcW w:w="2122" w:type="dxa"/>
            <w:tcBorders>
              <w:top w:val="single" w:sz="4" w:space="0" w:color="000000"/>
              <w:left w:val="single" w:sz="4" w:space="0" w:color="000000"/>
              <w:bottom w:val="single" w:sz="4" w:space="0" w:color="000000"/>
              <w:right w:val="single" w:sz="4" w:space="0" w:color="000000"/>
            </w:tcBorders>
            <w:hideMark/>
          </w:tcPr>
          <w:p w14:paraId="02274A17" w14:textId="77777777" w:rsidR="00CF0AC6" w:rsidRPr="00357CE8" w:rsidRDefault="00CF0AC6" w:rsidP="00357CE8">
            <w:pPr>
              <w:widowControl w:val="0"/>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eastAsia="Times New Roman" w:hAnsi="Times New Roman" w:cs="Times New Roman"/>
                <w:b/>
                <w:sz w:val="28"/>
                <w:szCs w:val="28"/>
              </w:rPr>
              <w:t>Підрівень</w:t>
            </w:r>
          </w:p>
        </w:tc>
        <w:tc>
          <w:tcPr>
            <w:tcW w:w="7512" w:type="dxa"/>
            <w:tcBorders>
              <w:top w:val="single" w:sz="4" w:space="0" w:color="000000"/>
              <w:left w:val="single" w:sz="4" w:space="0" w:color="000000"/>
              <w:bottom w:val="single" w:sz="4" w:space="0" w:color="000000"/>
              <w:right w:val="single" w:sz="4" w:space="0" w:color="000000"/>
            </w:tcBorders>
            <w:hideMark/>
          </w:tcPr>
          <w:p w14:paraId="38520463" w14:textId="77777777" w:rsidR="00CF0AC6" w:rsidRPr="00357CE8" w:rsidRDefault="00CF0AC6" w:rsidP="00357CE8">
            <w:pPr>
              <w:spacing w:before="0" w:line="276" w:lineRule="auto"/>
              <w:ind w:left="46" w:firstLine="0"/>
              <w:contextualSpacing/>
              <w:jc w:val="center"/>
              <w:rPr>
                <w:rFonts w:ascii="Times New Roman" w:eastAsia="Times New Roman" w:hAnsi="Times New Roman" w:cs="Times New Roman"/>
                <w:sz w:val="28"/>
                <w:szCs w:val="28"/>
                <w:lang w:eastAsia="en-US"/>
              </w:rPr>
            </w:pPr>
            <w:r w:rsidRPr="00357CE8">
              <w:rPr>
                <w:rFonts w:ascii="Times New Roman" w:eastAsia="Times New Roman" w:hAnsi="Times New Roman" w:cs="Times New Roman"/>
                <w:b/>
                <w:sz w:val="28"/>
                <w:szCs w:val="28"/>
              </w:rPr>
              <w:t>Очікувані результати навчання</w:t>
            </w:r>
          </w:p>
        </w:tc>
      </w:tr>
      <w:tr w:rsidR="00CF0AC6" w:rsidRPr="00357CE8" w14:paraId="75039B38" w14:textId="77777777" w:rsidTr="00CF0AC6">
        <w:trPr>
          <w:trHeight w:val="70"/>
        </w:trPr>
        <w:tc>
          <w:tcPr>
            <w:tcW w:w="2122" w:type="dxa"/>
            <w:tcBorders>
              <w:top w:val="single" w:sz="4" w:space="0" w:color="000000"/>
              <w:left w:val="single" w:sz="4" w:space="0" w:color="000000"/>
              <w:bottom w:val="single" w:sz="4" w:space="0" w:color="000000"/>
              <w:right w:val="single" w:sz="4" w:space="0" w:color="000000"/>
            </w:tcBorders>
            <w:hideMark/>
          </w:tcPr>
          <w:p w14:paraId="4E490425"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sz w:val="28"/>
                <w:szCs w:val="28"/>
                <w:lang w:eastAsia="en-US"/>
              </w:rPr>
              <w:t>Елементарний</w:t>
            </w:r>
          </w:p>
        </w:tc>
        <w:tc>
          <w:tcPr>
            <w:tcW w:w="7512" w:type="dxa"/>
            <w:tcBorders>
              <w:top w:val="single" w:sz="4" w:space="0" w:color="000000"/>
              <w:left w:val="single" w:sz="4" w:space="0" w:color="000000"/>
              <w:bottom w:val="single" w:sz="4" w:space="0" w:color="000000"/>
              <w:right w:val="single" w:sz="4" w:space="0" w:color="000000"/>
            </w:tcBorders>
            <w:hideMark/>
          </w:tcPr>
          <w:p w14:paraId="6230D9BA" w14:textId="77777777" w:rsidR="00CF0AC6" w:rsidRPr="00357CE8" w:rsidRDefault="00CF0AC6" w:rsidP="00357CE8">
            <w:pPr>
              <w:widowControl w:val="0"/>
              <w:tabs>
                <w:tab w:val="left" w:pos="993"/>
              </w:tabs>
              <w:spacing w:before="0" w:line="276" w:lineRule="auto"/>
              <w:ind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Здобувач зацікавлений образотворчим мистецтвом та художньою творчою діяльністю. Демонструє розуміння основних понять теорії образотворчого мистецтва, форма та її вираження в образотворчому мистецтві, поняття «композиція», «станкова композиція», «декоративна композиція», «рисунок», «живопис». </w:t>
            </w:r>
          </w:p>
          <w:p w14:paraId="071DB00E" w14:textId="77777777" w:rsidR="00CF0AC6" w:rsidRPr="00357CE8" w:rsidRDefault="00CF0AC6" w:rsidP="00357CE8">
            <w:pPr>
              <w:spacing w:before="0" w:line="276" w:lineRule="auto"/>
              <w:ind w:left="46"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Здійснює аналіз художніх творів, висловлює особисте ставлення до них як усно, так і письмово.</w:t>
            </w:r>
          </w:p>
          <w:p w14:paraId="18F7C9C0" w14:textId="77777777" w:rsidR="00CF0AC6" w:rsidRPr="00357CE8" w:rsidRDefault="00CF0AC6" w:rsidP="00357CE8">
            <w:pPr>
              <w:spacing w:before="0" w:line="276" w:lineRule="auto"/>
              <w:ind w:left="33"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Спілкується на художньо-мистецьку тематику в межах навчальних програм державною мовою.</w:t>
            </w:r>
          </w:p>
        </w:tc>
      </w:tr>
      <w:tr w:rsidR="00CF0AC6" w:rsidRPr="00357CE8" w14:paraId="57A3AFBE" w14:textId="77777777" w:rsidTr="00CF0AC6">
        <w:trPr>
          <w:trHeight w:val="2683"/>
        </w:trPr>
        <w:tc>
          <w:tcPr>
            <w:tcW w:w="2122" w:type="dxa"/>
            <w:tcBorders>
              <w:top w:val="single" w:sz="4" w:space="0" w:color="000000"/>
              <w:left w:val="single" w:sz="4" w:space="0" w:color="000000"/>
              <w:bottom w:val="single" w:sz="4" w:space="0" w:color="000000"/>
              <w:right w:val="single" w:sz="4" w:space="0" w:color="000000"/>
            </w:tcBorders>
            <w:hideMark/>
          </w:tcPr>
          <w:p w14:paraId="2666B6B2"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eastAsia="Times New Roman" w:hAnsi="Times New Roman" w:cs="Times New Roman"/>
                <w:sz w:val="28"/>
                <w:szCs w:val="28"/>
              </w:rPr>
            </w:pPr>
            <w:r w:rsidRPr="00357CE8">
              <w:rPr>
                <w:rFonts w:ascii="Times New Roman" w:hAnsi="Times New Roman" w:cs="Times New Roman"/>
                <w:b/>
                <w:sz w:val="28"/>
                <w:szCs w:val="28"/>
                <w:lang w:eastAsia="en-US"/>
              </w:rPr>
              <w:t>Базовий</w:t>
            </w:r>
          </w:p>
        </w:tc>
        <w:tc>
          <w:tcPr>
            <w:tcW w:w="7512" w:type="dxa"/>
            <w:tcBorders>
              <w:top w:val="single" w:sz="4" w:space="0" w:color="000000"/>
              <w:left w:val="single" w:sz="4" w:space="0" w:color="000000"/>
              <w:bottom w:val="single" w:sz="4" w:space="0" w:color="000000"/>
              <w:right w:val="single" w:sz="4" w:space="0" w:color="000000"/>
            </w:tcBorders>
            <w:hideMark/>
          </w:tcPr>
          <w:p w14:paraId="4D7B8E2D"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Здобувач знає та розрізняє види, жанри, стилі, напрямки, образотворчого мистецтва та архітектури.</w:t>
            </w:r>
          </w:p>
          <w:p w14:paraId="180A2114" w14:textId="77777777" w:rsidR="00CF0AC6" w:rsidRPr="00357CE8" w:rsidRDefault="00CF0AC6" w:rsidP="00357CE8">
            <w:pPr>
              <w:spacing w:before="0" w:line="276" w:lineRule="auto"/>
              <w:ind w:left="46"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Демонструє розуміння понять «композиція», «станкова композиція», «декоративна композиція», «рисунок», «живопис», «архітектоніка», «формотворення», «скульптура», «перспектива», «світлотінь», «пластика», «стилізація», «узагальнення», «конструкція форми», «функція предметів». Називає мистецькі епохи, їх характерні риси, найбільш яскравих представників, знає їх твори, аналізує їх мистецький доробок та внесок у розвиток українського, загальноєвропейського та світового образотворчого мистецтва. Здійснює аналіз художніх творів, висловлює особисте ставлення до них як усно, так і письмово. Спілкується на художньо-мистецьку тематику державною мовою.</w:t>
            </w:r>
          </w:p>
        </w:tc>
      </w:tr>
      <w:tr w:rsidR="00CF0AC6" w:rsidRPr="00357CE8" w14:paraId="6F4F91CC" w14:textId="77777777" w:rsidTr="00CF0AC6">
        <w:trPr>
          <w:trHeight w:val="728"/>
        </w:trPr>
        <w:tc>
          <w:tcPr>
            <w:tcW w:w="2122" w:type="dxa"/>
            <w:tcBorders>
              <w:top w:val="single" w:sz="4" w:space="0" w:color="000000"/>
              <w:left w:val="single" w:sz="4" w:space="0" w:color="000000"/>
              <w:bottom w:val="single" w:sz="4" w:space="0" w:color="000000"/>
              <w:right w:val="single" w:sz="4" w:space="0" w:color="000000"/>
            </w:tcBorders>
            <w:hideMark/>
          </w:tcPr>
          <w:p w14:paraId="3D99DDB2"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sz w:val="28"/>
                <w:szCs w:val="28"/>
                <w:lang w:eastAsia="en-US"/>
              </w:rPr>
              <w:lastRenderedPageBreak/>
              <w:t>Поглиблений</w:t>
            </w:r>
          </w:p>
        </w:tc>
        <w:tc>
          <w:tcPr>
            <w:tcW w:w="7512" w:type="dxa"/>
            <w:tcBorders>
              <w:top w:val="single" w:sz="4" w:space="0" w:color="000000"/>
              <w:left w:val="single" w:sz="4" w:space="0" w:color="000000"/>
              <w:bottom w:val="single" w:sz="4" w:space="0" w:color="000000"/>
              <w:right w:val="single" w:sz="4" w:space="0" w:color="000000"/>
            </w:tcBorders>
            <w:hideMark/>
          </w:tcPr>
          <w:p w14:paraId="52DACF0D"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Здобувач демонструє високий рівень знань та розрізняє види, жанри, стилі, напрямки, образотворчого мистецтва та архітектури.</w:t>
            </w:r>
          </w:p>
          <w:p w14:paraId="2F461A50" w14:textId="77777777" w:rsidR="00CF0AC6" w:rsidRPr="00357CE8" w:rsidRDefault="00CF0AC6" w:rsidP="00357CE8">
            <w:pPr>
              <w:spacing w:before="0" w:line="276" w:lineRule="auto"/>
              <w:ind w:left="46"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Демонструє розуміння понять «композиція», «станкова композиція», «декоративна композиція», «рисунок», «живопис», «архітектоніка», «формотворення», «скульптура», «перспектива», «світлотінь», «пластика», «стилізація», «узагальнення», «конструкція форми», «функція предметів». Демонструє глибокі знання історії мистецтв, називає мистецькі епохи, їх характерні риси, найбільш яскравих представників, знає їх твори, аналізує їх мистецький доробок та внесок у розвиток українського, загальноєвропейського та світового образотворчого мистецтва.</w:t>
            </w:r>
          </w:p>
          <w:p w14:paraId="2F6C3AD1"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Здійснює аналіз художніх творів, висловлює особисте ставлення до них як усно, так і письмово.</w:t>
            </w:r>
          </w:p>
          <w:p w14:paraId="66192FE7" w14:textId="77777777" w:rsidR="00CF0AC6" w:rsidRPr="00357CE8" w:rsidRDefault="00CF0AC6" w:rsidP="00357CE8">
            <w:pPr>
              <w:spacing w:before="0" w:line="276" w:lineRule="auto"/>
              <w:ind w:left="33"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Спілкується на художньо-мистецьку тематику державною мовою.</w:t>
            </w:r>
          </w:p>
        </w:tc>
      </w:tr>
      <w:tr w:rsidR="00CF0AC6" w:rsidRPr="00357CE8" w14:paraId="43529AEB" w14:textId="77777777" w:rsidTr="00CF0AC6">
        <w:trPr>
          <w:trHeight w:val="423"/>
        </w:trPr>
        <w:tc>
          <w:tcPr>
            <w:tcW w:w="9634" w:type="dxa"/>
            <w:gridSpan w:val="2"/>
            <w:tcBorders>
              <w:top w:val="single" w:sz="4" w:space="0" w:color="000000"/>
              <w:left w:val="single" w:sz="4" w:space="0" w:color="000000"/>
              <w:bottom w:val="single" w:sz="4" w:space="0" w:color="000000"/>
              <w:right w:val="single" w:sz="4" w:space="0" w:color="000000"/>
            </w:tcBorders>
          </w:tcPr>
          <w:p w14:paraId="5A9939FE" w14:textId="77777777" w:rsidR="00CF0AC6" w:rsidRPr="00357CE8" w:rsidRDefault="00CF0AC6" w:rsidP="00357CE8">
            <w:pPr>
              <w:widowControl w:val="0"/>
              <w:suppressAutoHyphens/>
              <w:autoSpaceDN w:val="0"/>
              <w:spacing w:before="0" w:line="276" w:lineRule="auto"/>
              <w:ind w:firstLine="0"/>
              <w:contextualSpacing/>
              <w:jc w:val="center"/>
              <w:textAlignment w:val="baseline"/>
              <w:rPr>
                <w:rFonts w:ascii="Times New Roman" w:hAnsi="Times New Roman" w:cs="Times New Roman"/>
                <w:b/>
                <w:kern w:val="3"/>
                <w:sz w:val="28"/>
                <w:szCs w:val="28"/>
              </w:rPr>
            </w:pPr>
            <w:r w:rsidRPr="00357CE8">
              <w:rPr>
                <w:rFonts w:ascii="Times New Roman" w:hAnsi="Times New Roman" w:cs="Times New Roman"/>
                <w:b/>
                <w:kern w:val="3"/>
                <w:sz w:val="28"/>
                <w:szCs w:val="28"/>
              </w:rPr>
              <w:t>ІІІ. ХУДОЖНЬО-ВИКОНАВСЬКА КОМПЕТЕНТНІСТЬ</w:t>
            </w:r>
          </w:p>
        </w:tc>
      </w:tr>
      <w:tr w:rsidR="00CF0AC6" w:rsidRPr="00357CE8" w14:paraId="7B4E73CF" w14:textId="77777777" w:rsidTr="00CF0AC6">
        <w:trPr>
          <w:trHeight w:val="90"/>
        </w:trPr>
        <w:tc>
          <w:tcPr>
            <w:tcW w:w="2122" w:type="dxa"/>
            <w:tcBorders>
              <w:top w:val="single" w:sz="4" w:space="0" w:color="000000"/>
              <w:left w:val="single" w:sz="4" w:space="0" w:color="000000"/>
              <w:bottom w:val="single" w:sz="4" w:space="0" w:color="000000"/>
              <w:right w:val="single" w:sz="4" w:space="0" w:color="000000"/>
            </w:tcBorders>
            <w:hideMark/>
          </w:tcPr>
          <w:p w14:paraId="530DF473" w14:textId="77777777" w:rsidR="00CF0AC6" w:rsidRPr="00357CE8" w:rsidRDefault="00CF0AC6" w:rsidP="00357CE8">
            <w:pPr>
              <w:widowControl w:val="0"/>
              <w:tabs>
                <w:tab w:val="left" w:pos="318"/>
              </w:tabs>
              <w:spacing w:before="0" w:line="276" w:lineRule="auto"/>
              <w:ind w:firstLine="0"/>
              <w:contextualSpacing/>
              <w:jc w:val="left"/>
              <w:rPr>
                <w:rFonts w:ascii="Times New Roman" w:hAnsi="Times New Roman" w:cs="Times New Roman"/>
                <w:b/>
                <w:sz w:val="28"/>
                <w:szCs w:val="28"/>
                <w:lang w:eastAsia="en-US"/>
              </w:rPr>
            </w:pPr>
            <w:r w:rsidRPr="00357CE8">
              <w:rPr>
                <w:rFonts w:ascii="Times New Roman" w:hAnsi="Times New Roman" w:cs="Times New Roman"/>
                <w:b/>
                <w:sz w:val="28"/>
                <w:szCs w:val="28"/>
                <w:lang w:eastAsia="en-US"/>
              </w:rPr>
              <w:t>Підрівень</w:t>
            </w:r>
          </w:p>
        </w:tc>
        <w:tc>
          <w:tcPr>
            <w:tcW w:w="7512" w:type="dxa"/>
            <w:tcBorders>
              <w:top w:val="single" w:sz="4" w:space="0" w:color="000000"/>
              <w:left w:val="single" w:sz="4" w:space="0" w:color="000000"/>
              <w:bottom w:val="single" w:sz="4" w:space="0" w:color="000000"/>
              <w:right w:val="single" w:sz="4" w:space="0" w:color="000000"/>
            </w:tcBorders>
            <w:hideMark/>
          </w:tcPr>
          <w:p w14:paraId="5967B9C4" w14:textId="77777777" w:rsidR="00CF0AC6" w:rsidRPr="00357CE8" w:rsidRDefault="00CF0AC6" w:rsidP="00357CE8">
            <w:pPr>
              <w:spacing w:before="0" w:line="276" w:lineRule="auto"/>
              <w:ind w:firstLine="0"/>
              <w:contextualSpacing/>
              <w:jc w:val="center"/>
              <w:rPr>
                <w:rFonts w:ascii="Times New Roman" w:eastAsia="Times New Roman" w:hAnsi="Times New Roman" w:cs="Times New Roman"/>
                <w:sz w:val="28"/>
                <w:szCs w:val="28"/>
              </w:rPr>
            </w:pPr>
            <w:r w:rsidRPr="00357CE8">
              <w:rPr>
                <w:rFonts w:ascii="Times New Roman" w:hAnsi="Times New Roman" w:cs="Times New Roman"/>
                <w:b/>
                <w:kern w:val="3"/>
                <w:sz w:val="28"/>
                <w:szCs w:val="28"/>
              </w:rPr>
              <w:t>Очікувані результати навчання</w:t>
            </w:r>
          </w:p>
        </w:tc>
      </w:tr>
      <w:tr w:rsidR="00CF0AC6" w:rsidRPr="00357CE8" w14:paraId="39B5F94D" w14:textId="77777777" w:rsidTr="005862A2">
        <w:trPr>
          <w:trHeight w:val="276"/>
        </w:trPr>
        <w:tc>
          <w:tcPr>
            <w:tcW w:w="2122" w:type="dxa"/>
            <w:tcBorders>
              <w:top w:val="single" w:sz="4" w:space="0" w:color="000000"/>
              <w:left w:val="single" w:sz="4" w:space="0" w:color="000000"/>
              <w:bottom w:val="single" w:sz="4" w:space="0" w:color="000000"/>
              <w:right w:val="single" w:sz="4" w:space="0" w:color="000000"/>
            </w:tcBorders>
            <w:hideMark/>
          </w:tcPr>
          <w:p w14:paraId="0BBDC3B7"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kern w:val="3"/>
                <w:sz w:val="28"/>
                <w:szCs w:val="28"/>
              </w:rPr>
              <w:t>Елементарний</w:t>
            </w:r>
          </w:p>
        </w:tc>
        <w:tc>
          <w:tcPr>
            <w:tcW w:w="7512" w:type="dxa"/>
            <w:tcBorders>
              <w:top w:val="single" w:sz="4" w:space="0" w:color="000000"/>
              <w:left w:val="single" w:sz="4" w:space="0" w:color="000000"/>
              <w:bottom w:val="single" w:sz="4" w:space="0" w:color="000000"/>
              <w:right w:val="single" w:sz="4" w:space="0" w:color="000000"/>
            </w:tcBorders>
            <w:hideMark/>
          </w:tcPr>
          <w:p w14:paraId="0A09EC2C" w14:textId="77777777" w:rsidR="00CF0AC6" w:rsidRPr="00357CE8" w:rsidRDefault="00CF0AC6" w:rsidP="00357CE8">
            <w:pPr>
              <w:spacing w:before="0" w:line="276" w:lineRule="auto"/>
              <w:ind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Здобувач демонструє вміння самостійно шукати свою тему в мистецтві, вміння створювати композиційно цілісні образи в образотворчому мистецтві (станковому та декоративному).На основі власного задуму створює (самостійно/за допомогою викладача) композиційно цілісний образ. Демонструє оригінальні композиційні рішення, колірні сполучення. Демонструє володіння техніками станкового живопису, рисунку, скульптури згідно з вимогами навчальних програм, а також володіння різноманітними художніми матеріалами, інструментами та технічними прийомами, передбаченими навчальною програмою і застосування їх для створення художнього твору.</w:t>
            </w:r>
          </w:p>
        </w:tc>
      </w:tr>
      <w:tr w:rsidR="00CF0AC6" w:rsidRPr="00357CE8" w14:paraId="4FF1DF5E" w14:textId="77777777" w:rsidTr="00CF0AC6">
        <w:trPr>
          <w:trHeight w:val="2683"/>
        </w:trPr>
        <w:tc>
          <w:tcPr>
            <w:tcW w:w="2122" w:type="dxa"/>
            <w:tcBorders>
              <w:top w:val="single" w:sz="4" w:space="0" w:color="000000"/>
              <w:left w:val="single" w:sz="4" w:space="0" w:color="000000"/>
              <w:bottom w:val="single" w:sz="4" w:space="0" w:color="000000"/>
              <w:right w:val="single" w:sz="4" w:space="0" w:color="000000"/>
            </w:tcBorders>
          </w:tcPr>
          <w:p w14:paraId="1529C3FC" w14:textId="77777777" w:rsidR="00CF0AC6" w:rsidRPr="00357CE8" w:rsidRDefault="00CF0AC6" w:rsidP="00357CE8">
            <w:pPr>
              <w:widowControl w:val="0"/>
              <w:tabs>
                <w:tab w:val="left" w:pos="993"/>
              </w:tabs>
              <w:suppressAutoHyphens/>
              <w:autoSpaceDN w:val="0"/>
              <w:spacing w:before="0" w:line="276" w:lineRule="auto"/>
              <w:ind w:firstLine="0"/>
              <w:contextualSpacing/>
              <w:jc w:val="left"/>
              <w:rPr>
                <w:rFonts w:ascii="Times New Roman" w:hAnsi="Times New Roman" w:cs="Times New Roman"/>
                <w:b/>
                <w:sz w:val="28"/>
                <w:szCs w:val="28"/>
                <w:lang w:eastAsia="ar-SA"/>
              </w:rPr>
            </w:pPr>
            <w:r w:rsidRPr="00357CE8">
              <w:rPr>
                <w:rFonts w:ascii="Times New Roman" w:hAnsi="Times New Roman" w:cs="Times New Roman"/>
                <w:b/>
                <w:sz w:val="28"/>
                <w:szCs w:val="28"/>
                <w:lang w:eastAsia="ar-SA"/>
              </w:rPr>
              <w:lastRenderedPageBreak/>
              <w:t>Базовий</w:t>
            </w:r>
          </w:p>
          <w:p w14:paraId="7E50592F"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p>
        </w:tc>
        <w:tc>
          <w:tcPr>
            <w:tcW w:w="7512" w:type="dxa"/>
            <w:tcBorders>
              <w:top w:val="single" w:sz="4" w:space="0" w:color="000000"/>
              <w:left w:val="single" w:sz="4" w:space="0" w:color="000000"/>
              <w:bottom w:val="single" w:sz="4" w:space="0" w:color="000000"/>
              <w:right w:val="single" w:sz="4" w:space="0" w:color="000000"/>
            </w:tcBorders>
            <w:hideMark/>
          </w:tcPr>
          <w:p w14:paraId="6B7A5A94" w14:textId="77777777" w:rsidR="00CF0AC6" w:rsidRPr="00357CE8" w:rsidRDefault="00CF0AC6" w:rsidP="00357CE8">
            <w:pPr>
              <w:widowControl w:val="0"/>
              <w:suppressAutoHyphens/>
              <w:autoSpaceDN w:val="0"/>
              <w:spacing w:before="0" w:line="276" w:lineRule="auto"/>
              <w:ind w:firstLine="0"/>
              <w:contextualSpacing/>
              <w:textAlignment w:val="baseline"/>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Здобувач вміє самостійно шукати свою тему в мистецтві. На основі власного задуму створює (самостійно/за допомогою викладача) композиційно цілісний образ. Впевнено передає просту та складну художню форму, демонструє володіння особливостями побудови художніх об’єктів, використовуючи відповідні пропорції. Демонструє оригінальні композиційні рішення, колірні сполучення. Впевнено  володіє техніками станкового живопису, рисунку, скульптури згідно з вимогами навчальних програм.</w:t>
            </w:r>
          </w:p>
        </w:tc>
      </w:tr>
      <w:tr w:rsidR="00CF0AC6" w:rsidRPr="00357CE8" w14:paraId="6C03A922" w14:textId="77777777" w:rsidTr="00CF0AC6">
        <w:trPr>
          <w:trHeight w:val="1832"/>
        </w:trPr>
        <w:tc>
          <w:tcPr>
            <w:tcW w:w="2122" w:type="dxa"/>
            <w:tcBorders>
              <w:top w:val="single" w:sz="4" w:space="0" w:color="000000"/>
              <w:left w:val="single" w:sz="4" w:space="0" w:color="000000"/>
              <w:bottom w:val="single" w:sz="4" w:space="0" w:color="000000"/>
              <w:right w:val="single" w:sz="4" w:space="0" w:color="000000"/>
            </w:tcBorders>
            <w:hideMark/>
          </w:tcPr>
          <w:p w14:paraId="0D12FFE1"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kern w:val="3"/>
                <w:sz w:val="28"/>
                <w:szCs w:val="28"/>
              </w:rPr>
              <w:t>Поглиблений</w:t>
            </w:r>
          </w:p>
        </w:tc>
        <w:tc>
          <w:tcPr>
            <w:tcW w:w="7512" w:type="dxa"/>
            <w:tcBorders>
              <w:top w:val="single" w:sz="4" w:space="0" w:color="000000"/>
              <w:left w:val="single" w:sz="4" w:space="0" w:color="000000"/>
              <w:bottom w:val="single" w:sz="4" w:space="0" w:color="000000"/>
              <w:right w:val="single" w:sz="4" w:space="0" w:color="000000"/>
            </w:tcBorders>
          </w:tcPr>
          <w:p w14:paraId="2CEF0F57" w14:textId="77777777" w:rsidR="00CF0AC6" w:rsidRPr="00357CE8" w:rsidRDefault="00CF0AC6" w:rsidP="00357CE8">
            <w:pPr>
              <w:widowControl w:val="0"/>
              <w:suppressAutoHyphens/>
              <w:autoSpaceDN w:val="0"/>
              <w:spacing w:before="0" w:line="276" w:lineRule="auto"/>
              <w:ind w:firstLine="0"/>
              <w:contextualSpacing/>
              <w:textAlignment w:val="baseline"/>
              <w:rPr>
                <w:rFonts w:ascii="Times New Roman" w:hAnsi="Times New Roman" w:cs="Times New Roman"/>
                <w:sz w:val="28"/>
                <w:szCs w:val="28"/>
                <w:lang w:eastAsia="en-US"/>
              </w:rPr>
            </w:pPr>
            <w:r w:rsidRPr="00357CE8">
              <w:rPr>
                <w:rFonts w:ascii="Times New Roman" w:hAnsi="Times New Roman" w:cs="Times New Roman"/>
                <w:sz w:val="28"/>
                <w:szCs w:val="28"/>
                <w:lang w:eastAsia="en-US"/>
              </w:rPr>
              <w:t xml:space="preserve">Здобувач вміє самостійно шукати свою тему в мистецтві. На основі власного задуму створює (самостійно/за допомогою викладача) композиційно цілісний образ. Впевнено передає просту та складну художню форму, володіє знаннями перспективи, демонструє володіння особливостями побудови художніх об’єктів, використовуючи відповідні пропорції, досить точно передає тональні та колористичні співвідношення, </w:t>
            </w:r>
            <w:proofErr w:type="spellStart"/>
            <w:r w:rsidRPr="00357CE8">
              <w:rPr>
                <w:rFonts w:ascii="Times New Roman" w:hAnsi="Times New Roman" w:cs="Times New Roman"/>
                <w:sz w:val="28"/>
                <w:szCs w:val="28"/>
                <w:lang w:eastAsia="en-US"/>
              </w:rPr>
              <w:t>об'ємно</w:t>
            </w:r>
            <w:proofErr w:type="spellEnd"/>
            <w:r w:rsidRPr="00357CE8">
              <w:rPr>
                <w:rFonts w:ascii="Times New Roman" w:hAnsi="Times New Roman" w:cs="Times New Roman"/>
                <w:sz w:val="28"/>
                <w:szCs w:val="28"/>
                <w:lang w:eastAsia="en-US"/>
              </w:rPr>
              <w:t>-просторові властивості композиції. Демонструє оригінальні композиційні рішення, колірні сполучення.</w:t>
            </w:r>
          </w:p>
          <w:p w14:paraId="6A2C43B6"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Впевнено володіє і використовує технічні прийоми, вміє своєчасно проаналізувати та виправити допущені помилки. Демонструє знання термінології та вільно її використовує. Демонструє практичні уміння та навички, володіння техніками станкового</w:t>
            </w:r>
          </w:p>
          <w:p w14:paraId="3F2E856B" w14:textId="77777777" w:rsidR="00CF0AC6" w:rsidRPr="00357CE8" w:rsidRDefault="00CF0AC6" w:rsidP="00357CE8">
            <w:pPr>
              <w:widowControl w:val="0"/>
              <w:suppressAutoHyphens/>
              <w:autoSpaceDN w:val="0"/>
              <w:spacing w:before="0" w:line="276" w:lineRule="auto"/>
              <w:ind w:firstLine="0"/>
              <w:contextualSpacing/>
              <w:textAlignment w:val="baseline"/>
              <w:rPr>
                <w:rFonts w:ascii="Times New Roman" w:hAnsi="Times New Roman" w:cs="Times New Roman"/>
                <w:sz w:val="28"/>
                <w:szCs w:val="28"/>
                <w:lang w:eastAsia="en-US"/>
              </w:rPr>
            </w:pPr>
            <w:r w:rsidRPr="00357CE8">
              <w:rPr>
                <w:rFonts w:ascii="Times New Roman" w:hAnsi="Times New Roman" w:cs="Times New Roman"/>
                <w:sz w:val="28"/>
                <w:szCs w:val="28"/>
                <w:lang w:eastAsia="en-US"/>
              </w:rPr>
              <w:t xml:space="preserve"> живопису, рисунку, скульптури у виконанні завдань, передбачених програмою згідно з вимогами навчальних програм.</w:t>
            </w:r>
          </w:p>
          <w:p w14:paraId="76C12DB6" w14:textId="77777777" w:rsidR="00CF0AC6" w:rsidRPr="00357CE8" w:rsidRDefault="00CF0AC6" w:rsidP="00357CE8">
            <w:pPr>
              <w:autoSpaceDN w:val="0"/>
              <w:spacing w:before="0" w:line="276" w:lineRule="auto"/>
              <w:ind w:firstLine="0"/>
              <w:contextualSpacing/>
              <w:textAlignment w:val="baseline"/>
              <w:rPr>
                <w:rFonts w:ascii="Times New Roman" w:eastAsia="SimSun" w:hAnsi="Times New Roman" w:cs="Times New Roman"/>
                <w:kern w:val="3"/>
                <w:sz w:val="28"/>
                <w:szCs w:val="28"/>
                <w:lang w:eastAsia="zh-CN" w:bidi="hi-IN"/>
              </w:rPr>
            </w:pPr>
            <w:r w:rsidRPr="00357CE8">
              <w:rPr>
                <w:rFonts w:ascii="Times New Roman" w:eastAsia="SimSun" w:hAnsi="Times New Roman" w:cs="Times New Roman"/>
                <w:kern w:val="3"/>
                <w:sz w:val="28"/>
                <w:szCs w:val="28"/>
                <w:lang w:eastAsia="zh-CN" w:bidi="hi-IN"/>
              </w:rPr>
              <w:t xml:space="preserve">Працює над створенням власних творів образотворчого мистецтва різних видів та жанрів із застосуванням законів композиції, відповідних технік, матеріалів, інструментів. </w:t>
            </w:r>
            <w:r w:rsidRPr="00357CE8">
              <w:rPr>
                <w:rFonts w:ascii="Times New Roman" w:hAnsi="Times New Roman" w:cs="Times New Roman"/>
                <w:sz w:val="28"/>
                <w:szCs w:val="28"/>
                <w:lang w:eastAsia="en-US"/>
              </w:rPr>
              <w:t>Робота з предметною та живою натурою.</w:t>
            </w:r>
          </w:p>
        </w:tc>
      </w:tr>
      <w:tr w:rsidR="00CF0AC6" w:rsidRPr="00357CE8" w14:paraId="37881DC0" w14:textId="77777777" w:rsidTr="00CF0AC6">
        <w:trPr>
          <w:trHeight w:val="70"/>
        </w:trPr>
        <w:tc>
          <w:tcPr>
            <w:tcW w:w="9634" w:type="dxa"/>
            <w:gridSpan w:val="2"/>
            <w:tcBorders>
              <w:top w:val="single" w:sz="4" w:space="0" w:color="000000"/>
              <w:left w:val="single" w:sz="4" w:space="0" w:color="000000"/>
              <w:bottom w:val="single" w:sz="4" w:space="0" w:color="000000"/>
              <w:right w:val="single" w:sz="4" w:space="0" w:color="000000"/>
            </w:tcBorders>
          </w:tcPr>
          <w:p w14:paraId="637C6DAB" w14:textId="77777777" w:rsidR="00CF0AC6" w:rsidRPr="00357CE8" w:rsidRDefault="00CF0AC6" w:rsidP="00357CE8">
            <w:pPr>
              <w:widowControl w:val="0"/>
              <w:suppressAutoHyphens/>
              <w:autoSpaceDN w:val="0"/>
              <w:spacing w:before="0" w:line="276" w:lineRule="auto"/>
              <w:ind w:right="-1" w:firstLine="0"/>
              <w:contextualSpacing/>
              <w:jc w:val="center"/>
              <w:textAlignment w:val="baseline"/>
              <w:rPr>
                <w:rFonts w:ascii="Times New Roman" w:hAnsi="Times New Roman" w:cs="Times New Roman"/>
                <w:b/>
                <w:kern w:val="3"/>
                <w:sz w:val="28"/>
                <w:szCs w:val="28"/>
              </w:rPr>
            </w:pPr>
            <w:r w:rsidRPr="00357CE8">
              <w:rPr>
                <w:rFonts w:ascii="Times New Roman" w:hAnsi="Times New Roman" w:cs="Times New Roman"/>
                <w:b/>
                <w:kern w:val="3"/>
                <w:sz w:val="28"/>
                <w:szCs w:val="28"/>
              </w:rPr>
              <w:t>IV. КОМПЕТЕНТНІСТЬ КОЛЕКТИВНОЇ ВЗАЄМОДІЇ</w:t>
            </w:r>
          </w:p>
        </w:tc>
      </w:tr>
      <w:tr w:rsidR="00CF0AC6" w:rsidRPr="00357CE8" w14:paraId="3E54E7AE" w14:textId="77777777" w:rsidTr="00CF0AC6">
        <w:trPr>
          <w:trHeight w:val="70"/>
        </w:trPr>
        <w:tc>
          <w:tcPr>
            <w:tcW w:w="2122" w:type="dxa"/>
            <w:tcBorders>
              <w:top w:val="single" w:sz="4" w:space="0" w:color="000000"/>
              <w:left w:val="single" w:sz="4" w:space="0" w:color="000000"/>
              <w:bottom w:val="single" w:sz="4" w:space="0" w:color="000000"/>
              <w:right w:val="single" w:sz="4" w:space="0" w:color="000000"/>
            </w:tcBorders>
            <w:hideMark/>
          </w:tcPr>
          <w:p w14:paraId="7BEA266A"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kern w:val="3"/>
                <w:sz w:val="28"/>
                <w:szCs w:val="28"/>
              </w:rPr>
              <w:t>Підрівень</w:t>
            </w:r>
          </w:p>
        </w:tc>
        <w:tc>
          <w:tcPr>
            <w:tcW w:w="7512" w:type="dxa"/>
            <w:tcBorders>
              <w:top w:val="single" w:sz="4" w:space="0" w:color="000000"/>
              <w:left w:val="single" w:sz="4" w:space="0" w:color="000000"/>
              <w:bottom w:val="single" w:sz="4" w:space="0" w:color="000000"/>
              <w:right w:val="single" w:sz="4" w:space="0" w:color="000000"/>
            </w:tcBorders>
            <w:hideMark/>
          </w:tcPr>
          <w:p w14:paraId="60D09E47" w14:textId="77777777" w:rsidR="00CF0AC6" w:rsidRPr="00357CE8" w:rsidRDefault="00CF0AC6" w:rsidP="00357CE8">
            <w:pPr>
              <w:spacing w:before="0" w:line="276" w:lineRule="auto"/>
              <w:ind w:left="33" w:firstLine="0"/>
              <w:contextualSpacing/>
              <w:jc w:val="center"/>
              <w:rPr>
                <w:rFonts w:ascii="Times New Roman" w:eastAsia="Times New Roman" w:hAnsi="Times New Roman" w:cs="Times New Roman"/>
                <w:sz w:val="28"/>
                <w:szCs w:val="28"/>
              </w:rPr>
            </w:pPr>
            <w:r w:rsidRPr="00357CE8">
              <w:rPr>
                <w:rFonts w:ascii="Times New Roman" w:hAnsi="Times New Roman" w:cs="Times New Roman"/>
                <w:b/>
                <w:kern w:val="3"/>
                <w:sz w:val="28"/>
                <w:szCs w:val="28"/>
              </w:rPr>
              <w:t>Очікувані результати навчання</w:t>
            </w:r>
          </w:p>
        </w:tc>
      </w:tr>
      <w:tr w:rsidR="00CF0AC6" w:rsidRPr="00357CE8" w14:paraId="0665C1E3" w14:textId="77777777" w:rsidTr="00CF0AC6">
        <w:trPr>
          <w:trHeight w:val="1084"/>
        </w:trPr>
        <w:tc>
          <w:tcPr>
            <w:tcW w:w="2122" w:type="dxa"/>
            <w:tcBorders>
              <w:top w:val="single" w:sz="4" w:space="0" w:color="000000"/>
              <w:left w:val="single" w:sz="4" w:space="0" w:color="000000"/>
              <w:bottom w:val="single" w:sz="4" w:space="0" w:color="000000"/>
              <w:right w:val="single" w:sz="4" w:space="0" w:color="000000"/>
            </w:tcBorders>
            <w:hideMark/>
          </w:tcPr>
          <w:p w14:paraId="5A48C88A"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kern w:val="3"/>
                <w:sz w:val="28"/>
                <w:szCs w:val="28"/>
              </w:rPr>
              <w:t>Елементарний</w:t>
            </w:r>
          </w:p>
        </w:tc>
        <w:tc>
          <w:tcPr>
            <w:tcW w:w="7512" w:type="dxa"/>
            <w:tcBorders>
              <w:top w:val="single" w:sz="4" w:space="0" w:color="000000"/>
              <w:left w:val="single" w:sz="4" w:space="0" w:color="000000"/>
              <w:bottom w:val="single" w:sz="4" w:space="0" w:color="000000"/>
              <w:right w:val="single" w:sz="4" w:space="0" w:color="000000"/>
            </w:tcBorders>
          </w:tcPr>
          <w:p w14:paraId="3542372A" w14:textId="77777777" w:rsidR="00CF0AC6" w:rsidRPr="00357CE8" w:rsidRDefault="00CF0AC6" w:rsidP="00357CE8">
            <w:pPr>
              <w:spacing w:before="0" w:line="276" w:lineRule="auto"/>
              <w:ind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Здобувач створює спільно з іншими учнями за завданням викладача колективний художній твір.</w:t>
            </w:r>
          </w:p>
          <w:p w14:paraId="484B28B7" w14:textId="77777777" w:rsidR="00CF0AC6" w:rsidRPr="00357CE8" w:rsidRDefault="00CF0AC6" w:rsidP="00357CE8">
            <w:pPr>
              <w:spacing w:before="0" w:line="276" w:lineRule="auto"/>
              <w:ind w:left="33"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Демонструє розуміння власної ролі та відповідальності за результат колективної роботи, усвідомлення ролі та відповідальності кожного учасника колективу в досягненні спільного результату.</w:t>
            </w:r>
          </w:p>
        </w:tc>
      </w:tr>
      <w:tr w:rsidR="00CF0AC6" w:rsidRPr="00357CE8" w14:paraId="288CCC74" w14:textId="77777777" w:rsidTr="00CF0AC6">
        <w:trPr>
          <w:trHeight w:val="70"/>
        </w:trPr>
        <w:tc>
          <w:tcPr>
            <w:tcW w:w="2122" w:type="dxa"/>
            <w:tcBorders>
              <w:top w:val="single" w:sz="4" w:space="0" w:color="000000"/>
              <w:left w:val="single" w:sz="4" w:space="0" w:color="000000"/>
              <w:bottom w:val="single" w:sz="4" w:space="0" w:color="000000"/>
              <w:right w:val="single" w:sz="4" w:space="0" w:color="000000"/>
            </w:tcBorders>
          </w:tcPr>
          <w:p w14:paraId="08CBC6EF" w14:textId="77777777" w:rsidR="00CF0AC6" w:rsidRPr="00357CE8" w:rsidRDefault="00CF0AC6" w:rsidP="00357CE8">
            <w:pPr>
              <w:widowControl w:val="0"/>
              <w:tabs>
                <w:tab w:val="left" w:pos="993"/>
              </w:tabs>
              <w:suppressAutoHyphens/>
              <w:autoSpaceDN w:val="0"/>
              <w:spacing w:before="0" w:line="276" w:lineRule="auto"/>
              <w:ind w:firstLine="0"/>
              <w:contextualSpacing/>
              <w:jc w:val="left"/>
              <w:rPr>
                <w:rFonts w:ascii="Times New Roman" w:hAnsi="Times New Roman" w:cs="Times New Roman"/>
                <w:b/>
                <w:sz w:val="28"/>
                <w:szCs w:val="28"/>
                <w:lang w:eastAsia="ar-SA"/>
              </w:rPr>
            </w:pPr>
            <w:r w:rsidRPr="00357CE8">
              <w:rPr>
                <w:rFonts w:ascii="Times New Roman" w:hAnsi="Times New Roman" w:cs="Times New Roman"/>
                <w:b/>
                <w:sz w:val="28"/>
                <w:szCs w:val="28"/>
                <w:lang w:eastAsia="ar-SA"/>
              </w:rPr>
              <w:lastRenderedPageBreak/>
              <w:t>Базовий</w:t>
            </w:r>
          </w:p>
          <w:p w14:paraId="0C9B6B69" w14:textId="77777777" w:rsidR="00CF0AC6" w:rsidRPr="00357CE8" w:rsidRDefault="00CF0AC6" w:rsidP="00357CE8">
            <w:pPr>
              <w:widowControl w:val="0"/>
              <w:tabs>
                <w:tab w:val="left" w:pos="318"/>
              </w:tabs>
              <w:spacing w:before="0" w:line="276" w:lineRule="auto"/>
              <w:contextualSpacing/>
              <w:jc w:val="left"/>
              <w:rPr>
                <w:rFonts w:ascii="Times New Roman" w:hAnsi="Times New Roman" w:cs="Times New Roman"/>
                <w:b/>
                <w:sz w:val="28"/>
                <w:szCs w:val="28"/>
                <w:lang w:eastAsia="en-US"/>
              </w:rPr>
            </w:pPr>
          </w:p>
        </w:tc>
        <w:tc>
          <w:tcPr>
            <w:tcW w:w="7512" w:type="dxa"/>
            <w:tcBorders>
              <w:top w:val="single" w:sz="4" w:space="0" w:color="000000"/>
              <w:left w:val="single" w:sz="4" w:space="0" w:color="000000"/>
              <w:bottom w:val="single" w:sz="4" w:space="0" w:color="000000"/>
              <w:right w:val="single" w:sz="4" w:space="0" w:color="000000"/>
            </w:tcBorders>
            <w:hideMark/>
          </w:tcPr>
          <w:p w14:paraId="4174518B"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Здобувач має високий рівень знань і навичок . Створює спільно з іншими учнями за завданням викладача колективний художній твір; виконує завдання у колективи із учнями свого або інших класів</w:t>
            </w:r>
          </w:p>
          <w:p w14:paraId="26691664" w14:textId="77777777" w:rsidR="00CF0AC6" w:rsidRPr="00357CE8" w:rsidRDefault="00CF0AC6" w:rsidP="00357CE8">
            <w:pPr>
              <w:spacing w:before="0" w:line="276" w:lineRule="auto"/>
              <w:ind w:left="33" w:firstLine="0"/>
              <w:contextualSpacing/>
              <w:rPr>
                <w:rFonts w:ascii="Times New Roman" w:eastAsia="Times New Roman" w:hAnsi="Times New Roman" w:cs="Times New Roman"/>
                <w:sz w:val="28"/>
                <w:szCs w:val="28"/>
              </w:rPr>
            </w:pPr>
            <w:r w:rsidRPr="00357CE8">
              <w:rPr>
                <w:rFonts w:ascii="Times New Roman" w:hAnsi="Times New Roman" w:cs="Times New Roman"/>
                <w:sz w:val="28"/>
                <w:szCs w:val="28"/>
                <w:lang w:eastAsia="en-US"/>
              </w:rPr>
              <w:t>Демонструє розуміння власної ролі та відповідальності за результат колективної роботи. Сумлінно готується до виконання завдання. Проявляє комунікабельність та толерантність.</w:t>
            </w:r>
          </w:p>
        </w:tc>
      </w:tr>
      <w:tr w:rsidR="00CF0AC6" w:rsidRPr="00357CE8" w14:paraId="5CD42BCC" w14:textId="77777777" w:rsidTr="00CF0AC6">
        <w:trPr>
          <w:trHeight w:val="1966"/>
        </w:trPr>
        <w:tc>
          <w:tcPr>
            <w:tcW w:w="2122" w:type="dxa"/>
            <w:tcBorders>
              <w:top w:val="single" w:sz="4" w:space="0" w:color="000000"/>
              <w:left w:val="single" w:sz="4" w:space="0" w:color="000000"/>
              <w:bottom w:val="single" w:sz="4" w:space="0" w:color="000000"/>
              <w:right w:val="single" w:sz="4" w:space="0" w:color="000000"/>
            </w:tcBorders>
            <w:hideMark/>
          </w:tcPr>
          <w:p w14:paraId="3C8C349D"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sz w:val="28"/>
                <w:szCs w:val="28"/>
                <w:lang w:eastAsia="en-US"/>
              </w:rPr>
              <w:t>Поглиблений</w:t>
            </w:r>
          </w:p>
        </w:tc>
        <w:tc>
          <w:tcPr>
            <w:tcW w:w="7512" w:type="dxa"/>
            <w:tcBorders>
              <w:top w:val="single" w:sz="4" w:space="0" w:color="000000"/>
              <w:left w:val="single" w:sz="4" w:space="0" w:color="000000"/>
              <w:bottom w:val="single" w:sz="4" w:space="0" w:color="000000"/>
              <w:right w:val="single" w:sz="4" w:space="0" w:color="000000"/>
            </w:tcBorders>
            <w:hideMark/>
          </w:tcPr>
          <w:p w14:paraId="69CB46E5"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Здобувач має високий рівень знань та навичок. Створює спільно з іншими учнями за завданням викладача колективний художній твір.</w:t>
            </w:r>
          </w:p>
          <w:p w14:paraId="366BB38E" w14:textId="77777777" w:rsidR="00CF0AC6" w:rsidRPr="00357CE8" w:rsidRDefault="00CF0AC6" w:rsidP="00357CE8">
            <w:pPr>
              <w:spacing w:before="0" w:line="276" w:lineRule="auto"/>
              <w:ind w:left="33" w:firstLine="0"/>
              <w:contextualSpacing/>
              <w:rPr>
                <w:rFonts w:ascii="Times New Roman" w:eastAsia="Times New Roman" w:hAnsi="Times New Roman" w:cs="Times New Roman"/>
                <w:sz w:val="28"/>
                <w:szCs w:val="28"/>
              </w:rPr>
            </w:pPr>
            <w:r w:rsidRPr="00357CE8">
              <w:rPr>
                <w:rFonts w:ascii="Times New Roman" w:hAnsi="Times New Roman" w:cs="Times New Roman"/>
                <w:sz w:val="28"/>
                <w:szCs w:val="28"/>
                <w:lang w:eastAsia="en-US"/>
              </w:rPr>
              <w:t>Демонструє розуміння власної ролі та відповідальності за результат колективної роботи, демонструє повагу до учасників колективу.</w:t>
            </w:r>
          </w:p>
        </w:tc>
      </w:tr>
      <w:tr w:rsidR="00CF0AC6" w:rsidRPr="00357CE8" w14:paraId="06F4608A" w14:textId="77777777" w:rsidTr="00CF0AC6">
        <w:trPr>
          <w:trHeight w:val="70"/>
        </w:trPr>
        <w:tc>
          <w:tcPr>
            <w:tcW w:w="9634" w:type="dxa"/>
            <w:gridSpan w:val="2"/>
            <w:tcBorders>
              <w:top w:val="single" w:sz="4" w:space="0" w:color="000000"/>
              <w:left w:val="single" w:sz="4" w:space="0" w:color="000000"/>
              <w:bottom w:val="single" w:sz="4" w:space="0" w:color="000000"/>
              <w:right w:val="single" w:sz="4" w:space="0" w:color="000000"/>
            </w:tcBorders>
            <w:hideMark/>
          </w:tcPr>
          <w:p w14:paraId="52A10973" w14:textId="77777777" w:rsidR="00CF0AC6" w:rsidRPr="00357CE8" w:rsidRDefault="00CF0AC6" w:rsidP="00357CE8">
            <w:pPr>
              <w:widowControl w:val="0"/>
              <w:suppressAutoHyphens/>
              <w:autoSpaceDN w:val="0"/>
              <w:spacing w:before="0" w:line="276" w:lineRule="auto"/>
              <w:ind w:firstLine="0"/>
              <w:contextualSpacing/>
              <w:jc w:val="center"/>
              <w:textAlignment w:val="baseline"/>
              <w:rPr>
                <w:rFonts w:ascii="Times New Roman" w:hAnsi="Times New Roman" w:cs="Times New Roman"/>
                <w:b/>
                <w:kern w:val="3"/>
                <w:sz w:val="28"/>
                <w:szCs w:val="28"/>
              </w:rPr>
            </w:pPr>
            <w:r w:rsidRPr="00357CE8">
              <w:rPr>
                <w:rFonts w:ascii="Times New Roman" w:hAnsi="Times New Roman" w:cs="Times New Roman"/>
                <w:b/>
                <w:kern w:val="3"/>
                <w:sz w:val="28"/>
                <w:szCs w:val="28"/>
              </w:rPr>
              <w:t>V. КОМПЕТЕНТНІСТЬ З ПУБЛІЧНОГО ДЕМОСТРУВАННЯ ХУДОЖНІХ ТВОРІВ</w:t>
            </w:r>
          </w:p>
        </w:tc>
      </w:tr>
      <w:tr w:rsidR="00CF0AC6" w:rsidRPr="00357CE8" w14:paraId="7C8530B4" w14:textId="77777777" w:rsidTr="00CF0AC6">
        <w:trPr>
          <w:trHeight w:val="70"/>
        </w:trPr>
        <w:tc>
          <w:tcPr>
            <w:tcW w:w="2122" w:type="dxa"/>
            <w:tcBorders>
              <w:top w:val="single" w:sz="4" w:space="0" w:color="000000"/>
              <w:left w:val="single" w:sz="4" w:space="0" w:color="000000"/>
              <w:bottom w:val="single" w:sz="4" w:space="0" w:color="000000"/>
              <w:right w:val="single" w:sz="4" w:space="0" w:color="000000"/>
            </w:tcBorders>
            <w:hideMark/>
          </w:tcPr>
          <w:p w14:paraId="682846DA"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kern w:val="3"/>
                <w:sz w:val="28"/>
                <w:szCs w:val="28"/>
              </w:rPr>
              <w:t>Підрівень</w:t>
            </w:r>
          </w:p>
        </w:tc>
        <w:tc>
          <w:tcPr>
            <w:tcW w:w="7512" w:type="dxa"/>
            <w:tcBorders>
              <w:top w:val="single" w:sz="4" w:space="0" w:color="000000"/>
              <w:left w:val="single" w:sz="4" w:space="0" w:color="000000"/>
              <w:bottom w:val="single" w:sz="4" w:space="0" w:color="000000"/>
              <w:right w:val="single" w:sz="4" w:space="0" w:color="000000"/>
            </w:tcBorders>
            <w:hideMark/>
          </w:tcPr>
          <w:p w14:paraId="6C33064A" w14:textId="77777777" w:rsidR="00CF0AC6" w:rsidRPr="00357CE8" w:rsidRDefault="00CF0AC6" w:rsidP="00357CE8">
            <w:pPr>
              <w:spacing w:before="0" w:line="276" w:lineRule="auto"/>
              <w:ind w:left="33" w:firstLine="0"/>
              <w:contextualSpacing/>
              <w:jc w:val="center"/>
              <w:rPr>
                <w:rFonts w:ascii="Times New Roman" w:eastAsia="Times New Roman" w:hAnsi="Times New Roman" w:cs="Times New Roman"/>
                <w:sz w:val="28"/>
                <w:szCs w:val="28"/>
              </w:rPr>
            </w:pPr>
            <w:r w:rsidRPr="00357CE8">
              <w:rPr>
                <w:rFonts w:ascii="Times New Roman" w:hAnsi="Times New Roman" w:cs="Times New Roman"/>
                <w:b/>
                <w:kern w:val="3"/>
                <w:sz w:val="28"/>
                <w:szCs w:val="28"/>
              </w:rPr>
              <w:t>Очікувані результати навчання</w:t>
            </w:r>
          </w:p>
        </w:tc>
      </w:tr>
      <w:tr w:rsidR="00CF0AC6" w:rsidRPr="00357CE8" w14:paraId="2BB32365" w14:textId="77777777" w:rsidTr="00CF0AC6">
        <w:trPr>
          <w:trHeight w:val="2683"/>
        </w:trPr>
        <w:tc>
          <w:tcPr>
            <w:tcW w:w="2122" w:type="dxa"/>
            <w:tcBorders>
              <w:top w:val="single" w:sz="4" w:space="0" w:color="000000"/>
              <w:left w:val="single" w:sz="4" w:space="0" w:color="000000"/>
              <w:bottom w:val="single" w:sz="4" w:space="0" w:color="000000"/>
              <w:right w:val="single" w:sz="4" w:space="0" w:color="000000"/>
            </w:tcBorders>
            <w:hideMark/>
          </w:tcPr>
          <w:p w14:paraId="1CAA51EB"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kern w:val="3"/>
                <w:sz w:val="28"/>
                <w:szCs w:val="28"/>
              </w:rPr>
              <w:t>Елементарний</w:t>
            </w:r>
          </w:p>
        </w:tc>
        <w:tc>
          <w:tcPr>
            <w:tcW w:w="7512" w:type="dxa"/>
            <w:tcBorders>
              <w:top w:val="single" w:sz="4" w:space="0" w:color="000000"/>
              <w:left w:val="single" w:sz="4" w:space="0" w:color="000000"/>
              <w:bottom w:val="single" w:sz="4" w:space="0" w:color="000000"/>
              <w:right w:val="single" w:sz="4" w:space="0" w:color="000000"/>
            </w:tcBorders>
          </w:tcPr>
          <w:p w14:paraId="4D1566D5" w14:textId="77777777" w:rsidR="00CF0AC6" w:rsidRPr="00357CE8" w:rsidRDefault="00CF0AC6" w:rsidP="00357CE8">
            <w:pPr>
              <w:spacing w:before="0" w:line="276" w:lineRule="auto"/>
              <w:ind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 xml:space="preserve">Здобувач </w:t>
            </w:r>
            <w:proofErr w:type="spellStart"/>
            <w:r w:rsidRPr="00357CE8">
              <w:rPr>
                <w:rFonts w:ascii="Times New Roman" w:eastAsia="Times New Roman" w:hAnsi="Times New Roman" w:cs="Times New Roman"/>
                <w:sz w:val="28"/>
                <w:szCs w:val="28"/>
              </w:rPr>
              <w:t>грамотно</w:t>
            </w:r>
            <w:proofErr w:type="spellEnd"/>
            <w:r w:rsidRPr="00357CE8">
              <w:rPr>
                <w:rFonts w:ascii="Times New Roman" w:eastAsia="Times New Roman" w:hAnsi="Times New Roman" w:cs="Times New Roman"/>
                <w:sz w:val="28"/>
                <w:szCs w:val="28"/>
              </w:rPr>
              <w:t xml:space="preserve"> оформлює власні художні твори, застосовує різні варіанти оформлення та презентації власних творчих робіт.</w:t>
            </w:r>
          </w:p>
          <w:p w14:paraId="4916D7A3" w14:textId="77777777" w:rsidR="00CF0AC6" w:rsidRPr="00357CE8" w:rsidRDefault="00CF0AC6" w:rsidP="00357CE8">
            <w:pPr>
              <w:spacing w:before="0" w:line="276" w:lineRule="auto"/>
              <w:ind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Відкрито спілкується із глядачами, пояснює свій задум, втілений в його художньому творі. Презентація власного задуму.</w:t>
            </w:r>
          </w:p>
          <w:p w14:paraId="0C5B7564" w14:textId="77777777" w:rsidR="00CF0AC6" w:rsidRPr="00357CE8" w:rsidRDefault="00CF0AC6" w:rsidP="00357CE8">
            <w:pPr>
              <w:spacing w:before="0" w:line="276" w:lineRule="auto"/>
              <w:ind w:left="33" w:firstLine="0"/>
              <w:contextualSpacing/>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Демонструє культуру публічного мистецького виступу (зовнішній вигляд, поведінка).</w:t>
            </w:r>
          </w:p>
        </w:tc>
      </w:tr>
      <w:tr w:rsidR="00CF0AC6" w:rsidRPr="00357CE8" w14:paraId="449AA376" w14:textId="77777777" w:rsidTr="00CF0AC6">
        <w:trPr>
          <w:trHeight w:val="2683"/>
        </w:trPr>
        <w:tc>
          <w:tcPr>
            <w:tcW w:w="2122" w:type="dxa"/>
            <w:tcBorders>
              <w:top w:val="single" w:sz="4" w:space="0" w:color="000000"/>
              <w:left w:val="single" w:sz="4" w:space="0" w:color="000000"/>
              <w:bottom w:val="single" w:sz="4" w:space="0" w:color="000000"/>
              <w:right w:val="single" w:sz="4" w:space="0" w:color="000000"/>
            </w:tcBorders>
            <w:hideMark/>
          </w:tcPr>
          <w:p w14:paraId="126197A9" w14:textId="77777777" w:rsidR="00CF0AC6" w:rsidRPr="00357CE8" w:rsidRDefault="00CF0AC6" w:rsidP="00357CE8">
            <w:pPr>
              <w:widowControl w:val="0"/>
              <w:tabs>
                <w:tab w:val="left" w:pos="318"/>
              </w:tabs>
              <w:spacing w:before="0" w:line="276" w:lineRule="auto"/>
              <w:ind w:left="34" w:firstLine="0"/>
              <w:contextualSpacing/>
              <w:jc w:val="left"/>
              <w:rPr>
                <w:rFonts w:ascii="Times New Roman" w:hAnsi="Times New Roman" w:cs="Times New Roman"/>
                <w:b/>
                <w:sz w:val="28"/>
                <w:szCs w:val="28"/>
                <w:lang w:eastAsia="en-US"/>
              </w:rPr>
            </w:pPr>
            <w:r w:rsidRPr="00357CE8">
              <w:rPr>
                <w:rFonts w:ascii="Times New Roman" w:hAnsi="Times New Roman" w:cs="Times New Roman"/>
                <w:b/>
                <w:kern w:val="3"/>
                <w:sz w:val="28"/>
                <w:szCs w:val="28"/>
              </w:rPr>
              <w:t>Базовий</w:t>
            </w:r>
          </w:p>
        </w:tc>
        <w:tc>
          <w:tcPr>
            <w:tcW w:w="7512" w:type="dxa"/>
            <w:tcBorders>
              <w:top w:val="single" w:sz="4" w:space="0" w:color="000000"/>
              <w:left w:val="single" w:sz="4" w:space="0" w:color="000000"/>
              <w:bottom w:val="single" w:sz="4" w:space="0" w:color="000000"/>
              <w:right w:val="single" w:sz="4" w:space="0" w:color="000000"/>
            </w:tcBorders>
            <w:hideMark/>
          </w:tcPr>
          <w:p w14:paraId="4503EA30"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 xml:space="preserve">Здобувач </w:t>
            </w:r>
            <w:proofErr w:type="spellStart"/>
            <w:r w:rsidRPr="00357CE8">
              <w:rPr>
                <w:rFonts w:ascii="Times New Roman" w:hAnsi="Times New Roman" w:cs="Times New Roman"/>
                <w:sz w:val="28"/>
                <w:szCs w:val="28"/>
                <w:lang w:eastAsia="en-US"/>
              </w:rPr>
              <w:t>грамотно</w:t>
            </w:r>
            <w:proofErr w:type="spellEnd"/>
            <w:r w:rsidRPr="00357CE8">
              <w:rPr>
                <w:rFonts w:ascii="Times New Roman" w:hAnsi="Times New Roman" w:cs="Times New Roman"/>
                <w:sz w:val="28"/>
                <w:szCs w:val="28"/>
                <w:lang w:eastAsia="en-US"/>
              </w:rPr>
              <w:t xml:space="preserve"> оформлює власні художні твори, застосовуючи різні варіанти оформлення.</w:t>
            </w:r>
          </w:p>
          <w:p w14:paraId="423C0B54"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Демонструє розуміння правильного розміщення художніх робіт залежно від тематики, стилістики та формату виставки. В</w:t>
            </w:r>
            <w:r w:rsidRPr="00357CE8">
              <w:rPr>
                <w:rFonts w:ascii="Times New Roman" w:hAnsi="Times New Roman"/>
                <w:sz w:val="28"/>
                <w:szCs w:val="28"/>
                <w:lang w:eastAsia="en-US"/>
              </w:rPr>
              <w:t xml:space="preserve">ідкрито спілкується із глядачами, пояснює свій задум, втілений в його художньому творі. </w:t>
            </w:r>
          </w:p>
          <w:p w14:paraId="148B71D5" w14:textId="77777777" w:rsidR="00CF0AC6" w:rsidRPr="00357CE8" w:rsidRDefault="00CF0AC6" w:rsidP="00357CE8">
            <w:pPr>
              <w:spacing w:before="0" w:line="276" w:lineRule="auto"/>
              <w:ind w:firstLine="36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 xml:space="preserve">Демонструє культуру публічного мистецького виступу (зовнішній вигляд, поведінка). Бере активну участь у різних мистецьких  заходах. </w:t>
            </w:r>
          </w:p>
        </w:tc>
      </w:tr>
      <w:tr w:rsidR="00CF0AC6" w:rsidRPr="00357CE8" w14:paraId="018EFF8A" w14:textId="77777777" w:rsidTr="00CF0AC6">
        <w:tc>
          <w:tcPr>
            <w:tcW w:w="2122" w:type="dxa"/>
            <w:tcBorders>
              <w:top w:val="single" w:sz="4" w:space="0" w:color="000000"/>
              <w:left w:val="single" w:sz="4" w:space="0" w:color="000000"/>
              <w:bottom w:val="single" w:sz="4" w:space="0" w:color="000000"/>
              <w:right w:val="single" w:sz="4" w:space="0" w:color="000000"/>
            </w:tcBorders>
            <w:hideMark/>
          </w:tcPr>
          <w:p w14:paraId="7B7DD0B6" w14:textId="77777777" w:rsidR="00CF0AC6" w:rsidRPr="00357CE8" w:rsidRDefault="00CF0AC6" w:rsidP="00357CE8">
            <w:pPr>
              <w:widowControl w:val="0"/>
              <w:tabs>
                <w:tab w:val="left" w:pos="993"/>
              </w:tabs>
              <w:spacing w:before="0" w:line="276" w:lineRule="auto"/>
              <w:ind w:firstLine="0"/>
              <w:contextualSpacing/>
              <w:jc w:val="left"/>
              <w:rPr>
                <w:rFonts w:ascii="Times New Roman" w:eastAsia="Times New Roman" w:hAnsi="Times New Roman" w:cs="Times New Roman"/>
                <w:b/>
                <w:sz w:val="28"/>
                <w:szCs w:val="28"/>
              </w:rPr>
            </w:pPr>
            <w:r w:rsidRPr="00357CE8">
              <w:rPr>
                <w:rFonts w:ascii="Times New Roman" w:hAnsi="Times New Roman" w:cs="Times New Roman"/>
                <w:b/>
                <w:sz w:val="28"/>
                <w:szCs w:val="28"/>
                <w:lang w:eastAsia="en-US"/>
              </w:rPr>
              <w:t>Поглиблений</w:t>
            </w:r>
          </w:p>
        </w:tc>
        <w:tc>
          <w:tcPr>
            <w:tcW w:w="7512" w:type="dxa"/>
            <w:tcBorders>
              <w:top w:val="single" w:sz="4" w:space="0" w:color="000000"/>
              <w:left w:val="single" w:sz="4" w:space="0" w:color="000000"/>
              <w:bottom w:val="single" w:sz="4" w:space="0" w:color="000000"/>
              <w:right w:val="single" w:sz="4" w:space="0" w:color="000000"/>
            </w:tcBorders>
            <w:hideMark/>
          </w:tcPr>
          <w:p w14:paraId="24BCD712"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Здобувач сміливо презентує  власні творчі роботи. оформлює власні художні твори, застосовує різні варіанти оформлення.</w:t>
            </w:r>
          </w:p>
          <w:p w14:paraId="7B93983D"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Демонструє розуміння правильного розміщення художніх робіт залежно від тематики, стилістики та формату виставки.</w:t>
            </w:r>
          </w:p>
          <w:p w14:paraId="68446008"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lastRenderedPageBreak/>
              <w:t>В</w:t>
            </w:r>
            <w:r w:rsidRPr="00357CE8">
              <w:rPr>
                <w:rFonts w:ascii="Times New Roman" w:hAnsi="Times New Roman"/>
                <w:sz w:val="28"/>
                <w:szCs w:val="28"/>
                <w:lang w:eastAsia="en-US"/>
              </w:rPr>
              <w:t>ідкрито спілкується із глядачами, пояснює свій задум, втілений в його художньому творі.</w:t>
            </w:r>
          </w:p>
          <w:p w14:paraId="2225071F" w14:textId="77777777" w:rsidR="00CF0AC6" w:rsidRPr="00357CE8" w:rsidRDefault="00CF0AC6" w:rsidP="00357CE8">
            <w:pPr>
              <w:spacing w:before="0" w:line="276" w:lineRule="auto"/>
              <w:ind w:firstLine="0"/>
              <w:contextualSpacing/>
              <w:rPr>
                <w:rFonts w:ascii="Times New Roman" w:hAnsi="Times New Roman" w:cs="Times New Roman"/>
                <w:sz w:val="28"/>
                <w:szCs w:val="28"/>
                <w:lang w:eastAsia="en-US"/>
              </w:rPr>
            </w:pPr>
            <w:r w:rsidRPr="00357CE8">
              <w:rPr>
                <w:rFonts w:ascii="Times New Roman" w:hAnsi="Times New Roman" w:cs="Times New Roman"/>
                <w:sz w:val="28"/>
                <w:szCs w:val="28"/>
                <w:lang w:eastAsia="en-US"/>
              </w:rPr>
              <w:t>Демонструє культуру публічного мистецького виступу (зовнішній вигляд, поведінка). Проявляє креативність,  врівноваженість, толерантність. Бере активну участь у різних мистецьких  заходах.</w:t>
            </w:r>
          </w:p>
        </w:tc>
      </w:tr>
    </w:tbl>
    <w:p w14:paraId="65EE0B5A" w14:textId="77777777" w:rsidR="00CF0AC6" w:rsidRPr="00357CE8" w:rsidRDefault="00CF0AC6" w:rsidP="00357CE8">
      <w:pPr>
        <w:spacing w:before="0" w:line="276" w:lineRule="auto"/>
        <w:ind w:firstLine="709"/>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lastRenderedPageBreak/>
        <w:t xml:space="preserve">Конкретні очікувані результати навчання учнів, які відображають набуття ними компетентностей </w:t>
      </w:r>
      <w:r w:rsidRPr="00357CE8">
        <w:rPr>
          <w:rFonts w:ascii="Times New Roman" w:eastAsia="Times New Roman" w:hAnsi="Times New Roman" w:cs="Times New Roman"/>
          <w:b/>
          <w:sz w:val="28"/>
          <w:szCs w:val="28"/>
        </w:rPr>
        <w:t>визначаються навчальними програмами з окремих навчальних предметів (дисциплін)</w:t>
      </w:r>
      <w:r w:rsidRPr="00357CE8">
        <w:rPr>
          <w:rFonts w:ascii="Times New Roman" w:eastAsia="Times New Roman" w:hAnsi="Times New Roman" w:cs="Times New Roman"/>
          <w:sz w:val="28"/>
          <w:szCs w:val="28"/>
        </w:rPr>
        <w:t>.</w:t>
      </w:r>
    </w:p>
    <w:p w14:paraId="78365AB4" w14:textId="77777777" w:rsidR="00CF0AC6" w:rsidRPr="00357CE8" w:rsidRDefault="00CF0AC6" w:rsidP="00357CE8">
      <w:pPr>
        <w:tabs>
          <w:tab w:val="left" w:pos="284"/>
          <w:tab w:val="left" w:pos="426"/>
        </w:tabs>
        <w:spacing w:before="0" w:line="276" w:lineRule="auto"/>
        <w:ind w:firstLine="0"/>
        <w:rPr>
          <w:rFonts w:ascii="Times New Roman" w:eastAsia="Times New Roman" w:hAnsi="Times New Roman" w:cs="Times New Roman"/>
          <w:sz w:val="28"/>
          <w:szCs w:val="28"/>
        </w:rPr>
      </w:pPr>
    </w:p>
    <w:p w14:paraId="58429CFB" w14:textId="77777777" w:rsidR="00CF0AC6" w:rsidRPr="00357CE8" w:rsidRDefault="00CF0AC6" w:rsidP="00357CE8">
      <w:pPr>
        <w:pStyle w:val="1"/>
        <w:spacing w:before="0" w:after="0" w:line="276" w:lineRule="auto"/>
        <w:jc w:val="center"/>
      </w:pPr>
      <w:bookmarkStart w:id="15" w:name="_Toc211027421"/>
      <w:r w:rsidRPr="00357CE8">
        <w:t>VI. КАДРОВЕ ЗАБЕЗПЕЧЕННЯ, НАВЧАЛЬНЕ ТА ТЕХНІЧНЕ ОБЛАДНАННЯ, ІНШІ РЕСУРСИ, ЩО НЕОБХІДНІ ДЛЯ ДОСЯГНЕННЯ РЕЗУЛЬТАТІВ ЗДОБУВАЧАМИ МИСТЕЦЬКОЇ ОСВІТИ</w:t>
      </w:r>
      <w:bookmarkEnd w:id="15"/>
    </w:p>
    <w:p w14:paraId="0E8D311D" w14:textId="77777777" w:rsidR="0027237A" w:rsidRPr="00357CE8" w:rsidRDefault="0027237A" w:rsidP="00357CE8">
      <w:pPr>
        <w:spacing w:before="0" w:line="276" w:lineRule="auto"/>
      </w:pPr>
    </w:p>
    <w:p w14:paraId="59A1D689" w14:textId="77777777" w:rsidR="00CF0AC6" w:rsidRPr="00357CE8" w:rsidRDefault="00CF0AC6" w:rsidP="00357CE8">
      <w:pPr>
        <w:tabs>
          <w:tab w:val="left" w:pos="284"/>
        </w:tabs>
        <w:spacing w:before="0" w:line="276" w:lineRule="auto"/>
        <w:ind w:firstLine="709"/>
        <w:rPr>
          <w:rFonts w:ascii="Times New Roman" w:eastAsia="Times New Roman" w:hAnsi="Times New Roman" w:cs="Times New Roman"/>
          <w:sz w:val="28"/>
          <w:szCs w:val="28"/>
        </w:rPr>
      </w:pPr>
      <w:r w:rsidRPr="00357CE8">
        <w:rPr>
          <w:rFonts w:ascii="Times New Roman" w:eastAsia="Times New Roman" w:hAnsi="Times New Roman" w:cs="Times New Roman"/>
          <w:b/>
          <w:sz w:val="28"/>
          <w:szCs w:val="28"/>
        </w:rPr>
        <w:t>Завдання системи</w:t>
      </w:r>
      <w:r w:rsidRPr="00357CE8">
        <w:rPr>
          <w:rFonts w:ascii="Times New Roman" w:eastAsia="Times New Roman" w:hAnsi="Times New Roman" w:cs="Times New Roman"/>
          <w:sz w:val="28"/>
          <w:szCs w:val="28"/>
        </w:rPr>
        <w:t xml:space="preserve"> внутрішнього забезпечення якості початкової мистецької освіти передбачають:</w:t>
      </w:r>
    </w:p>
    <w:p w14:paraId="30B03E08" w14:textId="77777777" w:rsidR="00CF0AC6" w:rsidRPr="00357CE8" w:rsidRDefault="00CF0AC6" w:rsidP="00357CE8">
      <w:pPr>
        <w:pStyle w:val="ab"/>
        <w:numPr>
          <w:ilvl w:val="0"/>
          <w:numId w:val="15"/>
        </w:numPr>
        <w:tabs>
          <w:tab w:val="left" w:pos="284"/>
          <w:tab w:val="left" w:pos="567"/>
        </w:tabs>
        <w:spacing w:before="0" w:line="276" w:lineRule="auto"/>
        <w:ind w:left="0" w:firstLine="567"/>
        <w:rPr>
          <w:rFonts w:ascii="Times New Roman" w:eastAsia="Times New Roman" w:hAnsi="Times New Roman" w:cs="Times New Roman"/>
          <w:sz w:val="28"/>
          <w:szCs w:val="28"/>
        </w:rPr>
      </w:pPr>
      <w:r w:rsidRPr="00357CE8">
        <w:rPr>
          <w:rFonts w:ascii="Times New Roman" w:eastAsia="Times New Roman" w:hAnsi="Times New Roman" w:cs="Times New Roman"/>
          <w:sz w:val="28"/>
          <w:szCs w:val="28"/>
        </w:rPr>
        <w:t>удосконалення освітньої діяльності;</w:t>
      </w:r>
    </w:p>
    <w:p w14:paraId="744880D6" w14:textId="77777777" w:rsidR="00CF0AC6" w:rsidRPr="00357CE8" w:rsidRDefault="00CF0AC6" w:rsidP="00357CE8">
      <w:pPr>
        <w:numPr>
          <w:ilvl w:val="0"/>
          <w:numId w:val="15"/>
        </w:numPr>
        <w:pBdr>
          <w:top w:val="nil"/>
          <w:left w:val="nil"/>
          <w:bottom w:val="nil"/>
          <w:right w:val="nil"/>
          <w:between w:val="nil"/>
        </w:pBdr>
        <w:tabs>
          <w:tab w:val="left" w:pos="284"/>
          <w:tab w:val="left" w:pos="567"/>
        </w:tabs>
        <w:spacing w:before="0" w:line="276" w:lineRule="auto"/>
        <w:ind w:left="0" w:firstLine="567"/>
        <w:rPr>
          <w:sz w:val="28"/>
          <w:szCs w:val="28"/>
        </w:rPr>
      </w:pPr>
      <w:r w:rsidRPr="00357CE8">
        <w:rPr>
          <w:rFonts w:ascii="Times New Roman" w:eastAsia="Times New Roman" w:hAnsi="Times New Roman" w:cs="Times New Roman"/>
          <w:sz w:val="28"/>
          <w:szCs w:val="28"/>
        </w:rPr>
        <w:t>оновлення методичної бази освітньої діяльності;</w:t>
      </w:r>
    </w:p>
    <w:p w14:paraId="1C8379F8" w14:textId="77777777" w:rsidR="00CF0AC6" w:rsidRPr="00357CE8" w:rsidRDefault="00CF0AC6" w:rsidP="00357CE8">
      <w:pPr>
        <w:numPr>
          <w:ilvl w:val="0"/>
          <w:numId w:val="15"/>
        </w:numPr>
        <w:pBdr>
          <w:top w:val="nil"/>
          <w:left w:val="nil"/>
          <w:bottom w:val="nil"/>
          <w:right w:val="nil"/>
          <w:between w:val="nil"/>
        </w:pBdr>
        <w:tabs>
          <w:tab w:val="left" w:pos="284"/>
          <w:tab w:val="left" w:pos="567"/>
        </w:tabs>
        <w:spacing w:before="0" w:line="276" w:lineRule="auto"/>
        <w:ind w:left="0" w:firstLine="567"/>
        <w:rPr>
          <w:sz w:val="28"/>
          <w:szCs w:val="28"/>
        </w:rPr>
      </w:pPr>
      <w:r w:rsidRPr="00357CE8">
        <w:rPr>
          <w:rFonts w:ascii="Times New Roman" w:eastAsia="Times New Roman" w:hAnsi="Times New Roman" w:cs="Times New Roman"/>
          <w:sz w:val="28"/>
          <w:szCs w:val="28"/>
        </w:rPr>
        <w:t>контроль за виконанням освітньої програми, навчальних планів та навчальної програми з предмета, якістю знань, умінь та навичок здобувачів мистецької освіти, розробка рекомендацій щодо їх покращення;</w:t>
      </w:r>
    </w:p>
    <w:p w14:paraId="7AEAEC0B" w14:textId="77777777" w:rsidR="00CF0AC6" w:rsidRPr="00357CE8" w:rsidRDefault="00CF0AC6" w:rsidP="00357CE8">
      <w:pPr>
        <w:numPr>
          <w:ilvl w:val="0"/>
          <w:numId w:val="15"/>
        </w:numPr>
        <w:pBdr>
          <w:top w:val="nil"/>
          <w:left w:val="nil"/>
          <w:bottom w:val="nil"/>
          <w:right w:val="nil"/>
          <w:between w:val="nil"/>
        </w:pBdr>
        <w:tabs>
          <w:tab w:val="left" w:pos="284"/>
          <w:tab w:val="left" w:pos="567"/>
        </w:tabs>
        <w:spacing w:before="0" w:line="276" w:lineRule="auto"/>
        <w:ind w:left="0" w:firstLine="567"/>
        <w:rPr>
          <w:sz w:val="28"/>
          <w:szCs w:val="28"/>
        </w:rPr>
      </w:pPr>
      <w:r w:rsidRPr="00357CE8">
        <w:rPr>
          <w:rFonts w:ascii="Times New Roman" w:eastAsia="Times New Roman" w:hAnsi="Times New Roman" w:cs="Times New Roman"/>
          <w:sz w:val="28"/>
          <w:szCs w:val="28"/>
        </w:rPr>
        <w:t>моніторинг та оптимізація соціально-психологічного середовища закладу освіти;</w:t>
      </w:r>
    </w:p>
    <w:p w14:paraId="216E50BE" w14:textId="77777777" w:rsidR="00CF0AC6" w:rsidRPr="00357CE8" w:rsidRDefault="00CF0AC6" w:rsidP="00357CE8">
      <w:pPr>
        <w:numPr>
          <w:ilvl w:val="0"/>
          <w:numId w:val="15"/>
        </w:numPr>
        <w:pBdr>
          <w:top w:val="nil"/>
          <w:left w:val="nil"/>
          <w:bottom w:val="nil"/>
          <w:right w:val="nil"/>
          <w:between w:val="nil"/>
        </w:pBdr>
        <w:tabs>
          <w:tab w:val="left" w:pos="284"/>
          <w:tab w:val="left" w:pos="567"/>
        </w:tabs>
        <w:spacing w:before="0" w:line="276" w:lineRule="auto"/>
        <w:ind w:left="0" w:firstLine="567"/>
        <w:rPr>
          <w:sz w:val="28"/>
          <w:szCs w:val="28"/>
        </w:rPr>
      </w:pPr>
      <w:r w:rsidRPr="00357CE8">
        <w:rPr>
          <w:rFonts w:ascii="Times New Roman" w:eastAsia="Times New Roman" w:hAnsi="Times New Roman" w:cs="Times New Roman"/>
          <w:sz w:val="28"/>
          <w:szCs w:val="28"/>
        </w:rPr>
        <w:t>збереження, а при можливості, збільшення контингенту учнів;</w:t>
      </w:r>
    </w:p>
    <w:p w14:paraId="201C4E7C" w14:textId="77777777" w:rsidR="00CF0AC6" w:rsidRPr="00357CE8" w:rsidRDefault="00CF0AC6" w:rsidP="00357CE8">
      <w:pPr>
        <w:numPr>
          <w:ilvl w:val="0"/>
          <w:numId w:val="15"/>
        </w:numPr>
        <w:pBdr>
          <w:top w:val="nil"/>
          <w:left w:val="nil"/>
          <w:bottom w:val="nil"/>
          <w:right w:val="nil"/>
          <w:between w:val="nil"/>
        </w:pBdr>
        <w:tabs>
          <w:tab w:val="left" w:pos="284"/>
          <w:tab w:val="left" w:pos="567"/>
        </w:tabs>
        <w:spacing w:before="0" w:line="276" w:lineRule="auto"/>
        <w:ind w:left="0" w:firstLine="567"/>
        <w:rPr>
          <w:sz w:val="28"/>
          <w:szCs w:val="28"/>
        </w:rPr>
      </w:pPr>
      <w:r w:rsidRPr="00357CE8">
        <w:rPr>
          <w:rFonts w:ascii="Times New Roman" w:eastAsia="Times New Roman" w:hAnsi="Times New Roman" w:cs="Times New Roman"/>
          <w:sz w:val="28"/>
          <w:szCs w:val="28"/>
        </w:rPr>
        <w:t>створення необхідних умов для підвищення кваліфікації, фахового професійного рівня педагогічних працівників;</w:t>
      </w:r>
    </w:p>
    <w:p w14:paraId="78FBAD21" w14:textId="77777777" w:rsidR="00CF0AC6" w:rsidRPr="00357CE8" w:rsidRDefault="00CF0AC6" w:rsidP="00357CE8">
      <w:pPr>
        <w:numPr>
          <w:ilvl w:val="0"/>
          <w:numId w:val="15"/>
        </w:numPr>
        <w:pBdr>
          <w:top w:val="nil"/>
          <w:left w:val="nil"/>
          <w:bottom w:val="nil"/>
          <w:right w:val="nil"/>
          <w:between w:val="nil"/>
        </w:pBdr>
        <w:tabs>
          <w:tab w:val="left" w:pos="284"/>
          <w:tab w:val="left" w:pos="567"/>
        </w:tabs>
        <w:spacing w:before="0" w:line="276" w:lineRule="auto"/>
        <w:ind w:left="0" w:firstLine="567"/>
        <w:rPr>
          <w:sz w:val="28"/>
          <w:szCs w:val="28"/>
        </w:rPr>
      </w:pPr>
      <w:r w:rsidRPr="00357CE8">
        <w:rPr>
          <w:rFonts w:ascii="Times New Roman" w:eastAsia="Times New Roman" w:hAnsi="Times New Roman" w:cs="Times New Roman"/>
          <w:sz w:val="28"/>
          <w:szCs w:val="28"/>
        </w:rPr>
        <w:t>забезпечення наявності необхідних ресурсів та інформаційних систем для ефективного управління та організації освітнього процесу;</w:t>
      </w:r>
    </w:p>
    <w:p w14:paraId="6A2DD321" w14:textId="77777777" w:rsidR="00CF0AC6" w:rsidRPr="00357CE8" w:rsidRDefault="00CF0AC6" w:rsidP="00357CE8">
      <w:pPr>
        <w:numPr>
          <w:ilvl w:val="0"/>
          <w:numId w:val="15"/>
        </w:numPr>
        <w:pBdr>
          <w:top w:val="nil"/>
          <w:left w:val="nil"/>
          <w:bottom w:val="nil"/>
          <w:right w:val="nil"/>
          <w:between w:val="nil"/>
        </w:pBdr>
        <w:tabs>
          <w:tab w:val="left" w:pos="284"/>
          <w:tab w:val="left" w:pos="567"/>
        </w:tabs>
        <w:spacing w:before="0" w:line="276" w:lineRule="auto"/>
        <w:ind w:left="0" w:firstLine="567"/>
        <w:rPr>
          <w:sz w:val="28"/>
          <w:szCs w:val="28"/>
        </w:rPr>
      </w:pPr>
      <w:r w:rsidRPr="00357CE8">
        <w:rPr>
          <w:rFonts w:ascii="Times New Roman" w:eastAsia="Times New Roman" w:hAnsi="Times New Roman" w:cs="Times New Roman"/>
          <w:sz w:val="28"/>
          <w:szCs w:val="28"/>
        </w:rPr>
        <w:t>забезпечення публічного висвітлення інформації про освітню діяльність мистецької школи.</w:t>
      </w:r>
    </w:p>
    <w:p w14:paraId="7B099AD6" w14:textId="77777777" w:rsidR="00CF0AC6" w:rsidRPr="00357CE8" w:rsidRDefault="00CF0AC6" w:rsidP="00357CE8">
      <w:pPr>
        <w:pBdr>
          <w:top w:val="nil"/>
          <w:left w:val="nil"/>
          <w:bottom w:val="nil"/>
          <w:right w:val="nil"/>
          <w:between w:val="nil"/>
        </w:pBdr>
        <w:tabs>
          <w:tab w:val="left" w:pos="284"/>
          <w:tab w:val="left" w:pos="426"/>
        </w:tabs>
        <w:spacing w:before="0" w:line="276" w:lineRule="auto"/>
        <w:ind w:firstLine="709"/>
        <w:rPr>
          <w:rFonts w:ascii="Times New Roman" w:eastAsia="Times New Roman" w:hAnsi="Times New Roman" w:cs="Times New Roman"/>
          <w:b/>
          <w:sz w:val="28"/>
          <w:szCs w:val="28"/>
        </w:rPr>
      </w:pPr>
      <w:r w:rsidRPr="00357CE8">
        <w:rPr>
          <w:rFonts w:ascii="Times New Roman" w:eastAsia="Times New Roman" w:hAnsi="Times New Roman" w:cs="Times New Roman"/>
          <w:b/>
          <w:sz w:val="28"/>
          <w:szCs w:val="28"/>
        </w:rPr>
        <w:t xml:space="preserve">Система внутрішнього </w:t>
      </w:r>
      <w:r w:rsidRPr="00357CE8">
        <w:rPr>
          <w:rFonts w:ascii="Times New Roman" w:eastAsia="Times New Roman" w:hAnsi="Times New Roman" w:cs="Times New Roman"/>
          <w:sz w:val="28"/>
          <w:szCs w:val="28"/>
        </w:rPr>
        <w:t>забезпечення якості освіти складається з таких компонентів:</w:t>
      </w:r>
    </w:p>
    <w:p w14:paraId="41131AF1" w14:textId="52488A25" w:rsidR="00CF0AC6" w:rsidRPr="00357CE8" w:rsidRDefault="00677523" w:rsidP="00357CE8">
      <w:pPr>
        <w:numPr>
          <w:ilvl w:val="0"/>
          <w:numId w:val="16"/>
        </w:numPr>
        <w:pBdr>
          <w:top w:val="nil"/>
          <w:left w:val="nil"/>
          <w:bottom w:val="nil"/>
          <w:right w:val="nil"/>
          <w:between w:val="nil"/>
        </w:pBdr>
        <w:tabs>
          <w:tab w:val="left" w:pos="284"/>
          <w:tab w:val="left" w:pos="426"/>
          <w:tab w:val="left" w:pos="567"/>
        </w:tabs>
        <w:spacing w:before="0" w:line="276" w:lineRule="auto"/>
        <w:ind w:left="0" w:firstLine="0"/>
        <w:rPr>
          <w:sz w:val="28"/>
          <w:szCs w:val="28"/>
        </w:rPr>
      </w:pPr>
      <w:r w:rsidRPr="00357CE8">
        <w:rPr>
          <w:rFonts w:ascii="Times New Roman" w:eastAsia="Times New Roman" w:hAnsi="Times New Roman" w:cs="Times New Roman"/>
          <w:b/>
          <w:i/>
          <w:sz w:val="28"/>
          <w:szCs w:val="28"/>
        </w:rPr>
        <w:t>К</w:t>
      </w:r>
      <w:r w:rsidR="00CF0AC6" w:rsidRPr="00357CE8">
        <w:rPr>
          <w:rFonts w:ascii="Times New Roman" w:eastAsia="Times New Roman" w:hAnsi="Times New Roman" w:cs="Times New Roman"/>
          <w:b/>
          <w:i/>
          <w:sz w:val="28"/>
          <w:szCs w:val="28"/>
        </w:rPr>
        <w:t>адрове забезпечення освітньої діяльності</w:t>
      </w:r>
      <w:r w:rsidR="00CF0AC6" w:rsidRPr="00357CE8">
        <w:rPr>
          <w:rFonts w:ascii="Times New Roman" w:eastAsia="Times New Roman" w:hAnsi="Times New Roman" w:cs="Times New Roman"/>
          <w:sz w:val="28"/>
          <w:szCs w:val="28"/>
        </w:rPr>
        <w:t>: підбор педагогічних кадрів  закладу;</w:t>
      </w:r>
    </w:p>
    <w:p w14:paraId="583F98D2" w14:textId="5AF39025" w:rsidR="00CF0AC6" w:rsidRPr="00357CE8" w:rsidRDefault="00677523" w:rsidP="00357CE8">
      <w:pPr>
        <w:numPr>
          <w:ilvl w:val="0"/>
          <w:numId w:val="16"/>
        </w:numPr>
        <w:pBdr>
          <w:top w:val="nil"/>
          <w:left w:val="nil"/>
          <w:bottom w:val="nil"/>
          <w:right w:val="nil"/>
          <w:between w:val="nil"/>
        </w:pBdr>
        <w:tabs>
          <w:tab w:val="left" w:pos="0"/>
          <w:tab w:val="left" w:pos="284"/>
        </w:tabs>
        <w:spacing w:before="0" w:line="276" w:lineRule="auto"/>
        <w:ind w:left="0" w:firstLine="0"/>
        <w:rPr>
          <w:sz w:val="28"/>
          <w:szCs w:val="28"/>
        </w:rPr>
      </w:pPr>
      <w:r w:rsidRPr="00357CE8">
        <w:rPr>
          <w:rFonts w:ascii="Times New Roman" w:eastAsia="Times New Roman" w:hAnsi="Times New Roman" w:cs="Times New Roman"/>
          <w:b/>
          <w:i/>
          <w:sz w:val="28"/>
          <w:szCs w:val="28"/>
        </w:rPr>
        <w:t>Н</w:t>
      </w:r>
      <w:r w:rsidR="00CF0AC6" w:rsidRPr="00357CE8">
        <w:rPr>
          <w:rFonts w:ascii="Times New Roman" w:eastAsia="Times New Roman" w:hAnsi="Times New Roman" w:cs="Times New Roman"/>
          <w:b/>
          <w:i/>
          <w:sz w:val="28"/>
          <w:szCs w:val="28"/>
        </w:rPr>
        <w:t>авчально-методичне забезпечення освітньої діяльності</w:t>
      </w:r>
      <w:r w:rsidR="00CF0AC6" w:rsidRPr="00357CE8">
        <w:rPr>
          <w:rFonts w:ascii="Times New Roman" w:eastAsia="Times New Roman" w:hAnsi="Times New Roman" w:cs="Times New Roman"/>
          <w:sz w:val="28"/>
          <w:szCs w:val="28"/>
        </w:rPr>
        <w:t xml:space="preserve">: наявність комплексу методичних матеріалів, необхідних для провадження освітнього процесу (навчального плану, навчальних програм з предметів, робочих навчальних планів з музично-теоретичних дисциплін, індивідуальних планів учнів, робочих навчальних програм викладачів, репертуарних списків, </w:t>
      </w:r>
      <w:r w:rsidR="00CF0AC6" w:rsidRPr="00357CE8">
        <w:rPr>
          <w:rFonts w:ascii="Times New Roman" w:eastAsia="Times New Roman" w:hAnsi="Times New Roman" w:cs="Times New Roman"/>
          <w:sz w:val="28"/>
          <w:szCs w:val="28"/>
        </w:rPr>
        <w:lastRenderedPageBreak/>
        <w:t xml:space="preserve">підручників, навчальних та навчально-методичних посібників, авторських методичних розробок, методичних рекомендацій, індивідуальних завдань, збірників ситуаційних завдань (кейсів), комп’ютерних презентацій, ілюстративних матеріалів, фото- </w:t>
      </w:r>
      <w:proofErr w:type="spellStart"/>
      <w:r w:rsidR="00CF0AC6" w:rsidRPr="00357CE8">
        <w:rPr>
          <w:rFonts w:ascii="Times New Roman" w:eastAsia="Times New Roman" w:hAnsi="Times New Roman" w:cs="Times New Roman"/>
          <w:sz w:val="28"/>
          <w:szCs w:val="28"/>
        </w:rPr>
        <w:t>фоно</w:t>
      </w:r>
      <w:proofErr w:type="spellEnd"/>
      <w:r w:rsidR="00CF0AC6" w:rsidRPr="00357CE8">
        <w:rPr>
          <w:rFonts w:ascii="Times New Roman" w:eastAsia="Times New Roman" w:hAnsi="Times New Roman" w:cs="Times New Roman"/>
          <w:sz w:val="28"/>
          <w:szCs w:val="28"/>
        </w:rPr>
        <w:t>- та відео хрестоматій, довідкової та іншої навчальної літератури);</w:t>
      </w:r>
    </w:p>
    <w:p w14:paraId="3278516E" w14:textId="4892AC8B" w:rsidR="00CF0AC6" w:rsidRPr="00357CE8" w:rsidRDefault="00677523" w:rsidP="00357CE8">
      <w:pPr>
        <w:numPr>
          <w:ilvl w:val="0"/>
          <w:numId w:val="16"/>
        </w:numPr>
        <w:pBdr>
          <w:top w:val="nil"/>
          <w:left w:val="nil"/>
          <w:bottom w:val="nil"/>
          <w:right w:val="nil"/>
          <w:between w:val="nil"/>
        </w:pBdr>
        <w:tabs>
          <w:tab w:val="left" w:pos="284"/>
          <w:tab w:val="left" w:pos="426"/>
          <w:tab w:val="left" w:pos="567"/>
        </w:tabs>
        <w:spacing w:before="0" w:line="276" w:lineRule="auto"/>
        <w:ind w:left="0" w:firstLine="0"/>
        <w:rPr>
          <w:sz w:val="28"/>
          <w:szCs w:val="28"/>
        </w:rPr>
      </w:pPr>
      <w:r w:rsidRPr="00357CE8">
        <w:rPr>
          <w:rFonts w:ascii="Times New Roman" w:eastAsia="Times New Roman" w:hAnsi="Times New Roman" w:cs="Times New Roman"/>
          <w:b/>
          <w:i/>
          <w:sz w:val="28"/>
          <w:szCs w:val="28"/>
        </w:rPr>
        <w:t>М</w:t>
      </w:r>
      <w:r w:rsidR="00CF0AC6" w:rsidRPr="00357CE8">
        <w:rPr>
          <w:rFonts w:ascii="Times New Roman" w:eastAsia="Times New Roman" w:hAnsi="Times New Roman" w:cs="Times New Roman"/>
          <w:b/>
          <w:i/>
          <w:sz w:val="28"/>
          <w:szCs w:val="28"/>
        </w:rPr>
        <w:t xml:space="preserve">атеріально-технічне забезпечення освітньої діяльності: </w:t>
      </w:r>
      <w:r w:rsidR="00CF0AC6" w:rsidRPr="00357CE8">
        <w:rPr>
          <w:rFonts w:ascii="Times New Roman" w:eastAsia="Times New Roman" w:hAnsi="Times New Roman" w:cs="Times New Roman"/>
          <w:sz w:val="28"/>
          <w:szCs w:val="28"/>
        </w:rPr>
        <w:t>наявність відповідних приміщень для провадження освітнього процесу з необхідним набором основних технічних засобів; обладнання приміщень для педагогічних працівників, службових та допоміжних приміщень, які забезпечені навчальними та офісними меблями, комп’ютерною технікою; підсобні (санітарно-побутові) приміщення та засоби, відповідно до типового переліку обладнання;</w:t>
      </w:r>
    </w:p>
    <w:p w14:paraId="315A33CB" w14:textId="29B6A782" w:rsidR="00CF0AC6" w:rsidRPr="00357CE8" w:rsidRDefault="00FD3368" w:rsidP="00357CE8">
      <w:pPr>
        <w:numPr>
          <w:ilvl w:val="0"/>
          <w:numId w:val="16"/>
        </w:numPr>
        <w:pBdr>
          <w:top w:val="nil"/>
          <w:left w:val="nil"/>
          <w:bottom w:val="nil"/>
          <w:right w:val="nil"/>
          <w:between w:val="nil"/>
        </w:pBdr>
        <w:tabs>
          <w:tab w:val="left" w:pos="-142"/>
          <w:tab w:val="left" w:pos="284"/>
        </w:tabs>
        <w:spacing w:before="0" w:line="276" w:lineRule="auto"/>
        <w:ind w:left="0" w:firstLine="0"/>
        <w:rPr>
          <w:sz w:val="28"/>
          <w:szCs w:val="28"/>
        </w:rPr>
      </w:pPr>
      <w:r w:rsidRPr="00357CE8">
        <w:rPr>
          <w:rFonts w:ascii="Times New Roman" w:eastAsia="Times New Roman" w:hAnsi="Times New Roman" w:cs="Times New Roman"/>
          <w:b/>
          <w:i/>
          <w:sz w:val="28"/>
          <w:szCs w:val="28"/>
        </w:rPr>
        <w:t>Я</w:t>
      </w:r>
      <w:r w:rsidR="00CF0AC6" w:rsidRPr="00357CE8">
        <w:rPr>
          <w:rFonts w:ascii="Times New Roman" w:eastAsia="Times New Roman" w:hAnsi="Times New Roman" w:cs="Times New Roman"/>
          <w:b/>
          <w:i/>
          <w:sz w:val="28"/>
          <w:szCs w:val="28"/>
        </w:rPr>
        <w:t>кість освітнього процесу:</w:t>
      </w:r>
      <w:r w:rsidR="00CF0AC6" w:rsidRPr="00357CE8">
        <w:rPr>
          <w:rFonts w:ascii="Times New Roman" w:eastAsia="Times New Roman" w:hAnsi="Times New Roman" w:cs="Times New Roman"/>
          <w:sz w:val="28"/>
          <w:szCs w:val="28"/>
        </w:rPr>
        <w:t xml:space="preserve"> здійснення моніторингу навчально-методичного рівня проведення викладачем уроків; аналіз ефективності використання існуючих та впровадження в освітній процес різноманітних сучасних художньо-педагогічних методів, підходів та інструментів;</w:t>
      </w:r>
    </w:p>
    <w:p w14:paraId="4A7E4912" w14:textId="66527B21" w:rsidR="00CF0AC6" w:rsidRPr="00357CE8" w:rsidRDefault="00FD3368" w:rsidP="00357CE8">
      <w:pPr>
        <w:numPr>
          <w:ilvl w:val="0"/>
          <w:numId w:val="16"/>
        </w:numPr>
        <w:pBdr>
          <w:top w:val="nil"/>
          <w:left w:val="nil"/>
          <w:bottom w:val="nil"/>
          <w:right w:val="nil"/>
          <w:between w:val="nil"/>
        </w:pBdr>
        <w:tabs>
          <w:tab w:val="left" w:pos="0"/>
          <w:tab w:val="left" w:pos="284"/>
        </w:tabs>
        <w:spacing w:before="0" w:line="276" w:lineRule="auto"/>
        <w:ind w:left="0" w:firstLine="0"/>
        <w:rPr>
          <w:sz w:val="28"/>
          <w:szCs w:val="28"/>
        </w:rPr>
      </w:pPr>
      <w:r w:rsidRPr="00357CE8">
        <w:rPr>
          <w:rFonts w:ascii="Times New Roman" w:eastAsia="Times New Roman" w:hAnsi="Times New Roman" w:cs="Times New Roman"/>
          <w:b/>
          <w:i/>
          <w:sz w:val="28"/>
          <w:szCs w:val="28"/>
        </w:rPr>
        <w:t>В</w:t>
      </w:r>
      <w:r w:rsidR="00CF0AC6" w:rsidRPr="00357CE8">
        <w:rPr>
          <w:rFonts w:ascii="Times New Roman" w:eastAsia="Times New Roman" w:hAnsi="Times New Roman" w:cs="Times New Roman"/>
          <w:b/>
          <w:i/>
          <w:sz w:val="28"/>
          <w:szCs w:val="28"/>
        </w:rPr>
        <w:t>иконання законодавства щодо ведення освітнього процесу державною мовою</w:t>
      </w:r>
      <w:r w:rsidR="00CF0AC6" w:rsidRPr="00357CE8">
        <w:rPr>
          <w:rFonts w:ascii="Times New Roman" w:eastAsia="Times New Roman" w:hAnsi="Times New Roman" w:cs="Times New Roman"/>
          <w:sz w:val="28"/>
          <w:szCs w:val="28"/>
        </w:rPr>
        <w:t>: контроль в межах повноважень керівником та керівниками структурних підрозділів  закладу; виконання під час здійснення освітнього процесу нормативних актів щодо всебічного розвитку та функціонування української мови як державної; забезпечення ведення документації, оформлення наочності, організації та проведення творчих заходів, урочистостей, оформлення у навчальних аудиторіях наочної агітації написами державною мовою; наявність символів держави;</w:t>
      </w:r>
    </w:p>
    <w:p w14:paraId="6D1A18FB" w14:textId="1999375A" w:rsidR="00CF0AC6" w:rsidRPr="00357CE8" w:rsidRDefault="00FD3368" w:rsidP="00357CE8">
      <w:pPr>
        <w:numPr>
          <w:ilvl w:val="0"/>
          <w:numId w:val="16"/>
        </w:numPr>
        <w:pBdr>
          <w:top w:val="nil"/>
          <w:left w:val="nil"/>
          <w:bottom w:val="nil"/>
          <w:right w:val="nil"/>
          <w:between w:val="nil"/>
        </w:pBdr>
        <w:tabs>
          <w:tab w:val="left" w:pos="0"/>
          <w:tab w:val="left" w:pos="284"/>
        </w:tabs>
        <w:spacing w:before="0" w:line="276" w:lineRule="auto"/>
        <w:ind w:left="0" w:firstLine="0"/>
        <w:rPr>
          <w:sz w:val="28"/>
          <w:szCs w:val="28"/>
        </w:rPr>
      </w:pPr>
      <w:r w:rsidRPr="00357CE8">
        <w:rPr>
          <w:rFonts w:ascii="Times New Roman" w:eastAsia="Times New Roman" w:hAnsi="Times New Roman" w:cs="Times New Roman"/>
          <w:b/>
          <w:i/>
          <w:sz w:val="28"/>
          <w:szCs w:val="28"/>
        </w:rPr>
        <w:t>М</w:t>
      </w:r>
      <w:r w:rsidR="00CF0AC6" w:rsidRPr="00357CE8">
        <w:rPr>
          <w:rFonts w:ascii="Times New Roman" w:eastAsia="Times New Roman" w:hAnsi="Times New Roman" w:cs="Times New Roman"/>
          <w:b/>
          <w:i/>
          <w:sz w:val="28"/>
          <w:szCs w:val="28"/>
        </w:rPr>
        <w:t>оніторинг досягнення здобувачами результатів навчання, т. б. компетентностей:</w:t>
      </w:r>
      <w:r w:rsidR="00CF0AC6" w:rsidRPr="00357CE8">
        <w:rPr>
          <w:rFonts w:ascii="Times New Roman" w:eastAsia="Times New Roman" w:hAnsi="Times New Roman" w:cs="Times New Roman"/>
          <w:sz w:val="28"/>
          <w:szCs w:val="28"/>
        </w:rPr>
        <w:t xml:space="preserve">  безперервне відстеження результатів навчання учнів, їх прогнозування та коригування; моніторингові дослідження навчальних досягнень учнів шляхом поточного та підсумкового контролю якості засвоєння знань, аналіз та оцінка досягнень учнями результатів навчання (компетентностей); формування та ведення бази даних, завдань, тестів, виступів, іншого інструментарію для оцінки якості освітньої діяльності мистецьких шкіл та (або) якості початкової мистецької освіти та визначення якості та ефективності роботи педагогічних працівників;</w:t>
      </w:r>
    </w:p>
    <w:p w14:paraId="61324F72" w14:textId="20AE5F3B" w:rsidR="001C17F6" w:rsidRPr="001C17F6" w:rsidRDefault="00FD3368" w:rsidP="001C17F6">
      <w:pPr>
        <w:numPr>
          <w:ilvl w:val="0"/>
          <w:numId w:val="16"/>
        </w:numPr>
        <w:pBdr>
          <w:top w:val="nil"/>
          <w:left w:val="nil"/>
          <w:bottom w:val="nil"/>
          <w:right w:val="nil"/>
          <w:between w:val="nil"/>
        </w:pBdr>
        <w:tabs>
          <w:tab w:val="left" w:pos="284"/>
          <w:tab w:val="left" w:pos="567"/>
        </w:tabs>
        <w:spacing w:before="0" w:line="276" w:lineRule="auto"/>
        <w:ind w:left="0" w:firstLine="0"/>
        <w:rPr>
          <w:sz w:val="28"/>
          <w:szCs w:val="28"/>
        </w:rPr>
      </w:pPr>
      <w:r w:rsidRPr="00357CE8">
        <w:rPr>
          <w:rFonts w:ascii="Times New Roman" w:eastAsia="Times New Roman" w:hAnsi="Times New Roman" w:cs="Times New Roman"/>
          <w:b/>
          <w:i/>
          <w:sz w:val="28"/>
          <w:szCs w:val="28"/>
        </w:rPr>
        <w:t>М</w:t>
      </w:r>
      <w:r w:rsidR="00CF0AC6" w:rsidRPr="00357CE8">
        <w:rPr>
          <w:rFonts w:ascii="Times New Roman" w:eastAsia="Times New Roman" w:hAnsi="Times New Roman" w:cs="Times New Roman"/>
          <w:b/>
          <w:i/>
          <w:sz w:val="28"/>
          <w:szCs w:val="28"/>
        </w:rPr>
        <w:t>оніторинг відвідування здобувачами уроків, передбачених робочим навчальним планом та завершення повного курсу навчання:</w:t>
      </w:r>
      <w:r w:rsidR="00CF0AC6" w:rsidRPr="00357CE8">
        <w:rPr>
          <w:rFonts w:ascii="Times New Roman" w:eastAsia="Times New Roman" w:hAnsi="Times New Roman" w:cs="Times New Roman"/>
          <w:sz w:val="28"/>
          <w:szCs w:val="28"/>
        </w:rPr>
        <w:t xml:space="preserve"> система заходів контролю за відвідуванням учнями уроків, виконанням навчальних планів та навчальних програм початкової спеціалізованої мистецької освіти  з застосуванням різноманітних методів та форм підвищення мотивації учнів до навчання, що проводиться з метою забезпечення конституційного права громадян на здобуття та завершення повного курсу навчання в мистецькій школі.</w:t>
      </w:r>
    </w:p>
    <w:p w14:paraId="35BA590E" w14:textId="3996972C" w:rsidR="005862A2" w:rsidRPr="00357CE8" w:rsidRDefault="005862A2" w:rsidP="001C17F6">
      <w:pPr>
        <w:tabs>
          <w:tab w:val="left" w:pos="3690"/>
        </w:tabs>
        <w:spacing w:before="0" w:line="276" w:lineRule="auto"/>
        <w:ind w:firstLine="0"/>
        <w:jc w:val="left"/>
        <w:rPr>
          <w:rFonts w:ascii="Times New Roman" w:hAnsi="Times New Roman"/>
          <w:b/>
          <w:sz w:val="28"/>
          <w:szCs w:val="48"/>
        </w:rPr>
      </w:pPr>
      <w:r w:rsidRPr="001C17F6">
        <w:br w:type="page"/>
      </w:r>
      <w:r w:rsidR="001C17F6">
        <w:lastRenderedPageBreak/>
        <w:tab/>
      </w:r>
    </w:p>
    <w:p w14:paraId="48F7320C" w14:textId="77777777" w:rsidR="00CF0AC6" w:rsidRPr="00357CE8" w:rsidRDefault="00CF0AC6" w:rsidP="00357CE8">
      <w:pPr>
        <w:pStyle w:val="1"/>
        <w:spacing w:before="0" w:after="0" w:line="276" w:lineRule="auto"/>
        <w:jc w:val="center"/>
      </w:pPr>
      <w:bookmarkStart w:id="16" w:name="_Toc211027422"/>
      <w:r w:rsidRPr="00357CE8">
        <w:t>VII. АВТОРИ-УКЛАДАЧІ</w:t>
      </w:r>
      <w:bookmarkEnd w:id="16"/>
    </w:p>
    <w:p w14:paraId="4E47C688" w14:textId="77777777" w:rsidR="00933FC5" w:rsidRPr="00357CE8" w:rsidRDefault="00933FC5" w:rsidP="00357CE8">
      <w:pPr>
        <w:spacing w:before="0" w:line="276" w:lineRule="auto"/>
        <w:rPr>
          <w:rFonts w:ascii="Times New Roman" w:hAnsi="Times New Roman" w:cs="Times New Roman"/>
          <w:sz w:val="28"/>
          <w:szCs w:val="28"/>
        </w:rPr>
      </w:pPr>
    </w:p>
    <w:p w14:paraId="00837772" w14:textId="77777777" w:rsidR="009660D2" w:rsidRPr="00357CE8" w:rsidRDefault="009660D2" w:rsidP="009660D2">
      <w:pPr>
        <w:pStyle w:val="ab"/>
        <w:numPr>
          <w:ilvl w:val="0"/>
          <w:numId w:val="21"/>
        </w:numPr>
        <w:spacing w:before="0" w:line="276" w:lineRule="auto"/>
        <w:ind w:left="0" w:firstLine="426"/>
        <w:rPr>
          <w:rFonts w:ascii="Times New Roman" w:hAnsi="Times New Roman"/>
          <w:sz w:val="28"/>
          <w:szCs w:val="28"/>
          <w:lang w:eastAsia="en-US"/>
        </w:rPr>
      </w:pPr>
      <w:proofErr w:type="spellStart"/>
      <w:r w:rsidRPr="00357CE8">
        <w:rPr>
          <w:rFonts w:ascii="Times New Roman" w:hAnsi="Times New Roman"/>
          <w:b/>
          <w:sz w:val="28"/>
        </w:rPr>
        <w:t>Заїчко</w:t>
      </w:r>
      <w:proofErr w:type="spellEnd"/>
      <w:r w:rsidRPr="00357CE8">
        <w:rPr>
          <w:rFonts w:ascii="Times New Roman" w:hAnsi="Times New Roman"/>
          <w:b/>
          <w:sz w:val="28"/>
        </w:rPr>
        <w:t xml:space="preserve"> Тетяна Василівна </w:t>
      </w:r>
      <w:r w:rsidRPr="00357CE8">
        <w:rPr>
          <w:rFonts w:ascii="Times New Roman" w:hAnsi="Times New Roman"/>
          <w:sz w:val="28"/>
        </w:rPr>
        <w:t>– директор Вінницької дитячої школи мистецтв «Вишенька», викладач-методист.</w:t>
      </w:r>
    </w:p>
    <w:p w14:paraId="329836E2" w14:textId="77777777" w:rsidR="00FF2023" w:rsidRPr="00357CE8" w:rsidRDefault="00FF2023" w:rsidP="00357CE8">
      <w:pPr>
        <w:pStyle w:val="ab"/>
        <w:numPr>
          <w:ilvl w:val="0"/>
          <w:numId w:val="21"/>
        </w:numPr>
        <w:spacing w:before="0" w:line="276" w:lineRule="auto"/>
        <w:ind w:left="0" w:firstLine="426"/>
        <w:rPr>
          <w:rFonts w:ascii="Times New Roman" w:hAnsi="Times New Roman"/>
          <w:b/>
          <w:sz w:val="28"/>
        </w:rPr>
      </w:pPr>
      <w:r w:rsidRPr="00357CE8">
        <w:rPr>
          <w:rFonts w:ascii="Times New Roman" w:eastAsia="Times New Roman" w:hAnsi="Times New Roman" w:cs="Times New Roman"/>
          <w:b/>
          <w:sz w:val="28"/>
          <w:szCs w:val="28"/>
        </w:rPr>
        <w:t>Козак Ірина Вікторівна</w:t>
      </w:r>
      <w:r w:rsidRPr="00357CE8">
        <w:rPr>
          <w:rFonts w:ascii="Times New Roman" w:eastAsia="Times New Roman" w:hAnsi="Times New Roman" w:cs="Times New Roman"/>
          <w:sz w:val="28"/>
          <w:szCs w:val="28"/>
        </w:rPr>
        <w:t xml:space="preserve"> – завідувач художнього відділення</w:t>
      </w:r>
      <w:r w:rsidR="0027237A" w:rsidRPr="00357CE8">
        <w:rPr>
          <w:rFonts w:ascii="Times New Roman" w:eastAsia="Times New Roman" w:hAnsi="Times New Roman" w:cs="Times New Roman"/>
          <w:sz w:val="28"/>
          <w:szCs w:val="28"/>
        </w:rPr>
        <w:t xml:space="preserve"> </w:t>
      </w:r>
      <w:r w:rsidR="0027237A" w:rsidRPr="00357CE8">
        <w:rPr>
          <w:rFonts w:ascii="Times New Roman" w:hAnsi="Times New Roman"/>
          <w:sz w:val="28"/>
        </w:rPr>
        <w:t>Вінницької дитячої школи мистецтв «Вишенька»</w:t>
      </w:r>
      <w:r w:rsidRPr="00357CE8">
        <w:rPr>
          <w:rFonts w:ascii="Times New Roman" w:eastAsia="Times New Roman" w:hAnsi="Times New Roman" w:cs="Times New Roman"/>
          <w:sz w:val="28"/>
          <w:szCs w:val="28"/>
        </w:rPr>
        <w:t>, старший викладач</w:t>
      </w:r>
      <w:r w:rsidRPr="00357CE8">
        <w:rPr>
          <w:rFonts w:ascii="Times New Roman" w:hAnsi="Times New Roman"/>
          <w:b/>
          <w:sz w:val="28"/>
        </w:rPr>
        <w:t>.</w:t>
      </w:r>
    </w:p>
    <w:p w14:paraId="147E5006" w14:textId="6BE35CBD" w:rsidR="005862A2" w:rsidRPr="00357CE8" w:rsidRDefault="005862A2" w:rsidP="00357CE8">
      <w:pPr>
        <w:pStyle w:val="ab"/>
        <w:numPr>
          <w:ilvl w:val="0"/>
          <w:numId w:val="21"/>
        </w:numPr>
        <w:tabs>
          <w:tab w:val="left" w:pos="-142"/>
          <w:tab w:val="left" w:pos="0"/>
          <w:tab w:val="left" w:pos="142"/>
        </w:tabs>
        <w:spacing w:before="0" w:line="276" w:lineRule="auto"/>
        <w:ind w:left="0" w:firstLine="426"/>
        <w:rPr>
          <w:rFonts w:ascii="Times New Roman" w:eastAsia="Times New Roman" w:hAnsi="Times New Roman" w:cs="Times New Roman"/>
          <w:sz w:val="28"/>
          <w:szCs w:val="28"/>
        </w:rPr>
      </w:pPr>
      <w:proofErr w:type="spellStart"/>
      <w:r w:rsidRPr="00357CE8">
        <w:rPr>
          <w:rFonts w:ascii="Times New Roman" w:eastAsia="Times New Roman" w:hAnsi="Times New Roman" w:cs="Times New Roman"/>
          <w:b/>
          <w:sz w:val="28"/>
          <w:szCs w:val="28"/>
        </w:rPr>
        <w:t>К</w:t>
      </w:r>
      <w:r w:rsidR="00A53682" w:rsidRPr="00357CE8">
        <w:rPr>
          <w:rFonts w:ascii="Times New Roman" w:eastAsia="Times New Roman" w:hAnsi="Times New Roman" w:cs="Times New Roman"/>
          <w:b/>
          <w:sz w:val="28"/>
          <w:szCs w:val="28"/>
        </w:rPr>
        <w:t>ирнична</w:t>
      </w:r>
      <w:proofErr w:type="spellEnd"/>
      <w:r w:rsidR="00A53682" w:rsidRPr="00357CE8">
        <w:rPr>
          <w:rFonts w:ascii="Times New Roman" w:eastAsia="Times New Roman" w:hAnsi="Times New Roman" w:cs="Times New Roman"/>
          <w:b/>
          <w:sz w:val="28"/>
          <w:szCs w:val="28"/>
        </w:rPr>
        <w:t xml:space="preserve"> </w:t>
      </w:r>
      <w:r w:rsidRPr="00357CE8">
        <w:rPr>
          <w:rFonts w:ascii="Times New Roman" w:eastAsia="Times New Roman" w:hAnsi="Times New Roman" w:cs="Times New Roman"/>
          <w:b/>
          <w:sz w:val="28"/>
          <w:szCs w:val="28"/>
        </w:rPr>
        <w:t>Натал</w:t>
      </w:r>
      <w:r w:rsidR="00A53682" w:rsidRPr="00357CE8">
        <w:rPr>
          <w:rFonts w:ascii="Times New Roman" w:eastAsia="Times New Roman" w:hAnsi="Times New Roman" w:cs="Times New Roman"/>
          <w:b/>
          <w:sz w:val="28"/>
          <w:szCs w:val="28"/>
        </w:rPr>
        <w:t>і</w:t>
      </w:r>
      <w:r w:rsidRPr="00357CE8">
        <w:rPr>
          <w:rFonts w:ascii="Times New Roman" w:eastAsia="Times New Roman" w:hAnsi="Times New Roman" w:cs="Times New Roman"/>
          <w:b/>
          <w:sz w:val="28"/>
          <w:szCs w:val="28"/>
        </w:rPr>
        <w:t xml:space="preserve">я </w:t>
      </w:r>
      <w:r w:rsidR="00A53682" w:rsidRPr="00357CE8">
        <w:rPr>
          <w:rFonts w:ascii="Times New Roman" w:eastAsia="Times New Roman" w:hAnsi="Times New Roman" w:cs="Times New Roman"/>
          <w:b/>
          <w:sz w:val="28"/>
          <w:szCs w:val="28"/>
        </w:rPr>
        <w:t>Юріївна</w:t>
      </w:r>
      <w:r w:rsidRPr="00357CE8">
        <w:rPr>
          <w:rFonts w:ascii="Times New Roman" w:eastAsia="Times New Roman" w:hAnsi="Times New Roman" w:cs="Times New Roman"/>
          <w:sz w:val="28"/>
          <w:szCs w:val="28"/>
        </w:rPr>
        <w:t xml:space="preserve"> – заступник директора з навчально-виховної роботи</w:t>
      </w:r>
      <w:r w:rsidR="0027237A" w:rsidRPr="00357CE8">
        <w:rPr>
          <w:rFonts w:ascii="Times New Roman" w:eastAsia="Times New Roman" w:hAnsi="Times New Roman" w:cs="Times New Roman"/>
          <w:sz w:val="28"/>
          <w:szCs w:val="28"/>
        </w:rPr>
        <w:t xml:space="preserve"> </w:t>
      </w:r>
      <w:r w:rsidR="0027237A" w:rsidRPr="00357CE8">
        <w:rPr>
          <w:rFonts w:ascii="Times New Roman" w:hAnsi="Times New Roman"/>
          <w:sz w:val="28"/>
        </w:rPr>
        <w:t>Вінницької дитячої школи мистецтв «Вишенька»</w:t>
      </w:r>
      <w:r w:rsidRPr="00357CE8">
        <w:rPr>
          <w:rFonts w:ascii="Times New Roman" w:eastAsia="Times New Roman" w:hAnsi="Times New Roman" w:cs="Times New Roman"/>
          <w:sz w:val="28"/>
          <w:szCs w:val="28"/>
        </w:rPr>
        <w:t xml:space="preserve">. </w:t>
      </w:r>
    </w:p>
    <w:p w14:paraId="7E8D46BB" w14:textId="77777777" w:rsidR="009F3236" w:rsidRPr="00357CE8" w:rsidRDefault="009F3236" w:rsidP="00357CE8">
      <w:pPr>
        <w:spacing w:before="0" w:line="276" w:lineRule="auto"/>
      </w:pPr>
    </w:p>
    <w:sectPr w:rsidR="009F3236" w:rsidRPr="00357CE8" w:rsidSect="00357CE8">
      <w:footerReference w:type="default" r:id="rId8"/>
      <w:footerReference w:type="first" r:id="rId9"/>
      <w:pgSz w:w="11906" w:h="16838"/>
      <w:pgMar w:top="851" w:right="849" w:bottom="567" w:left="1701" w:header="708" w:footer="708" w:gutter="0"/>
      <w:cols w:space="720" w:equalWidth="0">
        <w:col w:w="9689"/>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8B9E" w14:textId="77777777" w:rsidR="00376A38" w:rsidRDefault="00376A38" w:rsidP="00CF0AC6">
      <w:pPr>
        <w:spacing w:before="0"/>
      </w:pPr>
      <w:r>
        <w:separator/>
      </w:r>
    </w:p>
  </w:endnote>
  <w:endnote w:type="continuationSeparator" w:id="0">
    <w:p w14:paraId="73524922" w14:textId="77777777" w:rsidR="00376A38" w:rsidRDefault="00376A38" w:rsidP="00CF0A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279411"/>
      <w:docPartObj>
        <w:docPartGallery w:val="Page Numbers (Bottom of Page)"/>
        <w:docPartUnique/>
      </w:docPartObj>
    </w:sdtPr>
    <w:sdtContent>
      <w:p w14:paraId="018F8A1E" w14:textId="0CC0622E" w:rsidR="0024087E" w:rsidRDefault="0024087E">
        <w:pPr>
          <w:pStyle w:val="a9"/>
          <w:jc w:val="center"/>
        </w:pPr>
        <w:r>
          <w:fldChar w:fldCharType="begin"/>
        </w:r>
        <w:r>
          <w:instrText>PAGE   \* MERGEFORMAT</w:instrText>
        </w:r>
        <w:r>
          <w:fldChar w:fldCharType="separate"/>
        </w:r>
        <w:r>
          <w:t>2</w:t>
        </w:r>
        <w:r>
          <w:fldChar w:fldCharType="end"/>
        </w:r>
      </w:p>
    </w:sdtContent>
  </w:sdt>
  <w:p w14:paraId="4B80C654" w14:textId="2BDE131A" w:rsidR="005627B5" w:rsidRPr="0027237A" w:rsidRDefault="005627B5" w:rsidP="005862A2">
    <w:pPr>
      <w:pStyle w:val="a9"/>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66F1" w14:textId="4FECDC8E" w:rsidR="005627B5" w:rsidRDefault="005627B5">
    <w:pPr>
      <w:pBdr>
        <w:top w:val="nil"/>
        <w:left w:val="nil"/>
        <w:bottom w:val="nil"/>
        <w:right w:val="nil"/>
        <w:between w:val="nil"/>
      </w:pBdr>
      <w:tabs>
        <w:tab w:val="center" w:pos="4677"/>
        <w:tab w:val="right" w:pos="9355"/>
      </w:tabs>
      <w:jc w:val="center"/>
      <w:rPr>
        <w:color w:val="000000"/>
      </w:rPr>
    </w:pPr>
  </w:p>
  <w:p w14:paraId="2DEF1A99" w14:textId="77777777" w:rsidR="005627B5" w:rsidRDefault="005627B5">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B10C" w14:textId="77777777" w:rsidR="00376A38" w:rsidRDefault="00376A38" w:rsidP="00CF0AC6">
      <w:pPr>
        <w:spacing w:before="0"/>
      </w:pPr>
      <w:r>
        <w:separator/>
      </w:r>
    </w:p>
  </w:footnote>
  <w:footnote w:type="continuationSeparator" w:id="0">
    <w:p w14:paraId="7096AC96" w14:textId="77777777" w:rsidR="00376A38" w:rsidRDefault="00376A38" w:rsidP="00CF0AC6">
      <w:pPr>
        <w:spacing w:before="0"/>
      </w:pPr>
      <w:r>
        <w:continuationSeparator/>
      </w:r>
    </w:p>
  </w:footnote>
  <w:footnote w:id="1">
    <w:p w14:paraId="36177424" w14:textId="77777777" w:rsidR="00C01AB0" w:rsidRDefault="00C01AB0" w:rsidP="00C01AB0">
      <w:pPr>
        <w:pBdr>
          <w:top w:val="nil"/>
          <w:left w:val="nil"/>
          <w:bottom w:val="nil"/>
          <w:right w:val="nil"/>
          <w:between w:val="nil"/>
        </w:pBdr>
        <w:rPr>
          <w:color w:val="000000"/>
        </w:rPr>
      </w:pPr>
      <w:r>
        <w:rPr>
          <w:vertAlign w:val="superscript"/>
        </w:rPr>
        <w:footnoteRef/>
      </w:r>
      <w:r>
        <w:rPr>
          <w:rFonts w:ascii="Times New Roman" w:eastAsia="Times New Roman" w:hAnsi="Times New Roman" w:cs="Times New Roman"/>
          <w:b/>
          <w:color w:val="000000"/>
        </w:rPr>
        <w:t>Інклюзивне навчання</w:t>
      </w:r>
      <w:r>
        <w:rPr>
          <w:rFonts w:ascii="Times New Roman" w:eastAsia="Times New Roman" w:hAnsi="Times New Roman" w:cs="Times New Roman"/>
          <w:color w:val="000000"/>
        </w:rPr>
        <w:t xml:space="preserve"> може відбуватися лише при наявності в штаті закладу медичного працівника, психолога та відповідного</w:t>
      </w:r>
      <w:r>
        <w:rPr>
          <w:rFonts w:ascii="Times New Roman" w:eastAsia="Times New Roman" w:hAnsi="Times New Roman" w:cs="Times New Roman"/>
          <w:b/>
          <w:color w:val="000000"/>
        </w:rPr>
        <w:t xml:space="preserve"> інклюзивного освітнього середовища </w:t>
      </w:r>
      <w:r>
        <w:rPr>
          <w:rFonts w:ascii="Times New Roman" w:eastAsia="Times New Roman" w:hAnsi="Times New Roman" w:cs="Times New Roman"/>
          <w:color w:val="000000"/>
        </w:rPr>
        <w:t>– сукупності умов, способів та засобів їх реалізації для спільного навчання, виховання та розвитку здобувачів освіти з урахуванням їх потреб та можливостей (пандуси, обладнані туалетні кімнати тощо).</w:t>
      </w:r>
    </w:p>
  </w:footnote>
  <w:footnote w:id="2">
    <w:p w14:paraId="5DF106C3" w14:textId="77777777" w:rsidR="005627B5" w:rsidRDefault="005627B5" w:rsidP="00CF0AC6">
      <w:pPr>
        <w:pBdr>
          <w:top w:val="nil"/>
          <w:left w:val="nil"/>
          <w:bottom w:val="nil"/>
          <w:right w:val="nil"/>
          <w:between w:val="nil"/>
        </w:pBdr>
        <w:rPr>
          <w:color w:val="000000"/>
        </w:rPr>
      </w:pPr>
      <w:r>
        <w:rPr>
          <w:vertAlign w:val="superscript"/>
        </w:rPr>
        <w:footnoteRef/>
      </w:r>
      <w:r>
        <w:rPr>
          <w:rFonts w:ascii="Times New Roman" w:eastAsia="Times New Roman" w:hAnsi="Times New Roman" w:cs="Times New Roman"/>
          <w:color w:val="000000"/>
        </w:rPr>
        <w:t xml:space="preserve"> У випадку карантинів або інших форс-мажорних обставин викладач має право на більш стисле та інтенсивніше викладення матеріалу, проте уроки, що пропущені за такими причинами, не відпрацьовуються.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2F7"/>
    <w:multiLevelType w:val="multilevel"/>
    <w:tmpl w:val="9E4C49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 w15:restartNumberingAfterBreak="0">
    <w:nsid w:val="050302E6"/>
    <w:multiLevelType w:val="hybridMultilevel"/>
    <w:tmpl w:val="B65A3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6E4CBA"/>
    <w:multiLevelType w:val="hybridMultilevel"/>
    <w:tmpl w:val="719CEC06"/>
    <w:lvl w:ilvl="0" w:tplc="76AC487E">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18FD4660"/>
    <w:multiLevelType w:val="hybridMultilevel"/>
    <w:tmpl w:val="D1705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511F3F"/>
    <w:multiLevelType w:val="multilevel"/>
    <w:tmpl w:val="DCB6B60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1FEB282A"/>
    <w:multiLevelType w:val="hybridMultilevel"/>
    <w:tmpl w:val="2D70988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53D4749"/>
    <w:multiLevelType w:val="multilevel"/>
    <w:tmpl w:val="39803EA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71E5DCA"/>
    <w:multiLevelType w:val="hybridMultilevel"/>
    <w:tmpl w:val="D6761670"/>
    <w:lvl w:ilvl="0" w:tplc="F328E37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546F1E"/>
    <w:multiLevelType w:val="multilevel"/>
    <w:tmpl w:val="47BEBE6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9" w15:restartNumberingAfterBreak="0">
    <w:nsid w:val="2C353418"/>
    <w:multiLevelType w:val="hybridMultilevel"/>
    <w:tmpl w:val="946C977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FB01E45"/>
    <w:multiLevelType w:val="hybridMultilevel"/>
    <w:tmpl w:val="F58826D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32616997"/>
    <w:multiLevelType w:val="hybridMultilevel"/>
    <w:tmpl w:val="DD0003AE"/>
    <w:lvl w:ilvl="0" w:tplc="04220001">
      <w:start w:val="1"/>
      <w:numFmt w:val="bullet"/>
      <w:lvlText w:val=""/>
      <w:lvlJc w:val="left"/>
      <w:pPr>
        <w:ind w:left="927"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333A6828"/>
    <w:multiLevelType w:val="multilevel"/>
    <w:tmpl w:val="C80E677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73D6F9D"/>
    <w:multiLevelType w:val="multilevel"/>
    <w:tmpl w:val="3FB0C4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4" w15:restartNumberingAfterBreak="0">
    <w:nsid w:val="3C8923E5"/>
    <w:multiLevelType w:val="hybridMultilevel"/>
    <w:tmpl w:val="7E364E1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423A5AC6"/>
    <w:multiLevelType w:val="multilevel"/>
    <w:tmpl w:val="7374B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CE0E80"/>
    <w:multiLevelType w:val="multilevel"/>
    <w:tmpl w:val="1090A9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7" w15:restartNumberingAfterBreak="0">
    <w:nsid w:val="4C2029EB"/>
    <w:multiLevelType w:val="multilevel"/>
    <w:tmpl w:val="8AD47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E637CB"/>
    <w:multiLevelType w:val="hybridMultilevel"/>
    <w:tmpl w:val="901E4ADA"/>
    <w:lvl w:ilvl="0" w:tplc="E19EE4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1FB4301"/>
    <w:multiLevelType w:val="hybridMultilevel"/>
    <w:tmpl w:val="72EA1A92"/>
    <w:lvl w:ilvl="0" w:tplc="7742899A">
      <w:start w:val="4"/>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 w15:restartNumberingAfterBreak="0">
    <w:nsid w:val="59A73024"/>
    <w:multiLevelType w:val="hybridMultilevel"/>
    <w:tmpl w:val="8FA2B47C"/>
    <w:lvl w:ilvl="0" w:tplc="42F4E9B0">
      <w:start w:val="4"/>
      <w:numFmt w:val="decimal"/>
      <w:lvlText w:val="%1."/>
      <w:lvlJc w:val="left"/>
      <w:pPr>
        <w:ind w:left="5463" w:hanging="360"/>
      </w:pPr>
      <w:rPr>
        <w:rFonts w:hint="default"/>
        <w:b/>
      </w:rPr>
    </w:lvl>
    <w:lvl w:ilvl="1" w:tplc="04190019">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abstractNum w:abstractNumId="21" w15:restartNumberingAfterBreak="0">
    <w:nsid w:val="60C06666"/>
    <w:multiLevelType w:val="multilevel"/>
    <w:tmpl w:val="441A1C52"/>
    <w:lvl w:ilvl="0">
      <w:start w:val="1"/>
      <w:numFmt w:val="bullet"/>
      <w:lvlText w:val=""/>
      <w:lvlJc w:val="left"/>
      <w:pPr>
        <w:ind w:left="643" w:hanging="360"/>
      </w:pPr>
      <w:rPr>
        <w:rFonts w:ascii="Symbol" w:hAnsi="Symbol" w:hint="default"/>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22" w15:restartNumberingAfterBreak="0">
    <w:nsid w:val="60EB748B"/>
    <w:multiLevelType w:val="hybridMultilevel"/>
    <w:tmpl w:val="80CA689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71B87623"/>
    <w:multiLevelType w:val="multilevel"/>
    <w:tmpl w:val="F3B88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58626634">
    <w:abstractNumId w:val="20"/>
  </w:num>
  <w:num w:numId="2" w16cid:durableId="865871808">
    <w:abstractNumId w:val="8"/>
  </w:num>
  <w:num w:numId="3" w16cid:durableId="740060225">
    <w:abstractNumId w:val="16"/>
  </w:num>
  <w:num w:numId="4" w16cid:durableId="1304700933">
    <w:abstractNumId w:val="10"/>
  </w:num>
  <w:num w:numId="5" w16cid:durableId="1302079708">
    <w:abstractNumId w:val="0"/>
  </w:num>
  <w:num w:numId="6" w16cid:durableId="401827784">
    <w:abstractNumId w:val="15"/>
  </w:num>
  <w:num w:numId="7" w16cid:durableId="244732871">
    <w:abstractNumId w:val="6"/>
  </w:num>
  <w:num w:numId="8" w16cid:durableId="1700544841">
    <w:abstractNumId w:val="3"/>
  </w:num>
  <w:num w:numId="9" w16cid:durableId="1499421582">
    <w:abstractNumId w:val="13"/>
  </w:num>
  <w:num w:numId="10" w16cid:durableId="789861856">
    <w:abstractNumId w:val="23"/>
  </w:num>
  <w:num w:numId="11" w16cid:durableId="965895110">
    <w:abstractNumId w:val="4"/>
  </w:num>
  <w:num w:numId="12" w16cid:durableId="945229374">
    <w:abstractNumId w:val="14"/>
  </w:num>
  <w:num w:numId="13" w16cid:durableId="185683598">
    <w:abstractNumId w:val="17"/>
  </w:num>
  <w:num w:numId="14" w16cid:durableId="2071071399">
    <w:abstractNumId w:val="9"/>
  </w:num>
  <w:num w:numId="15" w16cid:durableId="752313732">
    <w:abstractNumId w:val="22"/>
  </w:num>
  <w:num w:numId="16" w16cid:durableId="511259726">
    <w:abstractNumId w:val="21"/>
  </w:num>
  <w:num w:numId="17" w16cid:durableId="1693263721">
    <w:abstractNumId w:val="7"/>
  </w:num>
  <w:num w:numId="18" w16cid:durableId="60568664">
    <w:abstractNumId w:val="19"/>
  </w:num>
  <w:num w:numId="19" w16cid:durableId="1863862972">
    <w:abstractNumId w:val="5"/>
  </w:num>
  <w:num w:numId="20" w16cid:durableId="551314149">
    <w:abstractNumId w:val="12"/>
  </w:num>
  <w:num w:numId="21" w16cid:durableId="583337760">
    <w:abstractNumId w:val="1"/>
  </w:num>
  <w:num w:numId="22" w16cid:durableId="483009549">
    <w:abstractNumId w:val="18"/>
  </w:num>
  <w:num w:numId="23" w16cid:durableId="589629201">
    <w:abstractNumId w:val="2"/>
  </w:num>
  <w:num w:numId="24" w16cid:durableId="403767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C6"/>
    <w:rsid w:val="00012735"/>
    <w:rsid w:val="0002693C"/>
    <w:rsid w:val="00054BD6"/>
    <w:rsid w:val="0007266F"/>
    <w:rsid w:val="00082C83"/>
    <w:rsid w:val="000C0287"/>
    <w:rsid w:val="000C68EB"/>
    <w:rsid w:val="000E54F9"/>
    <w:rsid w:val="000F036D"/>
    <w:rsid w:val="00131117"/>
    <w:rsid w:val="00147E45"/>
    <w:rsid w:val="001519D3"/>
    <w:rsid w:val="00155587"/>
    <w:rsid w:val="00161FA1"/>
    <w:rsid w:val="0017144F"/>
    <w:rsid w:val="00180C75"/>
    <w:rsid w:val="0018604D"/>
    <w:rsid w:val="001A3A3A"/>
    <w:rsid w:val="001B35DC"/>
    <w:rsid w:val="001C17F6"/>
    <w:rsid w:val="00213EB9"/>
    <w:rsid w:val="00220F06"/>
    <w:rsid w:val="00221390"/>
    <w:rsid w:val="00224F75"/>
    <w:rsid w:val="0024087E"/>
    <w:rsid w:val="0027237A"/>
    <w:rsid w:val="002C1053"/>
    <w:rsid w:val="0032562F"/>
    <w:rsid w:val="00336961"/>
    <w:rsid w:val="00340D61"/>
    <w:rsid w:val="003467DA"/>
    <w:rsid w:val="0034719D"/>
    <w:rsid w:val="00355670"/>
    <w:rsid w:val="00357CE8"/>
    <w:rsid w:val="003621F6"/>
    <w:rsid w:val="00376A38"/>
    <w:rsid w:val="00386FFE"/>
    <w:rsid w:val="003904B4"/>
    <w:rsid w:val="003A4F74"/>
    <w:rsid w:val="003B01E0"/>
    <w:rsid w:val="003B2A3A"/>
    <w:rsid w:val="003F231A"/>
    <w:rsid w:val="003F6369"/>
    <w:rsid w:val="00400D8C"/>
    <w:rsid w:val="00456DCF"/>
    <w:rsid w:val="00457945"/>
    <w:rsid w:val="00460C6E"/>
    <w:rsid w:val="00466CB2"/>
    <w:rsid w:val="00484073"/>
    <w:rsid w:val="004A09B5"/>
    <w:rsid w:val="004A7414"/>
    <w:rsid w:val="004B1CEC"/>
    <w:rsid w:val="004F0F76"/>
    <w:rsid w:val="004F4361"/>
    <w:rsid w:val="00501572"/>
    <w:rsid w:val="00505835"/>
    <w:rsid w:val="0051394B"/>
    <w:rsid w:val="005156B3"/>
    <w:rsid w:val="00546917"/>
    <w:rsid w:val="005627B5"/>
    <w:rsid w:val="005862A2"/>
    <w:rsid w:val="005927D6"/>
    <w:rsid w:val="005945D4"/>
    <w:rsid w:val="005B0D4D"/>
    <w:rsid w:val="005C62F5"/>
    <w:rsid w:val="00602361"/>
    <w:rsid w:val="00611149"/>
    <w:rsid w:val="00614E1A"/>
    <w:rsid w:val="006306C7"/>
    <w:rsid w:val="00657464"/>
    <w:rsid w:val="00657A6B"/>
    <w:rsid w:val="00675562"/>
    <w:rsid w:val="00677523"/>
    <w:rsid w:val="00687CF2"/>
    <w:rsid w:val="006A35BA"/>
    <w:rsid w:val="006A374A"/>
    <w:rsid w:val="006B4D0F"/>
    <w:rsid w:val="006C0272"/>
    <w:rsid w:val="006C2736"/>
    <w:rsid w:val="006D000B"/>
    <w:rsid w:val="006D30FF"/>
    <w:rsid w:val="006F7D01"/>
    <w:rsid w:val="0071065B"/>
    <w:rsid w:val="007134A0"/>
    <w:rsid w:val="0074103C"/>
    <w:rsid w:val="00760280"/>
    <w:rsid w:val="007C6E84"/>
    <w:rsid w:val="007D6D2B"/>
    <w:rsid w:val="008055C4"/>
    <w:rsid w:val="00812C87"/>
    <w:rsid w:val="008248F2"/>
    <w:rsid w:val="008325FE"/>
    <w:rsid w:val="00844DFF"/>
    <w:rsid w:val="00852723"/>
    <w:rsid w:val="00895E2B"/>
    <w:rsid w:val="008C391B"/>
    <w:rsid w:val="008F6205"/>
    <w:rsid w:val="00933FC5"/>
    <w:rsid w:val="00937491"/>
    <w:rsid w:val="00946358"/>
    <w:rsid w:val="00960D13"/>
    <w:rsid w:val="009660D2"/>
    <w:rsid w:val="00972C20"/>
    <w:rsid w:val="0099734F"/>
    <w:rsid w:val="009F3236"/>
    <w:rsid w:val="00A00FF5"/>
    <w:rsid w:val="00A179C5"/>
    <w:rsid w:val="00A44CC3"/>
    <w:rsid w:val="00A44E8A"/>
    <w:rsid w:val="00A53682"/>
    <w:rsid w:val="00A84D06"/>
    <w:rsid w:val="00A861A6"/>
    <w:rsid w:val="00B30C82"/>
    <w:rsid w:val="00B70667"/>
    <w:rsid w:val="00B71416"/>
    <w:rsid w:val="00B77488"/>
    <w:rsid w:val="00BA4429"/>
    <w:rsid w:val="00C01AB0"/>
    <w:rsid w:val="00C652A8"/>
    <w:rsid w:val="00C77836"/>
    <w:rsid w:val="00CB1848"/>
    <w:rsid w:val="00CE734A"/>
    <w:rsid w:val="00CF0AC6"/>
    <w:rsid w:val="00D00D81"/>
    <w:rsid w:val="00D274E2"/>
    <w:rsid w:val="00D275A3"/>
    <w:rsid w:val="00D349CE"/>
    <w:rsid w:val="00D36D9C"/>
    <w:rsid w:val="00D413B4"/>
    <w:rsid w:val="00D50439"/>
    <w:rsid w:val="00D534FB"/>
    <w:rsid w:val="00D57BF1"/>
    <w:rsid w:val="00D631A5"/>
    <w:rsid w:val="00D63568"/>
    <w:rsid w:val="00D85513"/>
    <w:rsid w:val="00DA06EC"/>
    <w:rsid w:val="00DB6574"/>
    <w:rsid w:val="00DE1BD9"/>
    <w:rsid w:val="00DE21A5"/>
    <w:rsid w:val="00DF66A3"/>
    <w:rsid w:val="00E1260B"/>
    <w:rsid w:val="00E62DC5"/>
    <w:rsid w:val="00E65EEC"/>
    <w:rsid w:val="00E86065"/>
    <w:rsid w:val="00E864BF"/>
    <w:rsid w:val="00EA5E73"/>
    <w:rsid w:val="00EB197C"/>
    <w:rsid w:val="00ED7878"/>
    <w:rsid w:val="00F00C7D"/>
    <w:rsid w:val="00F37D5F"/>
    <w:rsid w:val="00F72EDA"/>
    <w:rsid w:val="00FB4026"/>
    <w:rsid w:val="00FD3368"/>
    <w:rsid w:val="00FF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A3DA"/>
  <w15:chartTrackingRefBased/>
  <w15:docId w15:val="{2313AF43-7944-4825-8B3D-DE9A9F5F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F0AC6"/>
    <w:pPr>
      <w:spacing w:before="120" w:after="0" w:line="240" w:lineRule="auto"/>
      <w:ind w:firstLine="425"/>
      <w:jc w:val="both"/>
    </w:pPr>
    <w:rPr>
      <w:rFonts w:ascii="Calibri" w:eastAsia="Calibri" w:hAnsi="Calibri" w:cs="Calibri"/>
      <w:lang w:val="uk-UA" w:eastAsia="ru-RU"/>
    </w:rPr>
  </w:style>
  <w:style w:type="paragraph" w:styleId="1">
    <w:name w:val="heading 1"/>
    <w:basedOn w:val="a"/>
    <w:next w:val="a"/>
    <w:link w:val="10"/>
    <w:rsid w:val="00CF0AC6"/>
    <w:pPr>
      <w:keepNext/>
      <w:keepLines/>
      <w:spacing w:before="480" w:after="120"/>
      <w:outlineLvl w:val="0"/>
    </w:pPr>
    <w:rPr>
      <w:rFonts w:ascii="Times New Roman" w:hAnsi="Times New Roman"/>
      <w:b/>
      <w:sz w:val="28"/>
      <w:szCs w:val="48"/>
    </w:rPr>
  </w:style>
  <w:style w:type="paragraph" w:styleId="2">
    <w:name w:val="heading 2"/>
    <w:basedOn w:val="a"/>
    <w:next w:val="a"/>
    <w:link w:val="20"/>
    <w:rsid w:val="00CF0AC6"/>
    <w:pPr>
      <w:keepNext/>
      <w:keepLines/>
      <w:spacing w:before="360" w:after="80"/>
      <w:outlineLvl w:val="1"/>
    </w:pPr>
    <w:rPr>
      <w:b/>
      <w:sz w:val="36"/>
      <w:szCs w:val="36"/>
    </w:rPr>
  </w:style>
  <w:style w:type="paragraph" w:styleId="3">
    <w:name w:val="heading 3"/>
    <w:basedOn w:val="a"/>
    <w:next w:val="a"/>
    <w:link w:val="30"/>
    <w:rsid w:val="00CF0AC6"/>
    <w:pPr>
      <w:keepNext/>
      <w:keepLines/>
      <w:spacing w:before="280" w:after="80"/>
      <w:outlineLvl w:val="2"/>
    </w:pPr>
    <w:rPr>
      <w:b/>
      <w:sz w:val="28"/>
      <w:szCs w:val="28"/>
    </w:rPr>
  </w:style>
  <w:style w:type="paragraph" w:styleId="4">
    <w:name w:val="heading 4"/>
    <w:basedOn w:val="a"/>
    <w:next w:val="a"/>
    <w:link w:val="40"/>
    <w:rsid w:val="00CF0AC6"/>
    <w:pPr>
      <w:keepNext/>
      <w:keepLines/>
      <w:spacing w:before="240" w:after="40"/>
      <w:outlineLvl w:val="3"/>
    </w:pPr>
    <w:rPr>
      <w:b/>
      <w:sz w:val="24"/>
      <w:szCs w:val="24"/>
    </w:rPr>
  </w:style>
  <w:style w:type="paragraph" w:styleId="5">
    <w:name w:val="heading 5"/>
    <w:basedOn w:val="a"/>
    <w:next w:val="a"/>
    <w:link w:val="50"/>
    <w:rsid w:val="00CF0AC6"/>
    <w:pPr>
      <w:keepNext/>
      <w:keepLines/>
      <w:spacing w:before="220" w:after="40"/>
      <w:outlineLvl w:val="4"/>
    </w:pPr>
    <w:rPr>
      <w:b/>
    </w:rPr>
  </w:style>
  <w:style w:type="paragraph" w:styleId="6">
    <w:name w:val="heading 6"/>
    <w:basedOn w:val="a"/>
    <w:next w:val="a"/>
    <w:link w:val="60"/>
    <w:rsid w:val="00CF0AC6"/>
    <w:pPr>
      <w:keepNext/>
      <w:keepLines/>
      <w:spacing w:before="200" w:after="40"/>
      <w:outlineLvl w:val="5"/>
    </w:pPr>
    <w:rPr>
      <w:b/>
      <w:sz w:val="20"/>
      <w:szCs w:val="20"/>
    </w:rPr>
  </w:style>
  <w:style w:type="paragraph" w:styleId="7">
    <w:name w:val="heading 7"/>
    <w:basedOn w:val="a"/>
    <w:next w:val="a"/>
    <w:link w:val="70"/>
    <w:uiPriority w:val="9"/>
    <w:unhideWhenUsed/>
    <w:qFormat/>
    <w:rsid w:val="00CF0AC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AC6"/>
    <w:rPr>
      <w:rFonts w:ascii="Times New Roman" w:eastAsia="Calibri" w:hAnsi="Times New Roman" w:cs="Calibri"/>
      <w:b/>
      <w:sz w:val="28"/>
      <w:szCs w:val="48"/>
      <w:lang w:val="uk-UA" w:eastAsia="ru-RU"/>
    </w:rPr>
  </w:style>
  <w:style w:type="character" w:customStyle="1" w:styleId="20">
    <w:name w:val="Заголовок 2 Знак"/>
    <w:basedOn w:val="a0"/>
    <w:link w:val="2"/>
    <w:rsid w:val="00CF0AC6"/>
    <w:rPr>
      <w:rFonts w:ascii="Calibri" w:eastAsia="Calibri" w:hAnsi="Calibri" w:cs="Calibri"/>
      <w:b/>
      <w:sz w:val="36"/>
      <w:szCs w:val="36"/>
      <w:lang w:val="uk-UA" w:eastAsia="ru-RU"/>
    </w:rPr>
  </w:style>
  <w:style w:type="character" w:customStyle="1" w:styleId="30">
    <w:name w:val="Заголовок 3 Знак"/>
    <w:basedOn w:val="a0"/>
    <w:link w:val="3"/>
    <w:rsid w:val="00CF0AC6"/>
    <w:rPr>
      <w:rFonts w:ascii="Calibri" w:eastAsia="Calibri" w:hAnsi="Calibri" w:cs="Calibri"/>
      <w:b/>
      <w:sz w:val="28"/>
      <w:szCs w:val="28"/>
      <w:lang w:val="uk-UA" w:eastAsia="ru-RU"/>
    </w:rPr>
  </w:style>
  <w:style w:type="character" w:customStyle="1" w:styleId="40">
    <w:name w:val="Заголовок 4 Знак"/>
    <w:basedOn w:val="a0"/>
    <w:link w:val="4"/>
    <w:rsid w:val="00CF0AC6"/>
    <w:rPr>
      <w:rFonts w:ascii="Calibri" w:eastAsia="Calibri" w:hAnsi="Calibri" w:cs="Calibri"/>
      <w:b/>
      <w:sz w:val="24"/>
      <w:szCs w:val="24"/>
      <w:lang w:val="uk-UA" w:eastAsia="ru-RU"/>
    </w:rPr>
  </w:style>
  <w:style w:type="character" w:customStyle="1" w:styleId="50">
    <w:name w:val="Заголовок 5 Знак"/>
    <w:basedOn w:val="a0"/>
    <w:link w:val="5"/>
    <w:rsid w:val="00CF0AC6"/>
    <w:rPr>
      <w:rFonts w:ascii="Calibri" w:eastAsia="Calibri" w:hAnsi="Calibri" w:cs="Calibri"/>
      <w:b/>
      <w:lang w:val="uk-UA" w:eastAsia="ru-RU"/>
    </w:rPr>
  </w:style>
  <w:style w:type="character" w:customStyle="1" w:styleId="60">
    <w:name w:val="Заголовок 6 Знак"/>
    <w:basedOn w:val="a0"/>
    <w:link w:val="6"/>
    <w:rsid w:val="00CF0AC6"/>
    <w:rPr>
      <w:rFonts w:ascii="Calibri" w:eastAsia="Calibri" w:hAnsi="Calibri" w:cs="Calibri"/>
      <w:b/>
      <w:sz w:val="20"/>
      <w:szCs w:val="20"/>
      <w:lang w:val="uk-UA" w:eastAsia="ru-RU"/>
    </w:rPr>
  </w:style>
  <w:style w:type="character" w:customStyle="1" w:styleId="70">
    <w:name w:val="Заголовок 7 Знак"/>
    <w:basedOn w:val="a0"/>
    <w:link w:val="7"/>
    <w:uiPriority w:val="9"/>
    <w:rsid w:val="00CF0AC6"/>
    <w:rPr>
      <w:rFonts w:asciiTheme="majorHAnsi" w:eastAsiaTheme="majorEastAsia" w:hAnsiTheme="majorHAnsi" w:cstheme="majorBidi"/>
      <w:i/>
      <w:iCs/>
      <w:color w:val="1F4D78" w:themeColor="accent1" w:themeShade="7F"/>
      <w:lang w:val="uk-UA" w:eastAsia="ru-RU"/>
    </w:rPr>
  </w:style>
  <w:style w:type="paragraph" w:styleId="a3">
    <w:name w:val="Title"/>
    <w:basedOn w:val="a"/>
    <w:next w:val="a"/>
    <w:link w:val="a4"/>
    <w:rsid w:val="00CF0AC6"/>
    <w:pPr>
      <w:widowControl w:val="0"/>
      <w:ind w:firstLine="5387"/>
      <w:jc w:val="center"/>
    </w:pPr>
    <w:rPr>
      <w:rFonts w:ascii="Times New Roman" w:eastAsia="Times New Roman" w:hAnsi="Times New Roman" w:cs="Times New Roman"/>
      <w:b/>
      <w:sz w:val="24"/>
      <w:szCs w:val="24"/>
    </w:rPr>
  </w:style>
  <w:style w:type="character" w:customStyle="1" w:styleId="a4">
    <w:name w:val="Назва Знак"/>
    <w:basedOn w:val="a0"/>
    <w:link w:val="a3"/>
    <w:rsid w:val="00CF0AC6"/>
    <w:rPr>
      <w:rFonts w:ascii="Times New Roman" w:eastAsia="Times New Roman" w:hAnsi="Times New Roman" w:cs="Times New Roman"/>
      <w:b/>
      <w:sz w:val="24"/>
      <w:szCs w:val="24"/>
      <w:lang w:val="uk-UA" w:eastAsia="ru-RU"/>
    </w:rPr>
  </w:style>
  <w:style w:type="paragraph" w:styleId="a5">
    <w:name w:val="Subtitle"/>
    <w:basedOn w:val="a"/>
    <w:next w:val="a"/>
    <w:link w:val="a6"/>
    <w:rsid w:val="00CF0AC6"/>
    <w:pPr>
      <w:keepNext/>
      <w:keepLines/>
      <w:spacing w:before="360" w:after="80"/>
    </w:pPr>
    <w:rPr>
      <w:rFonts w:ascii="Georgia" w:eastAsia="Georgia" w:hAnsi="Georgia" w:cs="Georgia"/>
      <w:i/>
      <w:color w:val="666666"/>
      <w:sz w:val="48"/>
      <w:szCs w:val="48"/>
    </w:rPr>
  </w:style>
  <w:style w:type="character" w:customStyle="1" w:styleId="a6">
    <w:name w:val="Підзаголовок Знак"/>
    <w:basedOn w:val="a0"/>
    <w:link w:val="a5"/>
    <w:rsid w:val="00CF0AC6"/>
    <w:rPr>
      <w:rFonts w:ascii="Georgia" w:eastAsia="Georgia" w:hAnsi="Georgia" w:cs="Georgia"/>
      <w:i/>
      <w:color w:val="666666"/>
      <w:sz w:val="48"/>
      <w:szCs w:val="48"/>
      <w:lang w:val="uk-UA" w:eastAsia="ru-RU"/>
    </w:rPr>
  </w:style>
  <w:style w:type="paragraph" w:styleId="a7">
    <w:name w:val="header"/>
    <w:basedOn w:val="a"/>
    <w:link w:val="a8"/>
    <w:uiPriority w:val="99"/>
    <w:unhideWhenUsed/>
    <w:rsid w:val="00CF0AC6"/>
    <w:pPr>
      <w:tabs>
        <w:tab w:val="center" w:pos="4677"/>
        <w:tab w:val="right" w:pos="9355"/>
      </w:tabs>
      <w:spacing w:before="0"/>
    </w:pPr>
  </w:style>
  <w:style w:type="character" w:customStyle="1" w:styleId="a8">
    <w:name w:val="Верхній колонтитул Знак"/>
    <w:basedOn w:val="a0"/>
    <w:link w:val="a7"/>
    <w:uiPriority w:val="99"/>
    <w:rsid w:val="00CF0AC6"/>
    <w:rPr>
      <w:rFonts w:ascii="Calibri" w:eastAsia="Calibri" w:hAnsi="Calibri" w:cs="Calibri"/>
      <w:lang w:val="uk-UA" w:eastAsia="ru-RU"/>
    </w:rPr>
  </w:style>
  <w:style w:type="paragraph" w:styleId="a9">
    <w:name w:val="footer"/>
    <w:basedOn w:val="a"/>
    <w:link w:val="aa"/>
    <w:uiPriority w:val="99"/>
    <w:unhideWhenUsed/>
    <w:rsid w:val="00CF0AC6"/>
    <w:pPr>
      <w:tabs>
        <w:tab w:val="center" w:pos="4677"/>
        <w:tab w:val="right" w:pos="9355"/>
      </w:tabs>
      <w:spacing w:before="0"/>
    </w:pPr>
  </w:style>
  <w:style w:type="character" w:customStyle="1" w:styleId="aa">
    <w:name w:val="Нижній колонтитул Знак"/>
    <w:basedOn w:val="a0"/>
    <w:link w:val="a9"/>
    <w:uiPriority w:val="99"/>
    <w:rsid w:val="00CF0AC6"/>
    <w:rPr>
      <w:rFonts w:ascii="Calibri" w:eastAsia="Calibri" w:hAnsi="Calibri" w:cs="Calibri"/>
      <w:lang w:val="uk-UA" w:eastAsia="ru-RU"/>
    </w:rPr>
  </w:style>
  <w:style w:type="paragraph" w:styleId="ab">
    <w:name w:val="List Paragraph"/>
    <w:basedOn w:val="a"/>
    <w:uiPriority w:val="99"/>
    <w:qFormat/>
    <w:rsid w:val="00CF0AC6"/>
    <w:pPr>
      <w:ind w:left="720"/>
      <w:contextualSpacing/>
    </w:pPr>
  </w:style>
  <w:style w:type="character" w:customStyle="1" w:styleId="ac">
    <w:name w:val="Текст виноски Знак"/>
    <w:basedOn w:val="a0"/>
    <w:link w:val="ad"/>
    <w:semiHidden/>
    <w:rsid w:val="00CF0AC6"/>
    <w:rPr>
      <w:rFonts w:ascii="Calibri" w:eastAsia="Times New Roman" w:hAnsi="Calibri" w:cs="Times New Roman"/>
      <w:sz w:val="20"/>
      <w:szCs w:val="20"/>
      <w:lang w:val="uk-UA" w:eastAsia="uk-UA"/>
    </w:rPr>
  </w:style>
  <w:style w:type="paragraph" w:styleId="ad">
    <w:name w:val="footnote text"/>
    <w:basedOn w:val="a"/>
    <w:link w:val="ac"/>
    <w:semiHidden/>
    <w:rsid w:val="00CF0AC6"/>
    <w:rPr>
      <w:rFonts w:eastAsia="Times New Roman" w:cs="Times New Roman"/>
      <w:sz w:val="20"/>
      <w:szCs w:val="20"/>
      <w:lang w:eastAsia="uk-UA"/>
    </w:rPr>
  </w:style>
  <w:style w:type="paragraph" w:customStyle="1" w:styleId="Standard">
    <w:name w:val="Standard"/>
    <w:rsid w:val="00CF0AC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FR1">
    <w:name w:val="FR1"/>
    <w:rsid w:val="00CF0AC6"/>
    <w:pPr>
      <w:widowControl w:val="0"/>
      <w:suppressAutoHyphens/>
      <w:autoSpaceDN w:val="0"/>
      <w:spacing w:before="140" w:after="0" w:line="300" w:lineRule="auto"/>
      <w:ind w:firstLine="500"/>
      <w:jc w:val="both"/>
      <w:textAlignment w:val="baseline"/>
    </w:pPr>
    <w:rPr>
      <w:rFonts w:ascii="Times New Roman" w:eastAsia="Calibri" w:hAnsi="Times New Roman" w:cs="Times New Roman"/>
      <w:kern w:val="3"/>
      <w:sz w:val="16"/>
      <w:szCs w:val="20"/>
      <w:lang w:eastAsia="zh-CN"/>
    </w:rPr>
  </w:style>
  <w:style w:type="paragraph" w:styleId="ae">
    <w:name w:val="No Spacing"/>
    <w:uiPriority w:val="99"/>
    <w:qFormat/>
    <w:rsid w:val="00CF0AC6"/>
    <w:pPr>
      <w:spacing w:after="0" w:line="240" w:lineRule="auto"/>
    </w:pPr>
    <w:rPr>
      <w:rFonts w:ascii="Calibri" w:eastAsia="Calibri" w:hAnsi="Calibri" w:cs="Calibri"/>
    </w:rPr>
  </w:style>
  <w:style w:type="paragraph" w:styleId="af">
    <w:name w:val="Normal (Web)"/>
    <w:basedOn w:val="Standard"/>
    <w:rsid w:val="00CF0AC6"/>
    <w:pPr>
      <w:widowControl/>
      <w:suppressAutoHyphens w:val="0"/>
      <w:spacing w:before="100" w:after="100"/>
    </w:pPr>
    <w:rPr>
      <w:rFonts w:eastAsia="Calibri" w:cs="Times New Roman"/>
      <w:lang w:eastAsia="ru-RU" w:bidi="ar-SA"/>
    </w:rPr>
  </w:style>
  <w:style w:type="paragraph" w:customStyle="1" w:styleId="11">
    <w:name w:val="Без интервала1"/>
    <w:rsid w:val="00CF0AC6"/>
    <w:pPr>
      <w:spacing w:after="0" w:line="240" w:lineRule="auto"/>
    </w:pPr>
    <w:rPr>
      <w:rFonts w:ascii="Times New Roman" w:eastAsia="Times New Roman" w:hAnsi="Times New Roman" w:cs="Times New Roman"/>
      <w:sz w:val="24"/>
      <w:szCs w:val="24"/>
      <w:lang w:eastAsia="ru-RU"/>
    </w:rPr>
  </w:style>
  <w:style w:type="character" w:styleId="af0">
    <w:name w:val="Hyperlink"/>
    <w:uiPriority w:val="99"/>
    <w:rsid w:val="00CF0AC6"/>
    <w:rPr>
      <w:color w:val="0563C1"/>
      <w:u w:val="single"/>
    </w:rPr>
  </w:style>
  <w:style w:type="paragraph" w:styleId="12">
    <w:name w:val="toc 1"/>
    <w:basedOn w:val="a"/>
    <w:next w:val="a"/>
    <w:autoRedefine/>
    <w:uiPriority w:val="39"/>
    <w:unhideWhenUsed/>
    <w:rsid w:val="00CF0AC6"/>
    <w:pPr>
      <w:widowControl w:val="0"/>
      <w:tabs>
        <w:tab w:val="left" w:pos="440"/>
        <w:tab w:val="right" w:leader="dot" w:pos="9627"/>
      </w:tabs>
      <w:suppressAutoHyphens/>
      <w:autoSpaceDN w:val="0"/>
      <w:spacing w:before="0" w:line="360" w:lineRule="auto"/>
      <w:ind w:firstLine="0"/>
      <w:jc w:val="left"/>
      <w:textAlignment w:val="baseline"/>
    </w:pPr>
    <w:rPr>
      <w:rFonts w:ascii="Times New Roman" w:eastAsia="Times New Roman" w:hAnsi="Times New Roman" w:cs="Times New Roman"/>
      <w:noProof/>
      <w:kern w:val="3"/>
      <w:sz w:val="28"/>
      <w:szCs w:val="28"/>
      <w:lang w:eastAsia="uk-UA"/>
    </w:rPr>
  </w:style>
  <w:style w:type="paragraph" w:customStyle="1" w:styleId="rvps2">
    <w:name w:val="rvps2"/>
    <w:basedOn w:val="a"/>
    <w:uiPriority w:val="99"/>
    <w:rsid w:val="00CF0AC6"/>
    <w:pPr>
      <w:spacing w:before="100" w:beforeAutospacing="1" w:after="100" w:afterAutospacing="1"/>
    </w:pPr>
    <w:rPr>
      <w:rFonts w:ascii="Times New Roman" w:eastAsia="Times New Roman" w:hAnsi="Times New Roman" w:cs="Times New Roman"/>
      <w:sz w:val="24"/>
      <w:szCs w:val="24"/>
      <w:lang w:eastAsia="uk-UA"/>
    </w:rPr>
  </w:style>
  <w:style w:type="paragraph" w:styleId="af1">
    <w:name w:val="TOC Heading"/>
    <w:basedOn w:val="1"/>
    <w:next w:val="a"/>
    <w:uiPriority w:val="39"/>
    <w:unhideWhenUsed/>
    <w:qFormat/>
    <w:rsid w:val="00CF0AC6"/>
    <w:pPr>
      <w:spacing w:before="240" w:after="0" w:line="259" w:lineRule="auto"/>
      <w:ind w:firstLine="0"/>
      <w:jc w:val="left"/>
      <w:outlineLvl w:val="9"/>
    </w:pPr>
    <w:rPr>
      <w:rFonts w:asciiTheme="majorHAnsi" w:eastAsiaTheme="majorEastAsia" w:hAnsiTheme="majorHAnsi" w:cstheme="majorBidi"/>
      <w:b w:val="0"/>
      <w:color w:val="2E74B5" w:themeColor="accent1" w:themeShade="BF"/>
      <w:sz w:val="32"/>
      <w:szCs w:val="32"/>
      <w:lang w:eastAsia="uk-UA"/>
    </w:rPr>
  </w:style>
  <w:style w:type="character" w:styleId="af2">
    <w:name w:val="Intense Reference"/>
    <w:basedOn w:val="a0"/>
    <w:uiPriority w:val="32"/>
    <w:qFormat/>
    <w:rsid w:val="00CF0AC6"/>
    <w:rPr>
      <w:b/>
      <w:bCs/>
      <w:smallCaps/>
      <w:color w:val="5B9BD5" w:themeColor="accent1"/>
      <w:spacing w:val="5"/>
    </w:rPr>
  </w:style>
  <w:style w:type="paragraph" w:styleId="af3">
    <w:name w:val="Balloon Text"/>
    <w:basedOn w:val="a"/>
    <w:link w:val="af4"/>
    <w:uiPriority w:val="99"/>
    <w:semiHidden/>
    <w:unhideWhenUsed/>
    <w:rsid w:val="00CF0AC6"/>
    <w:pPr>
      <w:spacing w:before="0"/>
    </w:pPr>
    <w:rPr>
      <w:rFonts w:ascii="Segoe UI" w:hAnsi="Segoe UI" w:cs="Segoe UI"/>
      <w:sz w:val="18"/>
      <w:szCs w:val="18"/>
    </w:rPr>
  </w:style>
  <w:style w:type="character" w:customStyle="1" w:styleId="af4">
    <w:name w:val="Текст у виносці Знак"/>
    <w:basedOn w:val="a0"/>
    <w:link w:val="af3"/>
    <w:uiPriority w:val="99"/>
    <w:semiHidden/>
    <w:rsid w:val="00CF0AC6"/>
    <w:rPr>
      <w:rFonts w:ascii="Segoe UI" w:eastAsia="Calibri" w:hAnsi="Segoe UI" w:cs="Segoe UI"/>
      <w:sz w:val="18"/>
      <w:szCs w:val="18"/>
      <w:lang w:val="uk-UA" w:eastAsia="ru-RU"/>
    </w:rPr>
  </w:style>
  <w:style w:type="table" w:styleId="af5">
    <w:name w:val="Table Grid"/>
    <w:basedOn w:val="a1"/>
    <w:uiPriority w:val="39"/>
    <w:rsid w:val="00CF0AC6"/>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CF0AC6"/>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D274E2"/>
    <w:rPr>
      <w:b/>
      <w:bCs/>
    </w:rPr>
  </w:style>
  <w:style w:type="character" w:customStyle="1" w:styleId="af7">
    <w:name w:val="Основний текст_"/>
    <w:link w:val="13"/>
    <w:locked/>
    <w:rsid w:val="00221390"/>
    <w:rPr>
      <w:rFonts w:ascii="Times New Roman" w:hAnsi="Times New Roman"/>
      <w:sz w:val="28"/>
      <w:szCs w:val="28"/>
    </w:rPr>
  </w:style>
  <w:style w:type="paragraph" w:customStyle="1" w:styleId="13">
    <w:name w:val="Основний текст1"/>
    <w:basedOn w:val="a"/>
    <w:link w:val="af7"/>
    <w:rsid w:val="00221390"/>
    <w:pPr>
      <w:widowControl w:val="0"/>
      <w:spacing w:before="0"/>
      <w:ind w:firstLine="400"/>
      <w:jc w:val="left"/>
    </w:pPr>
    <w:rPr>
      <w:rFonts w:ascii="Times New Roman" w:eastAsiaTheme="minorHAnsi" w:hAnsi="Times New Roman" w:cstheme="minorBidi"/>
      <w:sz w:val="28"/>
      <w:szCs w:val="28"/>
      <w:lang w:val="ru-RU" w:eastAsia="en-US"/>
    </w:rPr>
  </w:style>
  <w:style w:type="character" w:customStyle="1" w:styleId="31">
    <w:name w:val="Основной текст (3)_"/>
    <w:link w:val="32"/>
    <w:uiPriority w:val="99"/>
    <w:semiHidden/>
    <w:locked/>
    <w:rsid w:val="00357CE8"/>
    <w:rPr>
      <w:rFonts w:ascii="Times New Roman" w:hAnsi="Times New Roman" w:cs="Times New Roman"/>
      <w:b/>
      <w:bCs/>
      <w:sz w:val="76"/>
      <w:szCs w:val="76"/>
      <w:shd w:val="clear" w:color="auto" w:fill="FFFFFF"/>
    </w:rPr>
  </w:style>
  <w:style w:type="paragraph" w:customStyle="1" w:styleId="32">
    <w:name w:val="Основной текст (3)"/>
    <w:basedOn w:val="a"/>
    <w:link w:val="31"/>
    <w:uiPriority w:val="99"/>
    <w:semiHidden/>
    <w:rsid w:val="00357CE8"/>
    <w:pPr>
      <w:widowControl w:val="0"/>
      <w:shd w:val="clear" w:color="auto" w:fill="FFFFFF"/>
      <w:spacing w:before="3120" w:line="898" w:lineRule="exact"/>
      <w:jc w:val="center"/>
    </w:pPr>
    <w:rPr>
      <w:rFonts w:ascii="Times New Roman" w:eastAsiaTheme="minorHAnsi" w:hAnsi="Times New Roman" w:cs="Times New Roman"/>
      <w:b/>
      <w:bCs/>
      <w:sz w:val="76"/>
      <w:szCs w:val="7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92835">
      <w:bodyDiv w:val="1"/>
      <w:marLeft w:val="0"/>
      <w:marRight w:val="0"/>
      <w:marTop w:val="0"/>
      <w:marBottom w:val="0"/>
      <w:divBdr>
        <w:top w:val="none" w:sz="0" w:space="0" w:color="auto"/>
        <w:left w:val="none" w:sz="0" w:space="0" w:color="auto"/>
        <w:bottom w:val="none" w:sz="0" w:space="0" w:color="auto"/>
        <w:right w:val="none" w:sz="0" w:space="0" w:color="auto"/>
      </w:divBdr>
    </w:div>
    <w:div w:id="434404079">
      <w:bodyDiv w:val="1"/>
      <w:marLeft w:val="0"/>
      <w:marRight w:val="0"/>
      <w:marTop w:val="0"/>
      <w:marBottom w:val="0"/>
      <w:divBdr>
        <w:top w:val="none" w:sz="0" w:space="0" w:color="auto"/>
        <w:left w:val="none" w:sz="0" w:space="0" w:color="auto"/>
        <w:bottom w:val="none" w:sz="0" w:space="0" w:color="auto"/>
        <w:right w:val="none" w:sz="0" w:space="0" w:color="auto"/>
      </w:divBdr>
    </w:div>
    <w:div w:id="628436184">
      <w:bodyDiv w:val="1"/>
      <w:marLeft w:val="0"/>
      <w:marRight w:val="0"/>
      <w:marTop w:val="0"/>
      <w:marBottom w:val="0"/>
      <w:divBdr>
        <w:top w:val="none" w:sz="0" w:space="0" w:color="auto"/>
        <w:left w:val="none" w:sz="0" w:space="0" w:color="auto"/>
        <w:bottom w:val="none" w:sz="0" w:space="0" w:color="auto"/>
        <w:right w:val="none" w:sz="0" w:space="0" w:color="auto"/>
      </w:divBdr>
    </w:div>
    <w:div w:id="1065761864">
      <w:bodyDiv w:val="1"/>
      <w:marLeft w:val="0"/>
      <w:marRight w:val="0"/>
      <w:marTop w:val="0"/>
      <w:marBottom w:val="0"/>
      <w:divBdr>
        <w:top w:val="none" w:sz="0" w:space="0" w:color="auto"/>
        <w:left w:val="none" w:sz="0" w:space="0" w:color="auto"/>
        <w:bottom w:val="none" w:sz="0" w:space="0" w:color="auto"/>
        <w:right w:val="none" w:sz="0" w:space="0" w:color="auto"/>
      </w:divBdr>
    </w:div>
    <w:div w:id="1129736722">
      <w:bodyDiv w:val="1"/>
      <w:marLeft w:val="0"/>
      <w:marRight w:val="0"/>
      <w:marTop w:val="0"/>
      <w:marBottom w:val="0"/>
      <w:divBdr>
        <w:top w:val="none" w:sz="0" w:space="0" w:color="auto"/>
        <w:left w:val="none" w:sz="0" w:space="0" w:color="auto"/>
        <w:bottom w:val="none" w:sz="0" w:space="0" w:color="auto"/>
        <w:right w:val="none" w:sz="0" w:space="0" w:color="auto"/>
      </w:divBdr>
    </w:div>
    <w:div w:id="1581326973">
      <w:bodyDiv w:val="1"/>
      <w:marLeft w:val="0"/>
      <w:marRight w:val="0"/>
      <w:marTop w:val="0"/>
      <w:marBottom w:val="0"/>
      <w:divBdr>
        <w:top w:val="none" w:sz="0" w:space="0" w:color="auto"/>
        <w:left w:val="none" w:sz="0" w:space="0" w:color="auto"/>
        <w:bottom w:val="none" w:sz="0" w:space="0" w:color="auto"/>
        <w:right w:val="none" w:sz="0" w:space="0" w:color="auto"/>
      </w:divBdr>
    </w:div>
    <w:div w:id="1619724435">
      <w:bodyDiv w:val="1"/>
      <w:marLeft w:val="0"/>
      <w:marRight w:val="0"/>
      <w:marTop w:val="0"/>
      <w:marBottom w:val="0"/>
      <w:divBdr>
        <w:top w:val="none" w:sz="0" w:space="0" w:color="auto"/>
        <w:left w:val="none" w:sz="0" w:space="0" w:color="auto"/>
        <w:bottom w:val="none" w:sz="0" w:space="0" w:color="auto"/>
        <w:right w:val="none" w:sz="0" w:space="0" w:color="auto"/>
      </w:divBdr>
    </w:div>
    <w:div w:id="21131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A1082-478B-4F55-AE37-FDD87C90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34614</Words>
  <Characters>19730</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Helga Kim</cp:lastModifiedBy>
  <cp:revision>2</cp:revision>
  <cp:lastPrinted>2025-10-13T07:50:00Z</cp:lastPrinted>
  <dcterms:created xsi:type="dcterms:W3CDTF">2026-05-27T06:38:00Z</dcterms:created>
  <dcterms:modified xsi:type="dcterms:W3CDTF">2026-05-27T06:38:00Z</dcterms:modified>
</cp:coreProperties>
</file>